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D" w:rsidRDefault="000F43D5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:rsidR="00D55C8D" w:rsidRDefault="000F43D5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números em inglês; reversibilidade numérica; percepção espacial e de formas.</w:t>
      </w:r>
    </w:p>
    <w:p w:rsidR="00D55C8D" w:rsidRDefault="000F43D5">
      <w:pPr>
        <w:spacing w:before="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 xml:space="preserve">Celular, tablet ou computador. Acessar o link com o vídeo da </w:t>
      </w:r>
      <w:proofErr w:type="spellStart"/>
      <w:r>
        <w:rPr>
          <w:sz w:val="27"/>
          <w:szCs w:val="27"/>
        </w:rPr>
        <w:t>Teacher</w:t>
      </w:r>
      <w:proofErr w:type="spellEnd"/>
      <w:r>
        <w:rPr>
          <w:sz w:val="27"/>
          <w:szCs w:val="27"/>
        </w:rPr>
        <w:t xml:space="preserve">. Link do vídeo: </w:t>
      </w:r>
      <w:hyperlink r:id="rId6">
        <w:r>
          <w:rPr>
            <w:color w:val="1155CC"/>
            <w:sz w:val="27"/>
            <w:szCs w:val="27"/>
            <w:u w:val="single"/>
          </w:rPr>
          <w:t>https://www.youtube.com/watch?v=NRSeR_D43V4&amp;feature=youtu.be</w:t>
        </w:r>
      </w:hyperlink>
      <w:r>
        <w:rPr>
          <w:sz w:val="27"/>
          <w:szCs w:val="27"/>
        </w:rPr>
        <w:t>. Material para desenho (o que estiver disponível em casa).</w:t>
      </w:r>
    </w:p>
    <w:p w:rsidR="00D55C8D" w:rsidRDefault="000F43D5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 xml:space="preserve">A criança deve assistir ao vídeo a fim de não perder o contato com a língua inglesa e com seus colegas da escola. </w:t>
      </w:r>
    </w:p>
    <w:p w:rsidR="00D55C8D" w:rsidRDefault="000F43D5">
      <w:pPr>
        <w:spacing w:before="0" w:after="200"/>
        <w:ind w:right="-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E P R E S E N T E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 O   </w:t>
      </w:r>
      <w:r>
        <w:rPr>
          <w:color w:val="FF0000"/>
          <w:sz w:val="28"/>
          <w:szCs w:val="28"/>
        </w:rPr>
        <w:t xml:space="preserve">Q </w:t>
      </w:r>
      <w:r>
        <w:rPr>
          <w:sz w:val="28"/>
          <w:szCs w:val="28"/>
        </w:rPr>
        <w:t xml:space="preserve">U A D R A D O  </w:t>
      </w:r>
      <w:proofErr w:type="spellStart"/>
      <w:r>
        <w:rPr>
          <w:color w:val="FF0000"/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Q</w:t>
      </w:r>
      <w:r>
        <w:rPr>
          <w:sz w:val="28"/>
          <w:szCs w:val="28"/>
        </w:rPr>
        <w:t xml:space="preserve"> U E   </w:t>
      </w:r>
      <w:r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 O C Ê   </w:t>
      </w:r>
      <w:r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N T E N D E U   </w:t>
      </w:r>
      <w:r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 A 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114300" distB="114300" distL="114300" distR="114300" simplePos="0" relativeHeight="251658240" behindDoc="0" locked="0" layoutInCell="1" hidden="0" allowOverlap="1" wp14:anchorId="5838B780" wp14:editId="12E49147">
              <wp:simplePos x="0" y="0"/>
              <wp:positionH relativeFrom="column">
                <wp:posOffset>-57149</wp:posOffset>
              </wp:positionH>
              <wp:positionV relativeFrom="paragraph">
                <wp:posOffset>990600</wp:posOffset>
              </wp:positionV>
              <wp:extent cx="6124575" cy="5511483"/>
              <wp:effectExtent l="0" t="0" r="0" b="0"/>
              <wp:wrapTopAndBottom distT="114300" distB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675" y="224375"/>
                        <a:ext cx="8545800" cy="608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5837795" w14:textId="77777777" w:rsidR="00D55C8D" w:rsidRDefault="00D55C8D">
                          <w:pPr>
                            <w:spacing w:befor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114300" distB="114300" distL="114300" distR="114300" simplePos="0" relativeHeight="251658240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990600</wp:posOffset>
                </wp:positionV>
                <wp:extent cx="6124575" cy="5511483"/>
                <wp:effectExtent l="0" t="0" r="0" b="0"/>
                <wp:wrapTopAndBottom distT="114300" distB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5511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5C8D" w:rsidRDefault="000F43D5">
      <w:pPr>
        <w:spacing w:before="0" w:after="200"/>
        <w:ind w:right="-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 A N Ç Ã O   </w:t>
      </w:r>
      <w:r>
        <w:rPr>
          <w:color w:val="FF0000"/>
          <w:sz w:val="28"/>
          <w:szCs w:val="28"/>
        </w:rPr>
        <w:t>Q</w:t>
      </w:r>
      <w:r>
        <w:rPr>
          <w:sz w:val="28"/>
          <w:szCs w:val="28"/>
        </w:rPr>
        <w:t xml:space="preserve"> U E   </w:t>
      </w:r>
      <w:r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 A N T A M O S.  </w:t>
      </w:r>
    </w:p>
    <w:sectPr w:rsidR="00D55C8D" w:rsidSect="00E1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E4" w:rsidRDefault="005527E4">
      <w:pPr>
        <w:spacing w:before="0"/>
      </w:pPr>
      <w:r>
        <w:separator/>
      </w:r>
    </w:p>
  </w:endnote>
  <w:endnote w:type="continuationSeparator" w:id="0">
    <w:p w:rsidR="005527E4" w:rsidRDefault="005527E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5" w:rsidRDefault="000F43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5" w:rsidRDefault="000F43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5" w:rsidRDefault="000F43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E4" w:rsidRDefault="005527E4">
      <w:pPr>
        <w:spacing w:before="0"/>
      </w:pPr>
      <w:r>
        <w:separator/>
      </w:r>
    </w:p>
  </w:footnote>
  <w:footnote w:type="continuationSeparator" w:id="0">
    <w:p w:rsidR="005527E4" w:rsidRDefault="005527E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5" w:rsidRDefault="000F43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8D" w:rsidRDefault="000F43D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8D" w:rsidRDefault="000F43D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5C8D" w:rsidRDefault="000F43D5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>. LONDRINA, 27</w:t>
    </w:r>
    <w:r>
      <w:t xml:space="preserve"> DE ABRIL</w:t>
    </w:r>
  </w:p>
  <w:p w:rsidR="00D55C8D" w:rsidRDefault="000F43D5">
    <w:pPr>
      <w:spacing w:before="57" w:line="360" w:lineRule="auto"/>
    </w:pPr>
    <w:r>
      <w:t>NOME: ___________________________________________________________________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D"/>
    <w:rsid w:val="000F43D5"/>
    <w:rsid w:val="005527E4"/>
    <w:rsid w:val="00AF0ADD"/>
    <w:rsid w:val="00D55C8D"/>
    <w:rsid w:val="00E1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A5"/>
  </w:style>
  <w:style w:type="paragraph" w:styleId="Ttulo1">
    <w:name w:val="heading 1"/>
    <w:basedOn w:val="Normal"/>
    <w:next w:val="Normal"/>
    <w:uiPriority w:val="9"/>
    <w:qFormat/>
    <w:rsid w:val="00E165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65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65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65A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65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65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16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65A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165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F43D5"/>
  </w:style>
  <w:style w:type="paragraph" w:styleId="Rodap">
    <w:name w:val="footer"/>
    <w:basedOn w:val="Normal"/>
    <w:link w:val="Rodap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F43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RSeR_D43V4&amp;feature=youtu.b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2020-04-25T20:17:00Z</dcterms:created>
  <dcterms:modified xsi:type="dcterms:W3CDTF">2020-04-25T20:17:00Z</dcterms:modified>
</cp:coreProperties>
</file>