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6" w:rsidRDefault="0068741D" w:rsidP="0045398D">
      <w:pPr>
        <w:pStyle w:val="01Ttulo-IEIJ"/>
      </w:pPr>
      <w:bookmarkStart w:id="0" w:name="_GoBack"/>
      <w:bookmarkEnd w:id="0"/>
      <w:r>
        <w:t>Ciências</w:t>
      </w:r>
      <w:r w:rsidR="0046569E">
        <w:t xml:space="preserve"> </w:t>
      </w:r>
      <w:r w:rsidR="00A525B6">
        <w:t>–</w:t>
      </w:r>
      <w:r w:rsidR="0046569E">
        <w:t xml:space="preserve"> </w:t>
      </w:r>
      <w:r>
        <w:t>aparelho respiratório</w:t>
      </w:r>
    </w:p>
    <w:p w:rsidR="00375B46" w:rsidRDefault="00375B46" w:rsidP="00375B46"/>
    <w:p w:rsidR="00375B46" w:rsidRPr="00375B46" w:rsidRDefault="00375B46" w:rsidP="00375B46">
      <w:pPr>
        <w:widowControl/>
        <w:shd w:val="clear" w:color="auto" w:fill="FFFFFF"/>
        <w:suppressAutoHyphens w:val="0"/>
        <w:spacing w:before="0" w:after="150"/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</w:pPr>
      <w:r w:rsidRPr="00375B46">
        <w:rPr>
          <w:rFonts w:asciiTheme="minorHAnsi" w:eastAsia="Times New Roman" w:hAnsiTheme="minorHAnsi" w:cs="Helvetica"/>
          <w:b/>
          <w:bCs/>
          <w:kern w:val="0"/>
          <w:sz w:val="28"/>
          <w:szCs w:val="28"/>
          <w:lang w:eastAsia="pt-BR" w:bidi="ar-SA"/>
        </w:rPr>
        <w:t>A incrível viagem do ar!</w:t>
      </w:r>
    </w:p>
    <w:p w:rsidR="00375B46" w:rsidRPr="00375B46" w:rsidRDefault="00375B46" w:rsidP="00375B46">
      <w:pPr>
        <w:widowControl/>
        <w:shd w:val="clear" w:color="auto" w:fill="FFFFFF"/>
        <w:suppressAutoHyphens w:val="0"/>
        <w:spacing w:before="0" w:after="150"/>
        <w:ind w:firstLine="643"/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</w:pPr>
      <w:r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 xml:space="preserve">É </w:t>
      </w:r>
      <w:r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 xml:space="preserve">pelo nosso nariz que o oxigênio </w:t>
      </w:r>
      <w:r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>embarca na aventura da respiração.</w:t>
      </w:r>
      <w:r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br/>
      </w:r>
      <w:r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 xml:space="preserve">          </w:t>
      </w:r>
      <w:r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>Os pelos de dentro do nariz servem como filtro, seguram as sujeirinhas que podem estar no ar.</w:t>
      </w:r>
      <w:r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br/>
      </w:r>
      <w:r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 xml:space="preserve">          </w:t>
      </w:r>
      <w:r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>Depois de</w:t>
      </w:r>
      <w:r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 xml:space="preserve"> passar pela barreira de pelos, </w:t>
      </w:r>
      <w:r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>o oxigênio começa a grande viagem.</w:t>
      </w:r>
      <w:r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br/>
      </w:r>
      <w:r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 xml:space="preserve">          </w:t>
      </w:r>
      <w:r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>Passa pela laringe e depois por um longo túnel, a traqueia. Entra nos brônquios, que são os canais que dão acesso aos pulmões!</w:t>
      </w:r>
    </w:p>
    <w:p w:rsidR="00375B46" w:rsidRPr="00375B46" w:rsidRDefault="00375B46" w:rsidP="00375B46">
      <w:pPr>
        <w:widowControl/>
        <w:shd w:val="clear" w:color="auto" w:fill="FFFFFF"/>
        <w:suppressAutoHyphens w:val="0"/>
        <w:spacing w:before="0" w:after="150"/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</w:pPr>
      <w:r w:rsidRPr="00375B46">
        <w:rPr>
          <w:rFonts w:asciiTheme="minorHAnsi" w:eastAsia="Times New Roman" w:hAnsiTheme="minorHAnsi" w:cs="Helvetica"/>
          <w:b/>
          <w:bCs/>
          <w:kern w:val="0"/>
          <w:sz w:val="28"/>
          <w:szCs w:val="28"/>
          <w:lang w:eastAsia="pt-BR" w:bidi="ar-SA"/>
        </w:rPr>
        <w:t>E assim o pulmão se enche de ar… nosso corpo está inspirando.</w:t>
      </w:r>
    </w:p>
    <w:p w:rsidR="0068741D" w:rsidRDefault="0068741D" w:rsidP="00375B46">
      <w:pPr>
        <w:widowControl/>
        <w:shd w:val="clear" w:color="auto" w:fill="FFFFFF"/>
        <w:suppressAutoHyphens w:val="0"/>
        <w:spacing w:before="0" w:after="150"/>
        <w:ind w:firstLine="643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CA441F8" wp14:editId="14837554">
            <wp:simplePos x="0" y="0"/>
            <wp:positionH relativeFrom="column">
              <wp:posOffset>3394710</wp:posOffset>
            </wp:positionH>
            <wp:positionV relativeFrom="paragraph">
              <wp:posOffset>1721485</wp:posOffset>
            </wp:positionV>
            <wp:extent cx="3209925" cy="3578225"/>
            <wp:effectExtent l="0" t="0" r="9525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0" t="28701" r="38171" b="21450"/>
                    <a:stretch/>
                  </pic:blipFill>
                  <pic:spPr bwMode="auto">
                    <a:xfrm>
                      <a:off x="0" y="0"/>
                      <a:ext cx="3209925" cy="357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B46"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>Ao entrar no pulmão, o oxigênio vai até os alvéolos, que parecem uvinhas. Lá dentro, troca de lugar com o gás carbônico.</w:t>
      </w:r>
      <w:r w:rsidR="00375B46"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br/>
      </w:r>
      <w:r w:rsid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 xml:space="preserve">          </w:t>
      </w:r>
      <w:r w:rsidR="00375B46"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>Em seguida o oxigênio segue viagem de carona nas hemácias, ou glóbulos de sangue que parecem com boias vermelhas descendo um rio!</w:t>
      </w:r>
      <w:r w:rsidR="00375B46"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br/>
      </w:r>
      <w:r w:rsid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 xml:space="preserve">          </w:t>
      </w:r>
      <w:r w:rsidR="00375B46"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>E o gás carbônico? Faz o caminho de volta! Sobe todo o caminho passando pelos brônquios, traqueia, laringe…</w:t>
      </w:r>
      <w:r w:rsidR="00375B46"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br/>
      </w:r>
      <w:r w:rsid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 xml:space="preserve">          </w:t>
      </w:r>
      <w:r w:rsidR="00375B46"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>Até sair do nosso corpo pelo nariz outra vez!</w:t>
      </w:r>
      <w:r w:rsidRPr="0068741D">
        <w:rPr>
          <w:noProof/>
          <w:lang w:eastAsia="pt-BR" w:bidi="ar-SA"/>
        </w:rPr>
        <w:t xml:space="preserve"> </w:t>
      </w:r>
    </w:p>
    <w:p w:rsidR="00375B46" w:rsidRPr="00375B46" w:rsidRDefault="00375B46" w:rsidP="00375B46">
      <w:pPr>
        <w:widowControl/>
        <w:shd w:val="clear" w:color="auto" w:fill="FFFFFF"/>
        <w:suppressAutoHyphens w:val="0"/>
        <w:spacing w:before="0" w:after="150"/>
        <w:ind w:firstLine="643"/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</w:pPr>
    </w:p>
    <w:p w:rsidR="00375B46" w:rsidRPr="00375B46" w:rsidRDefault="00375B46" w:rsidP="00375B46">
      <w:pPr>
        <w:widowControl/>
        <w:shd w:val="clear" w:color="auto" w:fill="FFFFFF"/>
        <w:suppressAutoHyphens w:val="0"/>
        <w:spacing w:before="0" w:after="150"/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</w:pPr>
      <w:r w:rsidRPr="00375B46">
        <w:rPr>
          <w:rFonts w:asciiTheme="minorHAnsi" w:eastAsia="Times New Roman" w:hAnsiTheme="minorHAnsi" w:cs="Helvetica"/>
          <w:b/>
          <w:bCs/>
          <w:kern w:val="0"/>
          <w:sz w:val="28"/>
          <w:szCs w:val="28"/>
          <w:lang w:eastAsia="pt-BR" w:bidi="ar-SA"/>
        </w:rPr>
        <w:t>E o pulmão se esvazia… é a expiração.</w:t>
      </w:r>
    </w:p>
    <w:p w:rsidR="00375B46" w:rsidRPr="00375B46" w:rsidRDefault="00CC2F64" w:rsidP="00375B46">
      <w:pPr>
        <w:widowControl/>
        <w:shd w:val="clear" w:color="auto" w:fill="FFFFFF"/>
        <w:suppressAutoHyphens w:val="0"/>
        <w:spacing w:before="0" w:after="150"/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 xml:space="preserve">       </w:t>
      </w:r>
      <w:r w:rsidR="00375B46"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 xml:space="preserve">Toda essa viagem ocorre em menos de 5 segundos e sem parar, </w:t>
      </w:r>
      <w:r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 xml:space="preserve">sabia? </w:t>
      </w:r>
      <w:r w:rsidR="00375B46" w:rsidRPr="00375B46">
        <w:rPr>
          <w:rFonts w:asciiTheme="minorHAnsi" w:eastAsia="Times New Roman" w:hAnsiTheme="minorHAnsi" w:cs="Helvetica"/>
          <w:kern w:val="0"/>
          <w:sz w:val="28"/>
          <w:szCs w:val="28"/>
          <w:lang w:eastAsia="pt-BR" w:bidi="ar-SA"/>
        </w:rPr>
        <w:t>Incrível!</w:t>
      </w:r>
    </w:p>
    <w:p w:rsidR="00A525B6" w:rsidRDefault="00A525B6" w:rsidP="00375B46">
      <w:pPr>
        <w:rPr>
          <w:rFonts w:asciiTheme="minorHAnsi" w:eastAsia="Times New Roman" w:hAnsiTheme="minorHAnsi" w:cs="Helvetica"/>
          <w:b/>
          <w:bCs/>
          <w:kern w:val="0"/>
          <w:sz w:val="28"/>
          <w:szCs w:val="28"/>
          <w:lang w:eastAsia="pt-BR" w:bidi="ar-SA"/>
        </w:rPr>
      </w:pPr>
    </w:p>
    <w:p w:rsidR="00375B46" w:rsidRDefault="00375B46" w:rsidP="00375B46">
      <w:pPr>
        <w:rPr>
          <w:rFonts w:asciiTheme="minorHAnsi" w:eastAsia="Times New Roman" w:hAnsiTheme="minorHAnsi" w:cs="Helvetica"/>
          <w:b/>
          <w:bCs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Helvetica"/>
          <w:b/>
          <w:bCs/>
          <w:kern w:val="0"/>
          <w:sz w:val="28"/>
          <w:szCs w:val="28"/>
          <w:lang w:eastAsia="pt-BR" w:bidi="ar-SA"/>
        </w:rPr>
        <w:t>P</w:t>
      </w:r>
      <w:r w:rsidR="0068741D">
        <w:rPr>
          <w:rFonts w:asciiTheme="minorHAnsi" w:eastAsia="Times New Roman" w:hAnsiTheme="minorHAnsi" w:cs="Helvetica"/>
          <w:b/>
          <w:bCs/>
          <w:kern w:val="0"/>
          <w:sz w:val="28"/>
          <w:szCs w:val="28"/>
          <w:lang w:eastAsia="pt-BR" w:bidi="ar-SA"/>
        </w:rPr>
        <w:t xml:space="preserve">ara compreender melhor assista </w:t>
      </w:r>
      <w:proofErr w:type="gramStart"/>
      <w:r>
        <w:rPr>
          <w:rFonts w:asciiTheme="minorHAnsi" w:eastAsia="Times New Roman" w:hAnsiTheme="minorHAnsi" w:cs="Helvetica"/>
          <w:b/>
          <w:bCs/>
          <w:kern w:val="0"/>
          <w:sz w:val="28"/>
          <w:szCs w:val="28"/>
          <w:lang w:eastAsia="pt-BR" w:bidi="ar-SA"/>
        </w:rPr>
        <w:t>o vídeo no link</w:t>
      </w:r>
      <w:proofErr w:type="gramEnd"/>
      <w:r>
        <w:rPr>
          <w:rFonts w:asciiTheme="minorHAnsi" w:eastAsia="Times New Roman" w:hAnsiTheme="minorHAnsi" w:cs="Helvetica"/>
          <w:b/>
          <w:bCs/>
          <w:kern w:val="0"/>
          <w:sz w:val="28"/>
          <w:szCs w:val="28"/>
          <w:lang w:eastAsia="pt-BR" w:bidi="ar-SA"/>
        </w:rPr>
        <w:t xml:space="preserve"> abaixo.</w:t>
      </w:r>
    </w:p>
    <w:p w:rsidR="0068741D" w:rsidRDefault="0068741D" w:rsidP="00375B46"/>
    <w:p w:rsidR="0068741D" w:rsidRDefault="004C2C53" w:rsidP="00375B46">
      <w:hyperlink r:id="rId9" w:history="1">
        <w:r w:rsidR="0068741D" w:rsidRPr="00C0035B">
          <w:rPr>
            <w:rStyle w:val="Hyperlink"/>
          </w:rPr>
          <w:t>https://youtu.be/hlPYj7XWouA</w:t>
        </w:r>
      </w:hyperlink>
      <w:r w:rsidR="0068741D">
        <w:t xml:space="preserve"> </w:t>
      </w:r>
    </w:p>
    <w:p w:rsidR="0068741D" w:rsidRDefault="0068741D" w:rsidP="0068741D"/>
    <w:p w:rsidR="0068741D" w:rsidRDefault="0068741D" w:rsidP="0068741D"/>
    <w:p w:rsidR="0068741D" w:rsidRDefault="0068741D" w:rsidP="0068741D"/>
    <w:p w:rsidR="0068741D" w:rsidRDefault="0068741D" w:rsidP="0068741D"/>
    <w:p w:rsidR="0068741D" w:rsidRDefault="0068741D" w:rsidP="0068741D"/>
    <w:p w:rsidR="0068741D" w:rsidRDefault="0068741D" w:rsidP="0068741D"/>
    <w:p w:rsidR="0068741D" w:rsidRDefault="0068741D" w:rsidP="0068741D"/>
    <w:p w:rsidR="00375B46" w:rsidRPr="0068741D" w:rsidRDefault="0068741D" w:rsidP="0068741D">
      <w:pPr>
        <w:pStyle w:val="PargrafodaLista"/>
        <w:numPr>
          <w:ilvl w:val="0"/>
          <w:numId w:val="9"/>
        </w:numPr>
        <w:rPr>
          <w:sz w:val="28"/>
          <w:szCs w:val="28"/>
        </w:rPr>
      </w:pPr>
      <w:r w:rsidRPr="0068741D">
        <w:rPr>
          <w:sz w:val="28"/>
          <w:szCs w:val="28"/>
        </w:rPr>
        <w:lastRenderedPageBreak/>
        <w:t>Após a leitura do texto e assistir ao vídeo aposto que surgiram diversas dúvidas!</w:t>
      </w:r>
    </w:p>
    <w:p w:rsidR="0068741D" w:rsidRPr="0068741D" w:rsidRDefault="0068741D" w:rsidP="0068741D">
      <w:pPr>
        <w:pStyle w:val="PargrafodaLista"/>
        <w:numPr>
          <w:ilvl w:val="0"/>
          <w:numId w:val="9"/>
        </w:numPr>
        <w:rPr>
          <w:sz w:val="28"/>
          <w:szCs w:val="28"/>
        </w:rPr>
      </w:pPr>
      <w:r w:rsidRPr="0068741D">
        <w:rPr>
          <w:sz w:val="28"/>
          <w:szCs w:val="28"/>
        </w:rPr>
        <w:t xml:space="preserve">Agora é a sua vez de criar perguntas sobre as suas dúvidas. Elabore </w:t>
      </w:r>
      <w:proofErr w:type="gramStart"/>
      <w:r w:rsidRPr="0068741D">
        <w:rPr>
          <w:sz w:val="28"/>
          <w:szCs w:val="28"/>
        </w:rPr>
        <w:t>5</w:t>
      </w:r>
      <w:proofErr w:type="gramEnd"/>
      <w:r w:rsidRPr="0068741D">
        <w:rPr>
          <w:sz w:val="28"/>
          <w:szCs w:val="28"/>
        </w:rPr>
        <w:t xml:space="preserve"> questões sobre o que você gostaria de saber sobre o aparelho respiratório.</w:t>
      </w:r>
    </w:p>
    <w:p w:rsidR="0068741D" w:rsidRPr="0068741D" w:rsidRDefault="0068741D" w:rsidP="0068741D">
      <w:pPr>
        <w:pStyle w:val="PargrafodaLista"/>
        <w:ind w:firstLine="0"/>
        <w:rPr>
          <w:sz w:val="28"/>
          <w:szCs w:val="28"/>
        </w:rPr>
      </w:pPr>
    </w:p>
    <w:p w:rsidR="0068741D" w:rsidRPr="0068741D" w:rsidRDefault="0068741D" w:rsidP="0068741D">
      <w:pPr>
        <w:pStyle w:val="PargrafodaLista"/>
        <w:ind w:firstLine="0"/>
        <w:rPr>
          <w:sz w:val="28"/>
          <w:szCs w:val="28"/>
        </w:rPr>
      </w:pPr>
      <w:r w:rsidRPr="0068741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741D" w:rsidRPr="0068741D" w:rsidSect="00082EC6">
      <w:headerReference w:type="default" r:id="rId10"/>
      <w:headerReference w:type="first" r:id="rId11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53" w:rsidRDefault="004C2C53">
      <w:pPr>
        <w:spacing w:before="0"/>
      </w:pPr>
      <w:r>
        <w:separator/>
      </w:r>
    </w:p>
  </w:endnote>
  <w:endnote w:type="continuationSeparator" w:id="0">
    <w:p w:rsidR="004C2C53" w:rsidRDefault="004C2C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53" w:rsidRDefault="004C2C53">
      <w:pPr>
        <w:spacing w:before="0"/>
      </w:pPr>
      <w:r>
        <w:separator/>
      </w:r>
    </w:p>
  </w:footnote>
  <w:footnote w:type="continuationSeparator" w:id="0">
    <w:p w:rsidR="004C2C53" w:rsidRDefault="004C2C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BDB949A" wp14:editId="01E09E75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45398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 w:rsidR="00904763">
      <w:rPr>
        <w:rStyle w:val="RefernciaSutil"/>
        <w:rFonts w:cs="Calibri"/>
        <w:smallCaps w:val="0"/>
        <w:color w:val="auto"/>
        <w:u w:val="none"/>
      </w:rPr>
      <w:t>28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 ________________.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3546"/>
    <w:multiLevelType w:val="hybridMultilevel"/>
    <w:tmpl w:val="2AF4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60A87"/>
    <w:multiLevelType w:val="hybridMultilevel"/>
    <w:tmpl w:val="CDBE8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33F8A"/>
    <w:rsid w:val="00082EC6"/>
    <w:rsid w:val="00125E59"/>
    <w:rsid w:val="00140626"/>
    <w:rsid w:val="00162FC9"/>
    <w:rsid w:val="002B58E7"/>
    <w:rsid w:val="00375B46"/>
    <w:rsid w:val="003A5126"/>
    <w:rsid w:val="003D47B1"/>
    <w:rsid w:val="003E724D"/>
    <w:rsid w:val="0045398D"/>
    <w:rsid w:val="0046569E"/>
    <w:rsid w:val="004C2C53"/>
    <w:rsid w:val="0056527D"/>
    <w:rsid w:val="005657B5"/>
    <w:rsid w:val="00620FD8"/>
    <w:rsid w:val="00625AF8"/>
    <w:rsid w:val="00650F80"/>
    <w:rsid w:val="0068741D"/>
    <w:rsid w:val="00707B6C"/>
    <w:rsid w:val="00763C6F"/>
    <w:rsid w:val="007E773D"/>
    <w:rsid w:val="00814431"/>
    <w:rsid w:val="008407C8"/>
    <w:rsid w:val="00843E73"/>
    <w:rsid w:val="00886EE2"/>
    <w:rsid w:val="00904763"/>
    <w:rsid w:val="00921374"/>
    <w:rsid w:val="00936237"/>
    <w:rsid w:val="009F00A8"/>
    <w:rsid w:val="00A525B6"/>
    <w:rsid w:val="00A72CD1"/>
    <w:rsid w:val="00B42B63"/>
    <w:rsid w:val="00B5576B"/>
    <w:rsid w:val="00B70A6C"/>
    <w:rsid w:val="00C25BF3"/>
    <w:rsid w:val="00C31875"/>
    <w:rsid w:val="00C65BE6"/>
    <w:rsid w:val="00CC2F64"/>
    <w:rsid w:val="00D357B4"/>
    <w:rsid w:val="00D63834"/>
    <w:rsid w:val="00DC314A"/>
    <w:rsid w:val="00E050B1"/>
    <w:rsid w:val="00E16497"/>
    <w:rsid w:val="00EE3833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hlPYj7XWou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2020-04-27T10:32:00Z</dcterms:created>
  <dcterms:modified xsi:type="dcterms:W3CDTF">2020-04-27T10:32:00Z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