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01F64">
      <w:pPr>
        <w:pStyle w:val="Ttulo5"/>
        <w:spacing w:line="276" w:lineRule="auto"/>
      </w:pPr>
      <w:r>
        <w:t>Outono, 2020. Londrina, 2</w:t>
      </w:r>
      <w:r w:rsidR="00485B5B">
        <w:t>8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</w:t>
      </w:r>
    </w:p>
    <w:p w:rsidR="007D393C" w:rsidRDefault="005F139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485B5B">
        <w:t>DO GRUPO KIDZ BOP</w:t>
      </w:r>
      <w:r w:rsidR="00CF651D" w:rsidRPr="00CF651D">
        <w:t xml:space="preserve"> </w:t>
      </w:r>
      <w:proofErr w:type="gramStart"/>
      <w:r w:rsidR="00CF651D" w:rsidRPr="00CF651D">
        <w:t>-</w:t>
      </w:r>
      <w:r w:rsidR="00CF651D">
        <w:t>(</w:t>
      </w:r>
      <w:proofErr w:type="gramEnd"/>
      <w:r w:rsidR="00CF651D">
        <w:t>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Pr="00CF651D">
        <w:rPr>
          <w:rFonts w:ascii="Arial" w:hAnsi="Arial" w:cs="Arial"/>
          <w:color w:val="500050"/>
        </w:rPr>
        <w:t>  </w:t>
      </w:r>
    </w:p>
    <w:p w:rsidR="00CF651D" w:rsidRDefault="00485B5B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863507" cy="1955800"/>
            <wp:effectExtent l="0" t="0" r="381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z Bop Thu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497" cy="19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485B5B" w:rsidRDefault="00485B5B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VAMOS DANÇAR DE VERDADE</w:t>
      </w:r>
      <w:bookmarkStart w:id="3" w:name="_GoBack"/>
      <w:bookmarkEnd w:id="3"/>
      <w:r>
        <w:t xml:space="preserve"> AGORA!!!</w:t>
      </w:r>
    </w:p>
    <w:p w:rsidR="00485B5B" w:rsidRDefault="00485B5B" w:rsidP="00485B5B">
      <w:pPr>
        <w:widowControl w:val="0"/>
        <w:spacing w:line="360" w:lineRule="auto"/>
        <w:ind w:left="643" w:right="0" w:firstLine="0"/>
        <w:jc w:val="left"/>
      </w:pPr>
      <w:hyperlink r:id="rId9" w:history="1">
        <w:r w:rsidRPr="00364EFD">
          <w:rPr>
            <w:rStyle w:val="Hyperlink"/>
          </w:rPr>
          <w:t>https://youtu.be/MHhYIV1yAfA</w:t>
        </w:r>
      </w:hyperlink>
      <w:r>
        <w:t xml:space="preserve"> </w:t>
      </w:r>
    </w:p>
    <w:p w:rsidR="00485B5B" w:rsidRDefault="00485B5B" w:rsidP="00485B5B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>
            <wp:extent cx="4102590" cy="2438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z Bop - Blinding Lights - Fund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62" cy="24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RESPIRE BEM FUNDO 3 VEZES! ACABAMOS </w:t>
      </w:r>
      <w:r>
        <w:t>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CF651D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FAÇA UM VIDEO CURTO, ESCREVA E OU</w:t>
      </w:r>
      <w:r w:rsidR="007D393C">
        <w:t xml:space="preserve"> DESENH</w:t>
      </w:r>
      <w:r w:rsidR="00601F64">
        <w:t>E RELATANDO COMO FOI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>
        <w:rPr>
          <w:caps/>
        </w:rPr>
        <w:t xml:space="preserve">(VIDEO PODE </w:t>
      </w:r>
      <w:r>
        <w:rPr>
          <w:caps/>
        </w:rPr>
        <w:lastRenderedPageBreak/>
        <w:t>SER ENVIADO PELO GRUPO DO WHATSAPP.</w:t>
      </w:r>
    </w:p>
    <w:p w:rsidR="007D393C" w:rsidRDefault="00485B5B" w:rsidP="007D393C">
      <w:pPr>
        <w:pStyle w:val="PargrafodaList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448300" cy="2190750"/>
                <wp:effectExtent l="57150" t="19050" r="76200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84AB" id="Retângulo 2" o:spid="_x0000_s1026" style="position:absolute;margin-left:0;margin-top:2pt;width:429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tdgIAAEsFAAAOAAAAZHJzL2Uyb0RvYy54bWysVM1OGzEQvlfqO1i+l80uoUCUDYqCqCoh&#10;QEDF2fHaiSXb49pONunj9FX6YoydzSaiSEhVL96Znf9vfsZXG6PJWvigwNa0PBlQIiyHRtlFTX88&#10;33y5oCREZhumwYqabkWgV5PPn8atG4kKlqAb4Qk6sWHUupouY3Sjogh8KQwLJ+CERaEEb1hE1i+K&#10;xrMWvRtdVIPB16IF3zgPXISAf693QjrJ/qUUPN5LGUQkuqaYW8yvz+88vcVkzEYLz9xS8S4N9g9Z&#10;GKYsBu1dXbPIyMqrv1wZxT0EkPGEgylASsVFrgGrKQdvqnlaMidyLQhOcD1M4f+55XfrB09UU9OK&#10;EssMtuhRxD+/7WKlgVQJn9aFEao9uQffcQHJVOxGepO+WAbZZEy3PaZiEwnHn2fD4cXpAKHnKKvK&#10;y8H5WUa9OJg7H+I3AYYkoqYem5axZOvbEDEkqu5VUrQAWjU3SuvMpEERM+3JmmGL54sypYwWR1pF&#10;qmCXc6biVotkq+2jkFg7ZlnmgHnqDs4Y58LGvcOsncwkhu4NTz827PSTqcgT2RtXHxv3Fjky2Ngb&#10;G2XBv+dA9ynLnT7icVR3IufQbLHtHnb7EBy/UYj9LQvxgXlcAOwXLnW8x0dqaGsKHUXJEvyv9/4n&#10;fZxLlFLS4kLVNPxcMS8o0d8tTuxlORymDczM8Oy8QsYfS+bHErsyM8CGlng+HM9k0o96T0oP5gV3&#10;f5qioohZjrFryqPfM7O4W3S8HlxMp1kNt86xeGufHN93Pc3W8+aFedcNYMTZvYP98rHRmznc6aZ+&#10;WJiuIkiVh/SAa4c3bmyexO66pJNwzGetww2cvAIAAP//AwBQSwMEFAAGAAgAAAAhAL53hz7eAAAA&#10;BgEAAA8AAABkcnMvZG93bnJldi54bWxMj81OwzAQhO9IvIO1SNyoAxSUhjhVFPFzQYIW1LMbL0mI&#10;vY5itwk8PcsJTjurWc18m69nZ8URx9B5UnC5SEAg1d501Ch4f3u4SEGEqMlo6wkVfGGAdXF6kuvM&#10;+Ik2eNzGRnAIhUwraGMcMilD3aLTYeEHJPY+/Oh05HVspBn1xOHOyqskuZVOd8QNrR6warHutwen&#10;oHx92YUhnarHzefzU1/a/ruu7pU6P5vLOxAR5/h3DL/4jA4FM+39gUwQVgE/EhUsebCZ3qQs9gqu&#10;l6sEZJHL//jFDwAAAP//AwBQSwECLQAUAAYACAAAACEAtoM4kv4AAADhAQAAEwAAAAAAAAAAAAAA&#10;AAAAAAAAW0NvbnRlbnRfVHlwZXNdLnhtbFBLAQItABQABgAIAAAAIQA4/SH/1gAAAJQBAAALAAAA&#10;AAAAAAAAAAAAAC8BAABfcmVscy8ucmVsc1BLAQItABQABgAIAAAAIQDOsrGtdgIAAEsFAAAOAAAA&#10;AAAAAAAAAAAAAC4CAABkcnMvZTJvRG9jLnhtbFBLAQItABQABgAIAAAAIQC+d4c+3gAAAAYBAAAP&#10;AAAAAAAAAAAAAAAAANAEAABkcnMvZG93bnJldi54bWxQSwUGAAAAAAQABADzAAAA2w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1003" w:right="0" w:firstLine="0"/>
      </w:pPr>
    </w:p>
    <w:p w:rsidR="007D393C" w:rsidRPr="00CF651D" w:rsidRDefault="00CF651D" w:rsidP="00495F38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 w:rsidRPr="00CF651D">
        <w:rPr>
          <w:caps/>
        </w:rPr>
        <w:t>Faça A</w:t>
      </w:r>
      <w:r>
        <w:rPr>
          <w:caps/>
        </w:rPr>
        <w:t xml:space="preserve"> </w:t>
      </w:r>
      <w:proofErr w:type="gramStart"/>
      <w:r w:rsidR="007D393C">
        <w:t>D.P.O:_</w:t>
      </w:r>
      <w:proofErr w:type="gramEnd"/>
      <w:r w:rsidR="007D393C">
        <w:t>______</w:t>
      </w:r>
      <w:r w:rsidR="007D393C" w:rsidRPr="00CF651D">
        <w:rPr>
          <w:caps/>
        </w:rPr>
        <w:t>________________________</w:t>
      </w: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96" w:rsidRDefault="005F1396">
      <w:pPr>
        <w:spacing w:line="240" w:lineRule="auto"/>
      </w:pPr>
      <w:r>
        <w:separator/>
      </w:r>
    </w:p>
  </w:endnote>
  <w:endnote w:type="continuationSeparator" w:id="0">
    <w:p w:rsidR="005F1396" w:rsidRDefault="005F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96" w:rsidRDefault="005F1396">
      <w:pPr>
        <w:spacing w:line="240" w:lineRule="auto"/>
      </w:pPr>
      <w:r>
        <w:separator/>
      </w:r>
    </w:p>
  </w:footnote>
  <w:footnote w:type="continuationSeparator" w:id="0">
    <w:p w:rsidR="005F1396" w:rsidRDefault="005F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25A2"/>
    <w:rsid w:val="003D0D11"/>
    <w:rsid w:val="00462FC8"/>
    <w:rsid w:val="00485B5B"/>
    <w:rsid w:val="0051727C"/>
    <w:rsid w:val="00542E2C"/>
    <w:rsid w:val="005F1396"/>
    <w:rsid w:val="005F4630"/>
    <w:rsid w:val="006018C1"/>
    <w:rsid w:val="00601F64"/>
    <w:rsid w:val="00663CBD"/>
    <w:rsid w:val="007D393C"/>
    <w:rsid w:val="008A323D"/>
    <w:rsid w:val="00AF73D1"/>
    <w:rsid w:val="00CF651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MHhYIV1yAf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2020-04-27T13:51:00Z</cp:lastPrinted>
  <dcterms:created xsi:type="dcterms:W3CDTF">2020-04-27T14:01:00Z</dcterms:created>
  <dcterms:modified xsi:type="dcterms:W3CDTF">2020-04-27T14:01:00Z</dcterms:modified>
</cp:coreProperties>
</file>