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695C3" w14:textId="77777777" w:rsidR="00D55C8D" w:rsidRDefault="000F43D5">
      <w:pPr>
        <w:widowControl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INGLÊS</w:t>
      </w:r>
    </w:p>
    <w:p w14:paraId="394C41C4" w14:textId="2DCBB264" w:rsidR="00D55C8D" w:rsidRPr="00977B44" w:rsidRDefault="000F43D5">
      <w:pPr>
        <w:spacing w:before="0" w:line="276" w:lineRule="auto"/>
        <w:ind w:right="-201"/>
        <w:jc w:val="both"/>
        <w:rPr>
          <w:sz w:val="28"/>
          <w:szCs w:val="28"/>
        </w:rPr>
      </w:pPr>
      <w:r w:rsidRPr="00977B44">
        <w:rPr>
          <w:b/>
          <w:sz w:val="28"/>
          <w:szCs w:val="28"/>
        </w:rPr>
        <w:t xml:space="preserve">Conteúdo: </w:t>
      </w:r>
      <w:r w:rsidRPr="00977B44">
        <w:rPr>
          <w:sz w:val="28"/>
          <w:szCs w:val="28"/>
        </w:rPr>
        <w:t>Percepção da língua;</w:t>
      </w:r>
      <w:r w:rsidRPr="00977B44">
        <w:rPr>
          <w:b/>
          <w:sz w:val="28"/>
          <w:szCs w:val="28"/>
        </w:rPr>
        <w:t xml:space="preserve"> </w:t>
      </w:r>
      <w:r w:rsidR="00977B44">
        <w:rPr>
          <w:sz w:val="28"/>
          <w:szCs w:val="28"/>
        </w:rPr>
        <w:t>hipóteses linguísticas</w:t>
      </w:r>
      <w:r w:rsidR="003016EE" w:rsidRPr="00977B44">
        <w:rPr>
          <w:sz w:val="28"/>
          <w:szCs w:val="28"/>
        </w:rPr>
        <w:t>.</w:t>
      </w:r>
      <w:r w:rsidR="001C7E21" w:rsidRPr="00977B44">
        <w:rPr>
          <w:sz w:val="28"/>
          <w:szCs w:val="28"/>
        </w:rPr>
        <w:t xml:space="preserve"> </w:t>
      </w:r>
    </w:p>
    <w:p w14:paraId="37CBF35B" w14:textId="0C6E85A0" w:rsidR="003016EE" w:rsidRPr="00977B44" w:rsidRDefault="000F43D5" w:rsidP="003016EE">
      <w:pPr>
        <w:spacing w:before="0" w:line="276" w:lineRule="auto"/>
        <w:ind w:right="-7"/>
        <w:rPr>
          <w:sz w:val="28"/>
          <w:szCs w:val="28"/>
        </w:rPr>
      </w:pPr>
      <w:r w:rsidRPr="00977B44">
        <w:rPr>
          <w:b/>
          <w:sz w:val="28"/>
          <w:szCs w:val="28"/>
        </w:rPr>
        <w:t xml:space="preserve">Materiais: </w:t>
      </w:r>
      <w:r w:rsidRPr="00977B44">
        <w:rPr>
          <w:sz w:val="28"/>
          <w:szCs w:val="28"/>
        </w:rPr>
        <w:t>Celular, tablet ou computador. Acessar o link</w:t>
      </w:r>
      <w:r w:rsidR="003016EE" w:rsidRPr="00977B44">
        <w:rPr>
          <w:sz w:val="28"/>
          <w:szCs w:val="28"/>
        </w:rPr>
        <w:t xml:space="preserve"> que leva ao vídeo da </w:t>
      </w:r>
      <w:r w:rsidR="004C44C7">
        <w:rPr>
          <w:sz w:val="28"/>
          <w:szCs w:val="28"/>
        </w:rPr>
        <w:t>Teacher</w:t>
      </w:r>
      <w:r w:rsidR="003016EE" w:rsidRPr="00977B44">
        <w:rPr>
          <w:sz w:val="28"/>
          <w:szCs w:val="28"/>
        </w:rPr>
        <w:t xml:space="preserve"> sobre </w:t>
      </w:r>
      <w:r w:rsidR="004C44C7">
        <w:rPr>
          <w:sz w:val="28"/>
          <w:szCs w:val="28"/>
        </w:rPr>
        <w:t>um lagarto bem estranho</w:t>
      </w:r>
      <w:r w:rsidRPr="00977B44">
        <w:rPr>
          <w:sz w:val="28"/>
          <w:szCs w:val="28"/>
        </w:rPr>
        <w:t xml:space="preserve">: </w:t>
      </w:r>
      <w:hyperlink r:id="rId6" w:history="1">
        <w:r w:rsidR="002A4D8B" w:rsidRPr="002A4D8B">
          <w:rPr>
            <w:rStyle w:val="Hyperlink"/>
            <w:sz w:val="28"/>
            <w:szCs w:val="28"/>
          </w:rPr>
          <w:t>https://www.youtube.com/watch?v=J7EUiBQrGD0&amp;feature=youtu.be</w:t>
        </w:r>
      </w:hyperlink>
      <w:r w:rsidR="00C438A5">
        <w:rPr>
          <w:sz w:val="28"/>
          <w:szCs w:val="28"/>
        </w:rPr>
        <w:t>. Materiais para desenho (o que tiver e casa)</w:t>
      </w:r>
    </w:p>
    <w:p w14:paraId="055859F1" w14:textId="62B0FA4C" w:rsidR="00D55C8D" w:rsidRDefault="000F43D5">
      <w:pPr>
        <w:spacing w:before="0" w:after="200" w:line="276" w:lineRule="auto"/>
        <w:ind w:right="-7"/>
        <w:jc w:val="both"/>
        <w:rPr>
          <w:sz w:val="27"/>
          <w:szCs w:val="27"/>
        </w:rPr>
      </w:pPr>
      <w:r w:rsidRPr="00977B44">
        <w:rPr>
          <w:b/>
          <w:sz w:val="28"/>
          <w:szCs w:val="28"/>
        </w:rPr>
        <w:t xml:space="preserve">Proposta: </w:t>
      </w:r>
      <w:r w:rsidRPr="00977B44">
        <w:rPr>
          <w:sz w:val="28"/>
          <w:szCs w:val="28"/>
        </w:rPr>
        <w:t xml:space="preserve">A criança deve assistir ao vídeo a fim de não perder o contato com a língua inglesa e </w:t>
      </w:r>
      <w:r w:rsidR="003016EE" w:rsidRPr="00977B44">
        <w:rPr>
          <w:sz w:val="28"/>
          <w:szCs w:val="28"/>
        </w:rPr>
        <w:t xml:space="preserve">de </w:t>
      </w:r>
      <w:r w:rsidR="002A4D8B">
        <w:rPr>
          <w:sz w:val="28"/>
          <w:szCs w:val="28"/>
        </w:rPr>
        <w:t>ter a oportunidade de criar hipó</w:t>
      </w:r>
      <w:r w:rsidR="002A4D8B" w:rsidRPr="00C438A5">
        <w:rPr>
          <w:sz w:val="28"/>
          <w:szCs w:val="28"/>
        </w:rPr>
        <w:t>teses linguísticas</w:t>
      </w:r>
      <w:r w:rsidR="00C6281C" w:rsidRPr="00C438A5">
        <w:rPr>
          <w:sz w:val="28"/>
          <w:szCs w:val="28"/>
        </w:rPr>
        <w:t xml:space="preserve">. </w:t>
      </w:r>
      <w:r w:rsidR="00C438A5" w:rsidRPr="00C438A5">
        <w:rPr>
          <w:sz w:val="28"/>
          <w:szCs w:val="28"/>
        </w:rPr>
        <w:t>Represente abaixo o animal que você acha que come queijo com garfa e faca.</w:t>
      </w:r>
    </w:p>
    <w:p w14:paraId="0185A810" w14:textId="7D76727B" w:rsidR="004141CF" w:rsidRDefault="004141CF" w:rsidP="001D61E6">
      <w:pPr>
        <w:spacing w:before="0"/>
        <w:ind w:right="-7"/>
        <w:jc w:val="both"/>
        <w:rPr>
          <w:sz w:val="28"/>
          <w:szCs w:val="28"/>
        </w:rPr>
      </w:pPr>
    </w:p>
    <w:p w14:paraId="4A3A5CB8" w14:textId="34D9CB35" w:rsidR="001D61E6" w:rsidRDefault="001D61E6" w:rsidP="001D61E6">
      <w:pPr>
        <w:spacing w:before="0"/>
        <w:ind w:right="-7"/>
        <w:jc w:val="both"/>
        <w:rPr>
          <w:sz w:val="28"/>
          <w:szCs w:val="28"/>
        </w:rPr>
      </w:pPr>
    </w:p>
    <w:p w14:paraId="0515FCCA" w14:textId="207B91B6" w:rsidR="001D61E6" w:rsidRDefault="001D61E6">
      <w:pPr>
        <w:spacing w:before="0" w:after="200"/>
        <w:ind w:right="-7"/>
        <w:jc w:val="both"/>
        <w:rPr>
          <w:sz w:val="28"/>
          <w:szCs w:val="28"/>
        </w:rPr>
      </w:pPr>
    </w:p>
    <w:sectPr w:rsidR="001D61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D044C" w14:textId="77777777" w:rsidR="00BD5EC5" w:rsidRDefault="00BD5EC5">
      <w:pPr>
        <w:spacing w:before="0"/>
      </w:pPr>
      <w:r>
        <w:separator/>
      </w:r>
    </w:p>
  </w:endnote>
  <w:endnote w:type="continuationSeparator" w:id="0">
    <w:p w14:paraId="3281D9EF" w14:textId="77777777" w:rsidR="00BD5EC5" w:rsidRDefault="00BD5EC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AC58E" w14:textId="77777777" w:rsidR="00C93EA1" w:rsidRDefault="00C93EA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7F7AB" w14:textId="77777777" w:rsidR="00C93EA1" w:rsidRDefault="00C93EA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FE7E0" w14:textId="77777777" w:rsidR="00C93EA1" w:rsidRDefault="00C93E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AE4C2" w14:textId="77777777" w:rsidR="00BD5EC5" w:rsidRDefault="00BD5EC5">
      <w:pPr>
        <w:spacing w:before="0"/>
      </w:pPr>
      <w:r>
        <w:separator/>
      </w:r>
    </w:p>
  </w:footnote>
  <w:footnote w:type="continuationSeparator" w:id="0">
    <w:p w14:paraId="60E4DE7B" w14:textId="77777777" w:rsidR="00BD5EC5" w:rsidRDefault="00BD5EC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34247" w14:textId="77777777" w:rsidR="00C93EA1" w:rsidRDefault="00C93EA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6FCE0" w14:textId="77777777" w:rsidR="00D55C8D" w:rsidRDefault="000F43D5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9E60A" w14:textId="77777777" w:rsidR="00D55C8D" w:rsidRDefault="000F43D5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2035E853" wp14:editId="4F1E766B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5EB1BE89" wp14:editId="63E77B8A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B1AFFE6" w14:textId="0F4B3233" w:rsidR="00D55C8D" w:rsidRDefault="000F43D5">
    <w:pPr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 w:rsidR="00977B44">
      <w:rPr>
        <w:color w:val="000000"/>
      </w:rPr>
      <w:t>0</w:t>
    </w:r>
    <w:r w:rsidR="00C93EA1">
      <w:rPr>
        <w:color w:val="000000"/>
      </w:rPr>
      <w:t>7</w:t>
    </w:r>
    <w:r>
      <w:t xml:space="preserve"> DE </w:t>
    </w:r>
    <w:r w:rsidR="00977B44">
      <w:t>MAIO.</w:t>
    </w:r>
  </w:p>
  <w:p w14:paraId="35D7F48B" w14:textId="64C8B2F1" w:rsidR="00D55C8D" w:rsidRDefault="000F43D5">
    <w:pPr>
      <w:spacing w:before="57" w:line="360" w:lineRule="auto"/>
    </w:pPr>
    <w:r>
      <w:t>NOME: ________________________________________________________________</w:t>
    </w:r>
    <w:r>
      <w:rPr>
        <w:noProof/>
      </w:rPr>
      <w:drawing>
        <wp:anchor distT="0" distB="0" distL="0" distR="0" simplePos="0" relativeHeight="251660288" behindDoc="0" locked="0" layoutInCell="1" hidden="0" allowOverlap="1" wp14:anchorId="427B3AF1" wp14:editId="0C911947">
          <wp:simplePos x="0" y="0"/>
          <wp:positionH relativeFrom="column">
            <wp:posOffset>-720089</wp:posOffset>
          </wp:positionH>
          <wp:positionV relativeFrom="paragraph">
            <wp:posOffset>266700</wp:posOffset>
          </wp:positionV>
          <wp:extent cx="7562850" cy="27495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77B44">
      <w:t>TURMA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C8D"/>
    <w:rsid w:val="000F43D5"/>
    <w:rsid w:val="001C7E21"/>
    <w:rsid w:val="001D61E6"/>
    <w:rsid w:val="002A4D8B"/>
    <w:rsid w:val="003016EE"/>
    <w:rsid w:val="0033323E"/>
    <w:rsid w:val="004141CF"/>
    <w:rsid w:val="004C44C7"/>
    <w:rsid w:val="00536578"/>
    <w:rsid w:val="005F3E77"/>
    <w:rsid w:val="00977B44"/>
    <w:rsid w:val="009E32CF"/>
    <w:rsid w:val="00A77FEB"/>
    <w:rsid w:val="00BD5EC5"/>
    <w:rsid w:val="00C438A5"/>
    <w:rsid w:val="00C6281C"/>
    <w:rsid w:val="00C74954"/>
    <w:rsid w:val="00C93EA1"/>
    <w:rsid w:val="00D55C8D"/>
    <w:rsid w:val="00E81C2D"/>
    <w:rsid w:val="00EC3887"/>
    <w:rsid w:val="00F2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7EC0"/>
  <w15:docId w15:val="{2495F279-616A-46F6-A4C8-23809D86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0F43D5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0F43D5"/>
  </w:style>
  <w:style w:type="paragraph" w:styleId="Rodap">
    <w:name w:val="footer"/>
    <w:basedOn w:val="Normal"/>
    <w:link w:val="RodapChar"/>
    <w:uiPriority w:val="99"/>
    <w:unhideWhenUsed/>
    <w:rsid w:val="000F43D5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0F43D5"/>
  </w:style>
  <w:style w:type="character" w:styleId="Hyperlink">
    <w:name w:val="Hyperlink"/>
    <w:basedOn w:val="Fontepargpadro"/>
    <w:uiPriority w:val="99"/>
    <w:semiHidden/>
    <w:unhideWhenUsed/>
    <w:rsid w:val="00F223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7EUiBQrGD0&amp;feature=youtu.b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500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Luísa Braga Cabral</cp:lastModifiedBy>
  <cp:revision>4</cp:revision>
  <dcterms:created xsi:type="dcterms:W3CDTF">2020-05-05T20:42:00Z</dcterms:created>
  <dcterms:modified xsi:type="dcterms:W3CDTF">2020-05-06T20:01:00Z</dcterms:modified>
</cp:coreProperties>
</file>