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A5A5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produção de texto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D7133B" w:rsidRPr="00B87FCB" w:rsidRDefault="00D7133B" w:rsidP="00CE1D3D">
      <w:pPr>
        <w:rPr>
          <w:b/>
          <w:sz w:val="28"/>
          <w:szCs w:val="28"/>
          <w:u w:val="single"/>
        </w:rPr>
      </w:pPr>
      <w:r w:rsidRPr="00B87FCB">
        <w:rPr>
          <w:b/>
          <w:sz w:val="28"/>
          <w:szCs w:val="28"/>
          <w:u w:val="single"/>
        </w:rPr>
        <w:t xml:space="preserve">O planeta não é lixeira </w:t>
      </w:r>
    </w:p>
    <w:p w:rsidR="00420449" w:rsidRDefault="00D7133B" w:rsidP="00CE1D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Leia alguns dados reunidos por pesquisadores sobre o lixo. </w:t>
      </w:r>
    </w:p>
    <w:tbl>
      <w:tblPr>
        <w:tblStyle w:val="Tabelacomgrade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86"/>
      </w:tblGrid>
      <w:tr w:rsidR="00420449" w:rsidTr="00420449">
        <w:trPr>
          <w:trHeight w:val="944"/>
        </w:trPr>
        <w:tc>
          <w:tcPr>
            <w:tcW w:w="2286" w:type="dxa"/>
            <w:tcBorders>
              <w:top w:val="threeDEngrave" w:sz="24" w:space="0" w:color="833C0B" w:themeColor="accent2" w:themeShade="80"/>
              <w:left w:val="threeDEngrave" w:sz="24" w:space="0" w:color="833C0B" w:themeColor="accent2" w:themeShade="80"/>
              <w:bottom w:val="threeDEngrave" w:sz="24" w:space="0" w:color="833C0B" w:themeColor="accent2" w:themeShade="80"/>
              <w:right w:val="threeDEngrave" w:sz="24" w:space="0" w:color="833C0B" w:themeColor="accent2" w:themeShade="80"/>
            </w:tcBorders>
            <w:vAlign w:val="center"/>
          </w:tcPr>
          <w:p w:rsidR="00420449" w:rsidRPr="00D7133B" w:rsidRDefault="00420449" w:rsidP="00420449">
            <w:pPr>
              <w:jc w:val="center"/>
              <w:rPr>
                <w:sz w:val="28"/>
                <w:szCs w:val="28"/>
              </w:rPr>
            </w:pPr>
            <w:r w:rsidRPr="00D7133B">
              <w:rPr>
                <w:sz w:val="28"/>
                <w:szCs w:val="28"/>
              </w:rPr>
              <w:t>No Brasil são consumidos cerca de 5 milhões de toneladas de papel por ano.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572"/>
      </w:tblGrid>
      <w:tr w:rsidR="00420449" w:rsidTr="00073662">
        <w:trPr>
          <w:trHeight w:val="1702"/>
        </w:trPr>
        <w:tc>
          <w:tcPr>
            <w:tcW w:w="3572" w:type="dxa"/>
            <w:tcBorders>
              <w:top w:val="threeDEngrave" w:sz="24" w:space="0" w:color="833C0B" w:themeColor="accent2" w:themeShade="80"/>
              <w:left w:val="threeDEngrave" w:sz="24" w:space="0" w:color="833C0B" w:themeColor="accent2" w:themeShade="80"/>
              <w:bottom w:val="threeDEngrave" w:sz="24" w:space="0" w:color="833C0B" w:themeColor="accent2" w:themeShade="80"/>
              <w:right w:val="threeDEngrave" w:sz="24" w:space="0" w:color="833C0B" w:themeColor="accent2" w:themeShade="80"/>
            </w:tcBorders>
          </w:tcPr>
          <w:p w:rsidR="00420449" w:rsidRPr="00420449" w:rsidRDefault="00420449" w:rsidP="00420449">
            <w:pPr>
              <w:rPr>
                <w:sz w:val="28"/>
                <w:szCs w:val="28"/>
              </w:rPr>
            </w:pPr>
            <w:r w:rsidRPr="00420449">
              <w:rPr>
                <w:sz w:val="28"/>
                <w:szCs w:val="28"/>
              </w:rPr>
              <w:t>Tempo para se decompor na natureza:</w:t>
            </w:r>
          </w:p>
          <w:p w:rsidR="00420449" w:rsidRDefault="00420449" w:rsidP="00420449">
            <w:pPr>
              <w:rPr>
                <w:sz w:val="28"/>
                <w:szCs w:val="28"/>
              </w:rPr>
            </w:pPr>
            <w:r w:rsidRPr="00420449">
              <w:rPr>
                <w:sz w:val="28"/>
                <w:szCs w:val="28"/>
              </w:rPr>
              <w:t>• papel: 3 a 6 meses;</w:t>
            </w:r>
          </w:p>
          <w:p w:rsidR="00420449" w:rsidRDefault="00420449" w:rsidP="0042044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tecido: 6 meses a 1 ano;</w:t>
            </w:r>
          </w:p>
          <w:p w:rsidR="00420449" w:rsidRDefault="00420449" w:rsidP="0042044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chiclete: 5 anos;</w:t>
            </w:r>
          </w:p>
          <w:p w:rsidR="00420449" w:rsidRDefault="00420449" w:rsidP="0042044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plástico: mais de 100 anos;</w:t>
            </w:r>
          </w:p>
          <w:p w:rsidR="00420449" w:rsidRPr="00420449" w:rsidRDefault="00420449" w:rsidP="0042044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vidro:1 milhão de anos.</w:t>
            </w:r>
          </w:p>
        </w:tc>
      </w:tr>
    </w:tbl>
    <w:tbl>
      <w:tblPr>
        <w:tblStyle w:val="Tabelacomgrade"/>
        <w:tblpPr w:leftFromText="141" w:rightFromText="141" w:vertAnchor="text" w:horzAnchor="page" w:tblpX="4220" w:tblpY="45"/>
        <w:tblW w:w="0" w:type="auto"/>
        <w:tblLook w:val="04A0" w:firstRow="1" w:lastRow="0" w:firstColumn="1" w:lastColumn="0" w:noHBand="0" w:noVBand="1"/>
      </w:tblPr>
      <w:tblGrid>
        <w:gridCol w:w="2324"/>
      </w:tblGrid>
      <w:tr w:rsidR="00420449" w:rsidTr="00420449">
        <w:trPr>
          <w:trHeight w:val="1223"/>
        </w:trPr>
        <w:tc>
          <w:tcPr>
            <w:tcW w:w="2324" w:type="dxa"/>
            <w:tcBorders>
              <w:top w:val="threeDEngrave" w:sz="24" w:space="0" w:color="833C0B" w:themeColor="accent2" w:themeShade="80"/>
              <w:left w:val="threeDEngrave" w:sz="24" w:space="0" w:color="833C0B" w:themeColor="accent2" w:themeShade="80"/>
              <w:bottom w:val="threeDEngrave" w:sz="24" w:space="0" w:color="833C0B" w:themeColor="accent2" w:themeShade="80"/>
              <w:right w:val="threeDEngrave" w:sz="24" w:space="0" w:color="833C0B" w:themeColor="accent2" w:themeShade="80"/>
            </w:tcBorders>
            <w:vAlign w:val="center"/>
          </w:tcPr>
          <w:p w:rsidR="00420449" w:rsidRPr="00420449" w:rsidRDefault="00420449" w:rsidP="00420449">
            <w:pPr>
              <w:jc w:val="center"/>
              <w:rPr>
                <w:sz w:val="28"/>
                <w:szCs w:val="28"/>
              </w:rPr>
            </w:pPr>
            <w:r w:rsidRPr="00420449">
              <w:rPr>
                <w:sz w:val="28"/>
                <w:szCs w:val="28"/>
              </w:rPr>
              <w:t>Todo o lixo produzido a cada semana no Brasil encheria um estádio de futebol como o Maracanã.</w:t>
            </w:r>
          </w:p>
        </w:tc>
      </w:tr>
    </w:tbl>
    <w:p w:rsidR="00D7133B" w:rsidRDefault="00D7133B" w:rsidP="00CE1D3D">
      <w:pPr>
        <w:rPr>
          <w:sz w:val="28"/>
          <w:szCs w:val="28"/>
        </w:rPr>
      </w:pPr>
    </w:p>
    <w:p w:rsidR="002B07F9" w:rsidRDefault="00D7133B" w:rsidP="00F75CF9">
      <w:pPr>
        <w:pStyle w:val="03Texto-IEIJ"/>
      </w:pPr>
      <w:r>
        <w:t xml:space="preserve">       </w:t>
      </w:r>
    </w:p>
    <w:p w:rsidR="00D7133B" w:rsidRDefault="00D7133B" w:rsidP="00F75CF9">
      <w:pPr>
        <w:pStyle w:val="03Texto-IEIJ"/>
      </w:pPr>
    </w:p>
    <w:p w:rsidR="00420449" w:rsidRDefault="00420449" w:rsidP="00F75CF9">
      <w:pPr>
        <w:pStyle w:val="03Texto-IEIJ"/>
      </w:pPr>
    </w:p>
    <w:p w:rsidR="00420449" w:rsidRDefault="00420449" w:rsidP="00F75CF9">
      <w:pPr>
        <w:pStyle w:val="03Texto-IEIJ"/>
      </w:pPr>
    </w:p>
    <w:p w:rsidR="00420449" w:rsidRDefault="00420449" w:rsidP="00F75CF9">
      <w:pPr>
        <w:pStyle w:val="03Texto-IEIJ"/>
      </w:pPr>
    </w:p>
    <w:p w:rsidR="00991E35" w:rsidRDefault="00991E35" w:rsidP="00F75CF9">
      <w:pPr>
        <w:pStyle w:val="03Texto-IEIJ"/>
      </w:pPr>
    </w:p>
    <w:p w:rsidR="00073662" w:rsidRDefault="00073662" w:rsidP="00446F6F">
      <w:pPr>
        <w:ind w:firstLine="709"/>
        <w:jc w:val="both"/>
        <w:rPr>
          <w:sz w:val="28"/>
          <w:szCs w:val="28"/>
        </w:rPr>
      </w:pPr>
    </w:p>
    <w:p w:rsidR="00991E35" w:rsidRDefault="00446F6F" w:rsidP="00446F6F">
      <w:pPr>
        <w:ind w:firstLine="709"/>
        <w:jc w:val="both"/>
        <w:rPr>
          <w:sz w:val="28"/>
          <w:szCs w:val="28"/>
        </w:rPr>
      </w:pPr>
      <w:r w:rsidRPr="00446F6F">
        <w:rPr>
          <w:sz w:val="28"/>
          <w:szCs w:val="28"/>
        </w:rPr>
        <w:t xml:space="preserve">Leia agora uma ficha com outras informações que fazem parte de um </w:t>
      </w:r>
      <w:r w:rsidRPr="00F33808">
        <w:rPr>
          <w:b/>
          <w:sz w:val="28"/>
          <w:szCs w:val="28"/>
          <w:u w:val="single"/>
        </w:rPr>
        <w:t>texto de divulgação científica.</w:t>
      </w:r>
      <w:r w:rsidRPr="00446F6F">
        <w:rPr>
          <w:sz w:val="28"/>
          <w:szCs w:val="28"/>
        </w:rPr>
        <w:t xml:space="preserve"> </w:t>
      </w:r>
    </w:p>
    <w:p w:rsidR="009253CB" w:rsidRDefault="009253CB" w:rsidP="00446F6F">
      <w:pPr>
        <w:ind w:firstLine="709"/>
        <w:jc w:val="both"/>
        <w:rPr>
          <w:sz w:val="28"/>
          <w:szCs w:val="28"/>
        </w:rPr>
      </w:pPr>
    </w:p>
    <w:tbl>
      <w:tblPr>
        <w:tblStyle w:val="Tabelacomgrade"/>
        <w:tblW w:w="11199" w:type="dxa"/>
        <w:tblInd w:w="-714" w:type="dxa"/>
        <w:tblLook w:val="04A0" w:firstRow="1" w:lastRow="0" w:firstColumn="1" w:lastColumn="0" w:noHBand="0" w:noVBand="1"/>
      </w:tblPr>
      <w:tblGrid>
        <w:gridCol w:w="1916"/>
        <w:gridCol w:w="9283"/>
      </w:tblGrid>
      <w:tr w:rsidR="009253CB" w:rsidTr="00073662">
        <w:tc>
          <w:tcPr>
            <w:tcW w:w="11199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  <w:vAlign w:val="bottom"/>
          </w:tcPr>
          <w:p w:rsidR="009253CB" w:rsidRPr="00073662" w:rsidRDefault="00073662" w:rsidP="00073662">
            <w:pPr>
              <w:jc w:val="center"/>
              <w:rPr>
                <w:b/>
                <w:sz w:val="28"/>
                <w:szCs w:val="28"/>
              </w:rPr>
            </w:pPr>
            <w:r w:rsidRPr="00073662">
              <w:rPr>
                <w:b/>
                <w:sz w:val="28"/>
                <w:szCs w:val="28"/>
              </w:rPr>
              <w:t>LIXO</w:t>
            </w:r>
          </w:p>
        </w:tc>
      </w:tr>
      <w:tr w:rsidR="009253CB" w:rsidTr="00073662">
        <w:tc>
          <w:tcPr>
            <w:tcW w:w="191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253CB" w:rsidRDefault="00FD7FA7" w:rsidP="00FD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que é</w:t>
            </w:r>
          </w:p>
        </w:tc>
        <w:tc>
          <w:tcPr>
            <w:tcW w:w="928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53CB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Restos da atividade humana que são inúteis, indesejáveis, descartáveis. </w:t>
            </w:r>
          </w:p>
        </w:tc>
      </w:tr>
      <w:tr w:rsidR="009253CB" w:rsidTr="00073662">
        <w:tc>
          <w:tcPr>
            <w:tcW w:w="191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253CB" w:rsidRDefault="00FD7FA7" w:rsidP="00FD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Tipos de lixo e características</w:t>
            </w:r>
          </w:p>
        </w:tc>
        <w:tc>
          <w:tcPr>
            <w:tcW w:w="928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53CB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Domiciliar: </w:t>
            </w:r>
            <w:r>
              <w:rPr>
                <w:sz w:val="28"/>
                <w:szCs w:val="28"/>
              </w:rPr>
              <w:t xml:space="preserve">restos de comida, cascas, latas, plásticos, vidros. 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Comercial: </w:t>
            </w:r>
            <w:r>
              <w:rPr>
                <w:sz w:val="28"/>
                <w:szCs w:val="28"/>
              </w:rPr>
              <w:t xml:space="preserve">embalagens plásticas e papel. 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Público: </w:t>
            </w:r>
            <w:r>
              <w:rPr>
                <w:sz w:val="28"/>
                <w:szCs w:val="28"/>
              </w:rPr>
              <w:t xml:space="preserve">recolhido nas ruas – papéis, latas, embalagens, etc. </w:t>
            </w:r>
          </w:p>
          <w:p w:rsidR="00FD7FA7" w:rsidRP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Especial: </w:t>
            </w:r>
            <w:r>
              <w:rPr>
                <w:sz w:val="28"/>
                <w:szCs w:val="28"/>
              </w:rPr>
              <w:t xml:space="preserve"> pilhas, baterias, embalagens de agrotóxicos, material radioativo de clínicas e hospitais. </w:t>
            </w:r>
          </w:p>
        </w:tc>
      </w:tr>
      <w:tr w:rsidR="009253CB" w:rsidTr="00073662">
        <w:tc>
          <w:tcPr>
            <w:tcW w:w="191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253CB" w:rsidRDefault="00FD7FA7" w:rsidP="00FD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Consequências do excesso de lixo</w:t>
            </w:r>
          </w:p>
        </w:tc>
        <w:tc>
          <w:tcPr>
            <w:tcW w:w="928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53CB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dificuldade para armazenar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poluição das águas e do solo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formação de gases prejudiciais à saúde</w:t>
            </w:r>
          </w:p>
        </w:tc>
      </w:tr>
      <w:tr w:rsidR="009253CB" w:rsidTr="00073662">
        <w:tc>
          <w:tcPr>
            <w:tcW w:w="191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253CB" w:rsidRDefault="00FD7FA7" w:rsidP="00FD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Soluções</w:t>
            </w:r>
          </w:p>
        </w:tc>
        <w:tc>
          <w:tcPr>
            <w:tcW w:w="928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53CB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diminuir a quantidade de lixo 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 separar o lixo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 reutilizar materiais (reciclar)</w:t>
            </w:r>
          </w:p>
          <w:p w:rsidR="00FD7FA7" w:rsidRDefault="00FD7FA7" w:rsidP="00446F6F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 ter cuidado ao descartar alguns materiais</w:t>
            </w:r>
          </w:p>
        </w:tc>
      </w:tr>
    </w:tbl>
    <w:p w:rsidR="009253CB" w:rsidRPr="00333213" w:rsidRDefault="00625B46" w:rsidP="00625B46">
      <w:pPr>
        <w:ind w:firstLine="709"/>
        <w:jc w:val="right"/>
        <w:rPr>
          <w:sz w:val="22"/>
          <w:szCs w:val="22"/>
        </w:rPr>
      </w:pPr>
      <w:r w:rsidRPr="00333213">
        <w:rPr>
          <w:sz w:val="22"/>
          <w:szCs w:val="22"/>
        </w:rPr>
        <w:t xml:space="preserve">Adaptado de: </w:t>
      </w:r>
      <w:proofErr w:type="gramStart"/>
      <w:r w:rsidRPr="00333213">
        <w:rPr>
          <w:sz w:val="22"/>
          <w:szCs w:val="22"/>
        </w:rPr>
        <w:t xml:space="preserve">DIONYSIO </w:t>
      </w:r>
      <w:r w:rsidR="00333213" w:rsidRPr="00333213">
        <w:rPr>
          <w:sz w:val="22"/>
          <w:szCs w:val="22"/>
        </w:rPr>
        <w:t>,</w:t>
      </w:r>
      <w:proofErr w:type="gramEnd"/>
      <w:r w:rsidR="00333213" w:rsidRPr="00333213">
        <w:rPr>
          <w:sz w:val="22"/>
          <w:szCs w:val="22"/>
        </w:rPr>
        <w:t xml:space="preserve"> </w:t>
      </w:r>
      <w:proofErr w:type="spellStart"/>
      <w:r w:rsidR="00333213" w:rsidRPr="00333213">
        <w:rPr>
          <w:sz w:val="22"/>
          <w:szCs w:val="22"/>
        </w:rPr>
        <w:t>Luis</w:t>
      </w:r>
      <w:proofErr w:type="spellEnd"/>
      <w:r w:rsidR="00333213" w:rsidRPr="00333213">
        <w:rPr>
          <w:sz w:val="22"/>
          <w:szCs w:val="22"/>
        </w:rPr>
        <w:t xml:space="preserve"> G. M.; DIONYSIO, Renata B. </w:t>
      </w:r>
      <w:r w:rsidR="00333213" w:rsidRPr="00333213">
        <w:rPr>
          <w:i/>
          <w:sz w:val="22"/>
          <w:szCs w:val="22"/>
        </w:rPr>
        <w:t>Lixo urbano</w:t>
      </w:r>
      <w:r w:rsidR="00333213" w:rsidRPr="00333213">
        <w:rPr>
          <w:sz w:val="22"/>
          <w:szCs w:val="22"/>
        </w:rPr>
        <w:t xml:space="preserve">: descarte e reciclagem de materiais. </w:t>
      </w:r>
    </w:p>
    <w:p w:rsidR="00333213" w:rsidRDefault="007773D7" w:rsidP="007773D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Utilizando o roteiro a seguir, elabore um </w:t>
      </w:r>
      <w:r w:rsidRPr="00F33808">
        <w:rPr>
          <w:b/>
          <w:sz w:val="28"/>
          <w:szCs w:val="28"/>
          <w:u w:val="single"/>
        </w:rPr>
        <w:t>texto de informação</w:t>
      </w:r>
      <w:r>
        <w:rPr>
          <w:sz w:val="28"/>
          <w:szCs w:val="28"/>
        </w:rPr>
        <w:t xml:space="preserve"> com esses dados. </w:t>
      </w:r>
    </w:p>
    <w:p w:rsidR="007773D7" w:rsidRDefault="007773D7" w:rsidP="002D4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Produção:</w:t>
      </w:r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Escolha no quadro um dos tipos de lixo. </w:t>
      </w:r>
      <w:bookmarkStart w:id="0" w:name="_GoBack"/>
      <w:bookmarkEnd w:id="0"/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Pesquise em livros, jornais, revistas e sites mais informações sobre o tipo de lixo escolhido. </w:t>
      </w:r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as informações lidas na ficha. </w:t>
      </w:r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um texto informativo científico. </w:t>
      </w:r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Ilustre seu trabalho com fotos ou desenhos. </w:t>
      </w:r>
    </w:p>
    <w:p w:rsidR="007773D7" w:rsidRDefault="007773D7" w:rsidP="002D4733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Lembre-se de usar linguagem clara e de não empregar gírias. </w:t>
      </w:r>
    </w:p>
    <w:p w:rsidR="007773D7" w:rsidRDefault="007773D7" w:rsidP="002D4733">
      <w:pPr>
        <w:pStyle w:val="PargrafodaLista"/>
        <w:jc w:val="both"/>
        <w:rPr>
          <w:sz w:val="28"/>
          <w:szCs w:val="28"/>
        </w:rPr>
      </w:pPr>
    </w:p>
    <w:p w:rsidR="007773D7" w:rsidRDefault="007773D7" w:rsidP="002D47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Revisão: </w:t>
      </w:r>
    </w:p>
    <w:p w:rsidR="007773D7" w:rsidRDefault="007773D7" w:rsidP="002D4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Releia o texto produzido e observe se ele:</w:t>
      </w:r>
    </w:p>
    <w:p w:rsidR="007773D7" w:rsidRDefault="007773D7" w:rsidP="002D4733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 com clareza;</w:t>
      </w:r>
    </w:p>
    <w:p w:rsidR="007773D7" w:rsidRDefault="007773D7" w:rsidP="002D4733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Traz as informações típicas de um texto de informação científica; </w:t>
      </w:r>
    </w:p>
    <w:p w:rsidR="007773D7" w:rsidRDefault="007773D7" w:rsidP="002D4733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Necessita de ajustes para melhorar. </w:t>
      </w:r>
    </w:p>
    <w:p w:rsidR="007773D7" w:rsidRDefault="007773D7" w:rsidP="007773D7">
      <w:pPr>
        <w:rPr>
          <w:sz w:val="28"/>
          <w:szCs w:val="28"/>
        </w:rPr>
      </w:pPr>
    </w:p>
    <w:p w:rsidR="007773D7" w:rsidRPr="007773D7" w:rsidRDefault="007773D7" w:rsidP="007773D7">
      <w:pPr>
        <w:rPr>
          <w:sz w:val="28"/>
          <w:szCs w:val="28"/>
        </w:rPr>
      </w:pPr>
    </w:p>
    <w:p w:rsidR="00446F6F" w:rsidRPr="00446F6F" w:rsidRDefault="00446F6F">
      <w:pPr>
        <w:jc w:val="both"/>
        <w:rPr>
          <w:sz w:val="28"/>
          <w:szCs w:val="28"/>
        </w:rPr>
      </w:pPr>
    </w:p>
    <w:sectPr w:rsidR="00446F6F" w:rsidRPr="00446F6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A9" w:rsidRDefault="00E225A9">
      <w:pPr>
        <w:spacing w:before="0"/>
      </w:pPr>
      <w:r>
        <w:separator/>
      </w:r>
    </w:p>
  </w:endnote>
  <w:endnote w:type="continuationSeparator" w:id="0">
    <w:p w:rsidR="00E225A9" w:rsidRDefault="00E225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A9" w:rsidRDefault="00E225A9">
      <w:pPr>
        <w:spacing w:before="0"/>
      </w:pPr>
      <w:r>
        <w:separator/>
      </w:r>
    </w:p>
  </w:footnote>
  <w:footnote w:type="continuationSeparator" w:id="0">
    <w:p w:rsidR="00E225A9" w:rsidRDefault="00E225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601ED">
      <w:rPr>
        <w:rStyle w:val="RefernciaSutil"/>
        <w:rFonts w:cs="Calibri"/>
        <w:smallCaps w:val="0"/>
        <w:color w:val="auto"/>
        <w:u w:val="none"/>
      </w:rPr>
      <w:t>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1D7"/>
    <w:multiLevelType w:val="hybridMultilevel"/>
    <w:tmpl w:val="92B6B2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547"/>
    <w:multiLevelType w:val="hybridMultilevel"/>
    <w:tmpl w:val="94C6FD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4EB"/>
    <w:multiLevelType w:val="hybridMultilevel"/>
    <w:tmpl w:val="4BE03700"/>
    <w:lvl w:ilvl="0" w:tplc="02C82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3662"/>
    <w:rsid w:val="000A59E3"/>
    <w:rsid w:val="000F6BFB"/>
    <w:rsid w:val="002A65F6"/>
    <w:rsid w:val="002B07F9"/>
    <w:rsid w:val="002D4733"/>
    <w:rsid w:val="00333213"/>
    <w:rsid w:val="003639A9"/>
    <w:rsid w:val="003640B9"/>
    <w:rsid w:val="003A5F16"/>
    <w:rsid w:val="003B46B5"/>
    <w:rsid w:val="003B76EC"/>
    <w:rsid w:val="00400ECA"/>
    <w:rsid w:val="00420449"/>
    <w:rsid w:val="00446F6F"/>
    <w:rsid w:val="004A5A54"/>
    <w:rsid w:val="00521C4B"/>
    <w:rsid w:val="005E02A4"/>
    <w:rsid w:val="00625B46"/>
    <w:rsid w:val="00651B51"/>
    <w:rsid w:val="00675CDD"/>
    <w:rsid w:val="0069238B"/>
    <w:rsid w:val="00694B9C"/>
    <w:rsid w:val="007773D7"/>
    <w:rsid w:val="00882593"/>
    <w:rsid w:val="00884FBB"/>
    <w:rsid w:val="008A54DF"/>
    <w:rsid w:val="008F0DED"/>
    <w:rsid w:val="009149C3"/>
    <w:rsid w:val="0092469A"/>
    <w:rsid w:val="009253CB"/>
    <w:rsid w:val="00991E35"/>
    <w:rsid w:val="00993602"/>
    <w:rsid w:val="00A76666"/>
    <w:rsid w:val="00B87FCB"/>
    <w:rsid w:val="00C14D34"/>
    <w:rsid w:val="00C6779C"/>
    <w:rsid w:val="00CB70CC"/>
    <w:rsid w:val="00CE1D3D"/>
    <w:rsid w:val="00CF6B4A"/>
    <w:rsid w:val="00D13922"/>
    <w:rsid w:val="00D601ED"/>
    <w:rsid w:val="00D7133B"/>
    <w:rsid w:val="00D753CB"/>
    <w:rsid w:val="00D75825"/>
    <w:rsid w:val="00E225A9"/>
    <w:rsid w:val="00F00A34"/>
    <w:rsid w:val="00F33808"/>
    <w:rsid w:val="00F6724C"/>
    <w:rsid w:val="00F75CF9"/>
    <w:rsid w:val="00F869C3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777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159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2020-05-14T14:33:00Z</dcterms:created>
  <dcterms:modified xsi:type="dcterms:W3CDTF">2020-05-19T14:41:00Z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