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8B" w:rsidRDefault="00EE425C" w:rsidP="00EE425C">
      <w:pPr>
        <w:pStyle w:val="01Ttulo-IEIJ"/>
      </w:pPr>
      <w:r>
        <w:t>artes – jogo das quatro cores</w:t>
      </w:r>
    </w:p>
    <w:p w:rsidR="00612D8B" w:rsidRDefault="00612D8B" w:rsidP="00EE425C">
      <w:pPr>
        <w:pStyle w:val="03Texto-IEIJ"/>
      </w:pPr>
    </w:p>
    <w:p w:rsidR="00EE425C" w:rsidRDefault="00EE425C" w:rsidP="00EE425C">
      <w:pPr>
        <w:pStyle w:val="02Subttulo-IEIJ"/>
      </w:pPr>
      <w:r>
        <w:t>Quebrando a Cuca!</w:t>
      </w:r>
    </w:p>
    <w:p w:rsidR="00EE425C" w:rsidRDefault="00EE425C" w:rsidP="00EE425C">
      <w:pPr>
        <w:pStyle w:val="03Texto-IEIJ"/>
      </w:pPr>
      <w:r w:rsidRPr="00EE425C">
        <w:t xml:space="preserve">A regra é simples! </w:t>
      </w:r>
    </w:p>
    <w:p w:rsidR="00EE425C" w:rsidRDefault="00EE425C" w:rsidP="00EE425C">
      <w:pPr>
        <w:pStyle w:val="03Texto-IEIJ"/>
      </w:pPr>
      <w:r w:rsidRPr="00EE425C">
        <w:t>Escolha 4 cores para pintar esse lindo gatinho, mas lembre-se</w:t>
      </w:r>
      <w:r>
        <w:t>:</w:t>
      </w:r>
      <w:r w:rsidRPr="00EE425C">
        <w:t xml:space="preserve"> as cores não pode</w:t>
      </w:r>
      <w:r>
        <w:t>m se repetir a cada fronteira.</w:t>
      </w:r>
    </w:p>
    <w:p w:rsidR="00EE425C" w:rsidRPr="00EE425C" w:rsidRDefault="00EE425C" w:rsidP="00EE425C">
      <w:pPr>
        <w:pStyle w:val="03Texto-IEIJ"/>
      </w:pPr>
      <w:r>
        <w:t>Uma dica, coloque as iniciais das cores escolhidas antes de iniciar a pintura, assim será possível repensar estratégias que não der</w:t>
      </w:r>
      <w:r w:rsidR="00BE6DDC">
        <w:t>e</w:t>
      </w:r>
      <w:r>
        <w:t>m certo! Bom trabalho!!!!</w:t>
      </w:r>
    </w:p>
    <w:p w:rsidR="00EE425C" w:rsidRDefault="00EE425C" w:rsidP="00EE425C">
      <w:pPr>
        <w:pStyle w:val="03Texto-IEIJ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5BB45F2D" wp14:editId="31B42D19">
            <wp:simplePos x="0" y="0"/>
            <wp:positionH relativeFrom="column">
              <wp:posOffset>-224790</wp:posOffset>
            </wp:positionH>
            <wp:positionV relativeFrom="paragraph">
              <wp:posOffset>654050</wp:posOffset>
            </wp:positionV>
            <wp:extent cx="6610985" cy="5676900"/>
            <wp:effectExtent l="0" t="0" r="0" b="0"/>
            <wp:wrapSquare wrapText="bothSides"/>
            <wp:docPr id="3" name="Imagem 3" descr="https://p2.trrsf.com/image/fget/cf/460/0/images.terra.com/2018/05/04/gato-jogo-4-c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2.trrsf.com/image/fget/cf/460/0/images.terra.com/2018/05/04/gato-jogo-4-cor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98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E4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FC0" w:rsidRDefault="00AF5FC0">
      <w:pPr>
        <w:spacing w:before="0"/>
      </w:pPr>
      <w:r>
        <w:separator/>
      </w:r>
    </w:p>
  </w:endnote>
  <w:endnote w:type="continuationSeparator" w:id="0">
    <w:p w:rsidR="00AF5FC0" w:rsidRDefault="00AF5F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8E5" w:rsidRDefault="00FD28E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8E5" w:rsidRDefault="00FD28E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8E5" w:rsidRDefault="00FD28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FC0" w:rsidRDefault="00AF5FC0">
      <w:pPr>
        <w:spacing w:before="0"/>
      </w:pPr>
      <w:r>
        <w:separator/>
      </w:r>
    </w:p>
  </w:footnote>
  <w:footnote w:type="continuationSeparator" w:id="0">
    <w:p w:rsidR="00AF5FC0" w:rsidRDefault="00AF5FC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8E5" w:rsidRDefault="00FD28E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D8B" w:rsidRDefault="00AF5FC0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D8B" w:rsidRDefault="00AF5FC0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12D8B" w:rsidRDefault="00FD28E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AF5FC0">
      <w:rPr>
        <w:rStyle w:val="RefernciaSutil"/>
        <w:rFonts w:cs="Calibri"/>
        <w:smallCaps w:val="0"/>
        <w:color w:val="auto"/>
        <w:u w:val="none"/>
      </w:rPr>
      <w:t xml:space="preserve">. </w:t>
    </w:r>
    <w:r w:rsidR="00AF5FC0">
      <w:rPr>
        <w:rStyle w:val="RefernciaSutil"/>
        <w:rFonts w:cs="Calibri"/>
        <w:smallCaps w:val="0"/>
        <w:color w:val="auto"/>
        <w:u w:val="none"/>
      </w:rPr>
      <w:t xml:space="preserve">LONDRINA, </w:t>
    </w:r>
    <w:r>
      <w:rPr>
        <w:rStyle w:val="RefernciaSutil"/>
        <w:rFonts w:cs="Calibri"/>
        <w:smallCaps w:val="0"/>
        <w:color w:val="auto"/>
        <w:u w:val="none"/>
      </w:rPr>
      <w:t>25</w:t>
    </w:r>
    <w:r w:rsidR="00AF5FC0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MAIO</w:t>
    </w:r>
    <w:bookmarkStart w:id="0" w:name="_GoBack"/>
    <w:bookmarkEnd w:id="0"/>
    <w:r w:rsidR="00AF5FC0">
      <w:rPr>
        <w:rStyle w:val="RefernciaSutil"/>
        <w:rFonts w:cs="Calibri"/>
        <w:smallCaps w:val="0"/>
        <w:color w:val="auto"/>
        <w:u w:val="none"/>
      </w:rPr>
      <w:t>.</w:t>
    </w:r>
  </w:p>
  <w:p w:rsidR="00612D8B" w:rsidRDefault="00AF5FC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5C"/>
    <w:rsid w:val="00491D1A"/>
    <w:rsid w:val="00612D8B"/>
    <w:rsid w:val="00AF5FC0"/>
    <w:rsid w:val="00BE6DDC"/>
    <w:rsid w:val="00EE425C"/>
    <w:rsid w:val="00FD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CB1A7-9699-4FA4-8C99-FB7FCD87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EE425C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28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3</cp:revision>
  <cp:lastPrinted>2012-02-10T19:10:00Z</cp:lastPrinted>
  <dcterms:created xsi:type="dcterms:W3CDTF">2020-05-20T12:37:00Z</dcterms:created>
  <dcterms:modified xsi:type="dcterms:W3CDTF">2020-05-20T13:05:00Z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