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EE9885" w14:textId="1896F9EA" w:rsidR="00B278C3" w:rsidRDefault="00A046D3" w:rsidP="00AB5A92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bookmarkStart w:id="0" w:name="_GoBack"/>
      <w:bookmarkEnd w:id="0"/>
      <w:r>
        <w:rPr>
          <w:noProof/>
          <w:lang w:eastAsia="pt-BR" w:bidi="ar-SA"/>
        </w:rPr>
        <w:drawing>
          <wp:anchor distT="0" distB="0" distL="0" distR="0" simplePos="0" relativeHeight="251661312" behindDoc="0" locked="0" layoutInCell="1" allowOverlap="1" wp14:anchorId="377145AC" wp14:editId="72FE489E">
            <wp:simplePos x="0" y="0"/>
            <wp:positionH relativeFrom="column">
              <wp:posOffset>384810</wp:posOffset>
            </wp:positionH>
            <wp:positionV relativeFrom="paragraph">
              <wp:posOffset>436880</wp:posOffset>
            </wp:positionV>
            <wp:extent cx="5762625" cy="622935"/>
            <wp:effectExtent l="0" t="0" r="9525" b="5715"/>
            <wp:wrapTopAndBottom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229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8C3">
        <w:rPr>
          <w:rFonts w:asciiTheme="minorHAnsi" w:hAnsiTheme="minorHAnsi" w:cstheme="minorHAnsi"/>
          <w:sz w:val="28"/>
          <w:szCs w:val="28"/>
          <w:lang w:eastAsia="ja-JP" w:bidi="ar-SA"/>
        </w:rPr>
        <w:t>português – comidas típicas da festa junina</w:t>
      </w:r>
    </w:p>
    <w:p w14:paraId="7AF0A7F8" w14:textId="20A5ED8D" w:rsidR="00B278C3" w:rsidRDefault="00B278C3" w:rsidP="00B278C3">
      <w:pPr>
        <w:pStyle w:val="Normal1"/>
        <w:spacing w:before="120"/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</w:pPr>
    </w:p>
    <w:p w14:paraId="38E3D97F" w14:textId="63E63E1C" w:rsidR="00FA38C6" w:rsidRDefault="00FA38C6" w:rsidP="00FA38C6">
      <w:pPr>
        <w:pStyle w:val="Normal1"/>
        <w:spacing w:before="120"/>
        <w:ind w:firstLine="72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B1ECF3D" wp14:editId="12E9990F">
            <wp:simplePos x="0" y="0"/>
            <wp:positionH relativeFrom="column">
              <wp:posOffset>4598035</wp:posOffset>
            </wp:positionH>
            <wp:positionV relativeFrom="paragraph">
              <wp:posOffset>802005</wp:posOffset>
            </wp:positionV>
            <wp:extent cx="1663065" cy="1047115"/>
            <wp:effectExtent l="0" t="0" r="0" b="63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1" t="19033" r="41739" b="27492"/>
                    <a:stretch/>
                  </pic:blipFill>
                  <pic:spPr bwMode="auto">
                    <a:xfrm>
                      <a:off x="0" y="0"/>
                      <a:ext cx="1663065" cy="1047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E19">
        <w:rPr>
          <w:rFonts w:asciiTheme="majorHAnsi" w:hAnsiTheme="majorHAnsi"/>
          <w:sz w:val="28"/>
          <w:szCs w:val="28"/>
          <w:shd w:val="clear" w:color="auto" w:fill="FFFFFF"/>
        </w:rPr>
        <w:t xml:space="preserve">Com a </w:t>
      </w:r>
      <w:proofErr w:type="gramStart"/>
      <w:r w:rsidR="00265E19">
        <w:rPr>
          <w:rFonts w:asciiTheme="majorHAnsi" w:hAnsiTheme="majorHAnsi"/>
          <w:sz w:val="28"/>
          <w:szCs w:val="28"/>
          <w:shd w:val="clear" w:color="auto" w:fill="FFFFFF"/>
        </w:rPr>
        <w:t>chegada no</w:t>
      </w:r>
      <w:proofErr w:type="gramEnd"/>
      <w:r w:rsidR="00265E19">
        <w:rPr>
          <w:rFonts w:asciiTheme="majorHAnsi" w:hAnsiTheme="majorHAnsi"/>
          <w:sz w:val="28"/>
          <w:szCs w:val="28"/>
          <w:shd w:val="clear" w:color="auto" w:fill="FFFFFF"/>
        </w:rPr>
        <w:t xml:space="preserve"> Brasil, em meados do século XVII, as </w:t>
      </w:r>
      <w:hyperlink r:id="rId10" w:history="1">
        <w:r w:rsidR="00265E19">
          <w:rPr>
            <w:rStyle w:val="Forte"/>
            <w:rFonts w:asciiTheme="majorHAnsi" w:hAnsiTheme="majorHAnsi"/>
            <w:sz w:val="28"/>
            <w:szCs w:val="28"/>
            <w:shd w:val="clear" w:color="auto" w:fill="FFFFFF"/>
          </w:rPr>
          <w:t>Festas Juninas</w:t>
        </w:r>
      </w:hyperlink>
      <w:r w:rsidR="00B278C3">
        <w:rPr>
          <w:rFonts w:asciiTheme="majorHAnsi" w:hAnsiTheme="majorHAnsi"/>
          <w:b/>
          <w:sz w:val="28"/>
          <w:szCs w:val="28"/>
          <w:shd w:val="clear" w:color="auto" w:fill="FFFFFF"/>
        </w:rPr>
        <w:t> </w:t>
      </w:r>
      <w:r w:rsidR="00265E19">
        <w:rPr>
          <w:rFonts w:asciiTheme="majorHAnsi" w:hAnsiTheme="majorHAnsi"/>
          <w:sz w:val="28"/>
          <w:szCs w:val="28"/>
          <w:shd w:val="clear" w:color="auto" w:fill="FFFFFF"/>
        </w:rPr>
        <w:t>foram aos poucos absorvidas pela cultura dos brasileiros e também adquiriram diversos aspectos que já eram comuns a esse povo. Além das danças em volta da fogueira, as comidas são </w:t>
      </w:r>
      <w:hyperlink r:id="rId11" w:history="1">
        <w:r w:rsidR="00265E19">
          <w:rPr>
            <w:rStyle w:val="Forte"/>
            <w:rFonts w:asciiTheme="majorHAnsi" w:hAnsiTheme="majorHAnsi"/>
            <w:sz w:val="28"/>
            <w:szCs w:val="28"/>
            <w:shd w:val="clear" w:color="auto" w:fill="FFFFFF"/>
          </w:rPr>
          <w:t>ícones importantes dessa comemoração</w:t>
        </w:r>
      </w:hyperlink>
      <w:r w:rsidR="00B278C3">
        <w:rPr>
          <w:rFonts w:asciiTheme="majorHAnsi" w:hAnsiTheme="majorHAnsi"/>
          <w:b/>
          <w:sz w:val="28"/>
          <w:szCs w:val="28"/>
          <w:shd w:val="clear" w:color="auto" w:fill="FFFFFF"/>
        </w:rPr>
        <w:t>.</w:t>
      </w:r>
      <w:r w:rsidRPr="00FA38C6">
        <w:rPr>
          <w:noProof/>
        </w:rPr>
        <w:t xml:space="preserve"> </w:t>
      </w:r>
    </w:p>
    <w:p w14:paraId="3702B66E" w14:textId="702B1E47" w:rsidR="00B278C3" w:rsidRDefault="00B278C3" w:rsidP="00FA38C6">
      <w:pPr>
        <w:pStyle w:val="Normal1"/>
        <w:spacing w:before="120"/>
        <w:ind w:firstLine="720"/>
        <w:jc w:val="both"/>
        <w:rPr>
          <w:rFonts w:asciiTheme="majorHAnsi" w:hAnsiTheme="majorHAnsi"/>
          <w:b/>
          <w:sz w:val="28"/>
          <w:szCs w:val="28"/>
          <w:shd w:val="clear" w:color="auto" w:fill="FFFFFF"/>
        </w:rPr>
      </w:pPr>
    </w:p>
    <w:p w14:paraId="7E1D6C9A" w14:textId="2F9FA28B" w:rsidR="00B278C3" w:rsidRPr="00265E19" w:rsidRDefault="00B278C3" w:rsidP="00B278C3">
      <w:pPr>
        <w:pStyle w:val="Ttulo2"/>
        <w:shd w:val="clear" w:color="auto" w:fill="FFFFFF"/>
        <w:spacing w:before="0" w:after="0"/>
        <w:jc w:val="both"/>
        <w:rPr>
          <w:rStyle w:val="Forte"/>
          <w:b/>
          <w:color w:val="000000"/>
        </w:rPr>
      </w:pPr>
      <w:r w:rsidRPr="00265E19">
        <w:rPr>
          <w:rStyle w:val="Forte"/>
          <w:rFonts w:asciiTheme="majorHAnsi" w:hAnsiTheme="majorHAnsi"/>
          <w:b/>
          <w:color w:val="000000"/>
          <w:sz w:val="28"/>
          <w:szCs w:val="28"/>
        </w:rPr>
        <w:t>MILHO</w:t>
      </w:r>
    </w:p>
    <w:p w14:paraId="49DC5D8F" w14:textId="77777777" w:rsidR="00B278C3" w:rsidRDefault="00B278C3" w:rsidP="00B278C3">
      <w:pPr>
        <w:pStyle w:val="Normal1"/>
      </w:pPr>
    </w:p>
    <w:p w14:paraId="25FE1C7B" w14:textId="3502192D" w:rsidR="00B278C3" w:rsidRDefault="00265E19" w:rsidP="00B278C3">
      <w:pPr>
        <w:pStyle w:val="NormalWeb"/>
        <w:shd w:val="clear" w:color="auto" w:fill="FFFFFF"/>
        <w:spacing w:before="0" w:after="225"/>
        <w:ind w:firstLine="720"/>
        <w:jc w:val="both"/>
        <w:rPr>
          <w:rFonts w:asciiTheme="majorHAnsi" w:hAnsiTheme="majorHAnsi"/>
          <w:color w:val="000000"/>
          <w:sz w:val="28"/>
          <w:szCs w:val="28"/>
        </w:rPr>
      </w:pPr>
      <w:r>
        <w:rPr>
          <w:rFonts w:asciiTheme="majorHAnsi" w:hAnsiTheme="majorHAnsi"/>
          <w:color w:val="000000"/>
          <w:sz w:val="28"/>
          <w:szCs w:val="28"/>
        </w:rPr>
        <w:t>A origem histórica das tradições juninas é a Europa, quando os agricultores realizavam festas para comemorar as colheitas. Em Portugal, a tradição é celebrar a colheita do trigo, que acontece no verão europeu, entre os meses de junho e setembro. Com a colonização do Brasil, o costume foi introduzido aos poucos por aqui.</w:t>
      </w:r>
    </w:p>
    <w:p w14:paraId="209752E2" w14:textId="112EC735" w:rsidR="00B278C3" w:rsidRDefault="00265E19" w:rsidP="00B278C3">
      <w:pPr>
        <w:pStyle w:val="NormalWeb"/>
        <w:shd w:val="clear" w:color="auto" w:fill="FFFFFF"/>
        <w:spacing w:before="0" w:after="0"/>
        <w:ind w:firstLine="720"/>
        <w:jc w:val="both"/>
        <w:rPr>
          <w:rFonts w:asciiTheme="majorHAnsi" w:hAnsiTheme="majorHAnsi"/>
          <w:color w:val="000000"/>
          <w:sz w:val="28"/>
          <w:szCs w:val="28"/>
        </w:rPr>
      </w:pPr>
      <w:r>
        <w:rPr>
          <w:rFonts w:asciiTheme="majorHAnsi" w:hAnsiTheme="majorHAnsi"/>
          <w:color w:val="000000"/>
          <w:sz w:val="28"/>
          <w:szCs w:val="28"/>
        </w:rPr>
        <w:t xml:space="preserve">No entanto, o Brasil não era um grande produtor de trigo na época, por isso, as festas começaram a ser </w:t>
      </w:r>
      <w:proofErr w:type="gramStart"/>
      <w:r>
        <w:rPr>
          <w:rFonts w:asciiTheme="majorHAnsi" w:hAnsiTheme="majorHAnsi"/>
          <w:color w:val="000000"/>
          <w:sz w:val="28"/>
          <w:szCs w:val="28"/>
        </w:rPr>
        <w:t>celebradas com outro grão</w:t>
      </w:r>
      <w:proofErr w:type="gramEnd"/>
      <w:r>
        <w:rPr>
          <w:rFonts w:asciiTheme="majorHAnsi" w:hAnsiTheme="majorHAnsi"/>
          <w:color w:val="000000"/>
          <w:sz w:val="28"/>
          <w:szCs w:val="28"/>
        </w:rPr>
        <w:t>, o </w:t>
      </w:r>
      <w:r>
        <w:rPr>
          <w:rStyle w:val="Forte"/>
          <w:rFonts w:asciiTheme="majorHAnsi" w:hAnsiTheme="majorHAnsi"/>
          <w:color w:val="000000"/>
          <w:sz w:val="28"/>
          <w:szCs w:val="28"/>
        </w:rPr>
        <w:t>milho</w:t>
      </w:r>
      <w:r w:rsidR="00B278C3">
        <w:rPr>
          <w:rFonts w:asciiTheme="majorHAnsi" w:hAnsiTheme="majorHAnsi"/>
          <w:b/>
          <w:color w:val="000000"/>
          <w:sz w:val="28"/>
          <w:szCs w:val="28"/>
        </w:rPr>
        <w:t>.</w:t>
      </w:r>
      <w:r>
        <w:rPr>
          <w:rFonts w:asciiTheme="majorHAnsi" w:hAnsiTheme="majorHAnsi"/>
          <w:color w:val="000000"/>
          <w:sz w:val="28"/>
          <w:szCs w:val="28"/>
        </w:rPr>
        <w:t xml:space="preserve"> Atualmente, o item serve de base para quase todos os alimentos consumidos nas festas juninas. Além do </w:t>
      </w:r>
      <w:r>
        <w:rPr>
          <w:rStyle w:val="Forte"/>
          <w:rFonts w:asciiTheme="majorHAnsi" w:hAnsiTheme="majorHAnsi"/>
          <w:color w:val="000000"/>
          <w:sz w:val="28"/>
          <w:szCs w:val="28"/>
        </w:rPr>
        <w:t>milho cozido em si,</w:t>
      </w:r>
      <w:r>
        <w:rPr>
          <w:rFonts w:asciiTheme="majorHAnsi" w:hAnsiTheme="majorHAnsi"/>
          <w:color w:val="000000"/>
          <w:sz w:val="28"/>
          <w:szCs w:val="28"/>
        </w:rPr>
        <w:t> outras comidas derivadas desse grão, como</w:t>
      </w:r>
      <w:r>
        <w:rPr>
          <w:rStyle w:val="Forte"/>
          <w:rFonts w:asciiTheme="majorHAnsi" w:hAnsiTheme="majorHAnsi"/>
          <w:color w:val="000000"/>
          <w:sz w:val="28"/>
          <w:szCs w:val="28"/>
        </w:rPr>
        <w:t> canjica, pipoca, curau </w:t>
      </w:r>
      <w:r>
        <w:rPr>
          <w:rFonts w:asciiTheme="majorHAnsi" w:hAnsiTheme="majorHAnsi"/>
          <w:color w:val="000000"/>
          <w:sz w:val="28"/>
          <w:szCs w:val="28"/>
        </w:rPr>
        <w:t>e o</w:t>
      </w:r>
      <w:r>
        <w:rPr>
          <w:rStyle w:val="Forte"/>
          <w:rFonts w:asciiTheme="majorHAnsi" w:hAnsiTheme="majorHAnsi"/>
          <w:color w:val="000000"/>
          <w:sz w:val="28"/>
          <w:szCs w:val="28"/>
        </w:rPr>
        <w:t> bolo de milho </w:t>
      </w:r>
      <w:r>
        <w:rPr>
          <w:rFonts w:asciiTheme="majorHAnsi" w:hAnsiTheme="majorHAnsi"/>
          <w:color w:val="000000"/>
          <w:sz w:val="28"/>
          <w:szCs w:val="28"/>
        </w:rPr>
        <w:t>ou</w:t>
      </w:r>
      <w:r>
        <w:rPr>
          <w:rStyle w:val="Forte"/>
          <w:rFonts w:asciiTheme="majorHAnsi" w:hAnsiTheme="majorHAnsi"/>
          <w:color w:val="000000"/>
          <w:sz w:val="28"/>
          <w:szCs w:val="28"/>
        </w:rPr>
        <w:t> fubá,</w:t>
      </w:r>
      <w:r>
        <w:rPr>
          <w:rFonts w:asciiTheme="majorHAnsi" w:hAnsiTheme="majorHAnsi"/>
          <w:color w:val="000000"/>
          <w:sz w:val="28"/>
          <w:szCs w:val="28"/>
        </w:rPr>
        <w:t> são servidas durante os festejos.</w:t>
      </w:r>
    </w:p>
    <w:p w14:paraId="22F3C926" w14:textId="010419CE" w:rsidR="00A046D3" w:rsidRPr="00A046D3" w:rsidRDefault="00265E19" w:rsidP="00A046D3">
      <w:pPr>
        <w:pStyle w:val="NormalWeb"/>
        <w:shd w:val="clear" w:color="auto" w:fill="FFFFFF"/>
        <w:spacing w:before="0" w:after="0"/>
        <w:ind w:firstLine="643"/>
        <w:jc w:val="both"/>
        <w:rPr>
          <w:rFonts w:asciiTheme="majorHAnsi" w:hAnsiTheme="majorHAnsi"/>
          <w:color w:val="000000"/>
          <w:sz w:val="28"/>
          <w:szCs w:val="28"/>
        </w:rPr>
      </w:pPr>
      <w:r>
        <w:rPr>
          <w:rFonts w:asciiTheme="majorHAnsi" w:hAnsiTheme="majorHAnsi"/>
          <w:color w:val="000000"/>
          <w:sz w:val="28"/>
          <w:szCs w:val="28"/>
        </w:rPr>
        <w:t>Há pratos feitos de milho que variam conforme a região, como a </w:t>
      </w:r>
      <w:r>
        <w:rPr>
          <w:rStyle w:val="Forte"/>
          <w:rFonts w:asciiTheme="majorHAnsi" w:hAnsiTheme="majorHAnsi"/>
          <w:color w:val="000000"/>
          <w:sz w:val="28"/>
          <w:szCs w:val="28"/>
        </w:rPr>
        <w:t>pamonha</w:t>
      </w:r>
      <w:r w:rsidR="00B278C3">
        <w:rPr>
          <w:rFonts w:asciiTheme="majorHAnsi" w:hAnsiTheme="majorHAnsi"/>
          <w:b/>
          <w:color w:val="000000"/>
          <w:sz w:val="28"/>
          <w:szCs w:val="28"/>
        </w:rPr>
        <w:t>,</w:t>
      </w:r>
      <w:r>
        <w:rPr>
          <w:rFonts w:asciiTheme="majorHAnsi" w:hAnsiTheme="majorHAnsi"/>
          <w:color w:val="000000"/>
          <w:sz w:val="28"/>
          <w:szCs w:val="28"/>
        </w:rPr>
        <w:t xml:space="preserve"> mais comum nos estados de Goiás e Minas Gerais, e a </w:t>
      </w:r>
      <w:r>
        <w:rPr>
          <w:rStyle w:val="Forte"/>
          <w:rFonts w:asciiTheme="majorHAnsi" w:hAnsiTheme="majorHAnsi"/>
          <w:color w:val="000000"/>
          <w:sz w:val="28"/>
          <w:szCs w:val="28"/>
        </w:rPr>
        <w:t>polenta</w:t>
      </w:r>
      <w:r w:rsidR="00B278C3">
        <w:rPr>
          <w:rFonts w:asciiTheme="majorHAnsi" w:hAnsiTheme="majorHAnsi"/>
          <w:b/>
          <w:color w:val="000000"/>
          <w:sz w:val="28"/>
          <w:szCs w:val="28"/>
        </w:rPr>
        <w:t>,</w:t>
      </w:r>
      <w:r>
        <w:rPr>
          <w:rFonts w:asciiTheme="majorHAnsi" w:hAnsiTheme="majorHAnsi"/>
          <w:color w:val="000000"/>
          <w:sz w:val="28"/>
          <w:szCs w:val="28"/>
        </w:rPr>
        <w:t xml:space="preserve"> tradicional entre os gaúchos. Já os nordestinos costumam usar o milho para fazer </w:t>
      </w:r>
      <w:r>
        <w:rPr>
          <w:rStyle w:val="Forte"/>
          <w:rFonts w:asciiTheme="majorHAnsi" w:hAnsiTheme="majorHAnsi"/>
          <w:color w:val="000000"/>
          <w:sz w:val="28"/>
          <w:szCs w:val="28"/>
        </w:rPr>
        <w:t>cuscuz</w:t>
      </w:r>
      <w:r w:rsidR="00B278C3">
        <w:rPr>
          <w:rFonts w:asciiTheme="majorHAnsi" w:hAnsiTheme="majorHAnsi"/>
          <w:b/>
          <w:color w:val="000000"/>
          <w:sz w:val="28"/>
          <w:szCs w:val="28"/>
        </w:rPr>
        <w:t>,</w:t>
      </w:r>
      <w:r>
        <w:rPr>
          <w:rFonts w:asciiTheme="majorHAnsi" w:hAnsiTheme="majorHAnsi"/>
          <w:color w:val="000000"/>
          <w:sz w:val="28"/>
          <w:szCs w:val="28"/>
        </w:rPr>
        <w:t xml:space="preserve"> que pode ser consumido com carne-seca ou ovo cozido.</w:t>
      </w:r>
    </w:p>
    <w:p w14:paraId="7D7883FA" w14:textId="5855D6BA" w:rsidR="00A046D3" w:rsidRDefault="00A046D3" w:rsidP="00B278C3">
      <w:pPr>
        <w:pStyle w:val="Normal1"/>
        <w:spacing w:before="120"/>
        <w:ind w:firstLine="720"/>
        <w:jc w:val="both"/>
        <w:rPr>
          <w:rFonts w:asciiTheme="majorHAnsi" w:hAnsiTheme="majorHAnsi" w:cstheme="majorHAnsi"/>
          <w:b/>
          <w:sz w:val="28"/>
          <w:szCs w:val="28"/>
          <w:shd w:val="clear" w:color="auto" w:fill="FFFFFF"/>
        </w:rPr>
      </w:pPr>
    </w:p>
    <w:p w14:paraId="6206450F" w14:textId="5771CAC7" w:rsidR="00B278C3" w:rsidRDefault="00265E19" w:rsidP="00B278C3">
      <w:pPr>
        <w:pStyle w:val="Normal1"/>
        <w:numPr>
          <w:ilvl w:val="0"/>
          <w:numId w:val="6"/>
        </w:numPr>
        <w:spacing w:before="120"/>
        <w:jc w:val="both"/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</w:pPr>
      <w:r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Além das danças em volta da fogueira o que mais é usado para comemorar as festas juninas?</w:t>
      </w:r>
    </w:p>
    <w:p w14:paraId="25944CAF" w14:textId="77777777" w:rsidR="00B278C3" w:rsidRDefault="00B278C3" w:rsidP="00B278C3">
      <w:pPr>
        <w:pStyle w:val="Normal1"/>
        <w:spacing w:before="120"/>
        <w:ind w:left="1080"/>
        <w:jc w:val="both"/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9134"/>
      </w:tblGrid>
      <w:tr w:rsidR="00B278C3" w14:paraId="71D83EC9" w14:textId="77777777" w:rsidTr="00B278C3">
        <w:tc>
          <w:tcPr>
            <w:tcW w:w="9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4E8F32" w14:textId="77777777" w:rsidR="00B278C3" w:rsidRDefault="00B278C3">
            <w:pPr>
              <w:pStyle w:val="Normal1"/>
              <w:spacing w:before="120"/>
              <w:jc w:val="both"/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B278C3" w14:paraId="2BF0C18F" w14:textId="77777777" w:rsidTr="00B278C3">
        <w:tc>
          <w:tcPr>
            <w:tcW w:w="9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EDAC1E" w14:textId="77777777" w:rsidR="00B278C3" w:rsidRDefault="00B278C3">
            <w:pPr>
              <w:pStyle w:val="Normal1"/>
              <w:spacing w:before="120"/>
              <w:jc w:val="both"/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B278C3" w14:paraId="46943A42" w14:textId="77777777" w:rsidTr="00B278C3">
        <w:tc>
          <w:tcPr>
            <w:tcW w:w="9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3E4970" w14:textId="77777777" w:rsidR="00B278C3" w:rsidRDefault="00B278C3">
            <w:pPr>
              <w:pStyle w:val="Normal1"/>
              <w:spacing w:before="120"/>
              <w:jc w:val="both"/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14:paraId="3F8BD762" w14:textId="1CBC114D" w:rsidR="00B278C3" w:rsidRDefault="00A046D3" w:rsidP="00B278C3">
      <w:pPr>
        <w:pStyle w:val="Normal1"/>
        <w:numPr>
          <w:ilvl w:val="0"/>
          <w:numId w:val="6"/>
        </w:numPr>
        <w:spacing w:before="120"/>
        <w:jc w:val="both"/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7E88CBB" wp14:editId="31F31E96">
            <wp:simplePos x="0" y="0"/>
            <wp:positionH relativeFrom="column">
              <wp:posOffset>4959350</wp:posOffset>
            </wp:positionH>
            <wp:positionV relativeFrom="paragraph">
              <wp:posOffset>-721995</wp:posOffset>
            </wp:positionV>
            <wp:extent cx="1388110" cy="1047750"/>
            <wp:effectExtent l="0" t="0" r="254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6" t="20846" r="46834" b="29305"/>
                    <a:stretch/>
                  </pic:blipFill>
                  <pic:spPr bwMode="auto">
                    <a:xfrm>
                      <a:off x="0" y="0"/>
                      <a:ext cx="138811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E19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O que os agricultores comemoram nas festas juninas</w:t>
      </w:r>
      <w:r w:rsidR="00B278C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?</w:t>
      </w:r>
    </w:p>
    <w:p w14:paraId="16C34150" w14:textId="38D59A2E" w:rsidR="00FA38C6" w:rsidRDefault="00FA38C6" w:rsidP="00B278C3">
      <w:pPr>
        <w:pStyle w:val="Normal1"/>
        <w:spacing w:before="120"/>
        <w:ind w:left="1080"/>
        <w:jc w:val="both"/>
        <w:rPr>
          <w:noProof/>
        </w:rPr>
      </w:pPr>
    </w:p>
    <w:p w14:paraId="72D2A988" w14:textId="59E25643" w:rsidR="00B278C3" w:rsidRDefault="00B278C3" w:rsidP="00B278C3">
      <w:pPr>
        <w:pStyle w:val="Normal1"/>
        <w:spacing w:before="120"/>
        <w:ind w:left="1080"/>
        <w:jc w:val="both"/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9134"/>
      </w:tblGrid>
      <w:tr w:rsidR="00B278C3" w14:paraId="30A23750" w14:textId="77777777" w:rsidTr="00B278C3">
        <w:tc>
          <w:tcPr>
            <w:tcW w:w="9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BECBEE" w14:textId="77777777" w:rsidR="00B278C3" w:rsidRDefault="00B278C3">
            <w:pPr>
              <w:pStyle w:val="Normal1"/>
              <w:spacing w:before="120"/>
              <w:jc w:val="both"/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B278C3" w14:paraId="1C5C0ED4" w14:textId="77777777" w:rsidTr="00B278C3">
        <w:tc>
          <w:tcPr>
            <w:tcW w:w="9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30C756" w14:textId="77777777" w:rsidR="00B278C3" w:rsidRDefault="00B278C3">
            <w:pPr>
              <w:pStyle w:val="Normal1"/>
              <w:spacing w:before="120"/>
              <w:jc w:val="both"/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B278C3" w14:paraId="417AA086" w14:textId="77777777" w:rsidTr="00B278C3">
        <w:tc>
          <w:tcPr>
            <w:tcW w:w="9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B193AA" w14:textId="77777777" w:rsidR="00B278C3" w:rsidRDefault="00B278C3">
            <w:pPr>
              <w:pStyle w:val="Normal1"/>
              <w:spacing w:before="120"/>
              <w:jc w:val="both"/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14:paraId="186CFE43" w14:textId="2E94B659" w:rsidR="00B278C3" w:rsidRDefault="00265E19" w:rsidP="00B278C3">
      <w:pPr>
        <w:pStyle w:val="Normal1"/>
        <w:numPr>
          <w:ilvl w:val="0"/>
          <w:numId w:val="6"/>
        </w:numPr>
        <w:spacing w:before="120"/>
        <w:jc w:val="both"/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</w:pPr>
      <w:r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Portugal comemorava a colheita de que grão na festa junina?</w:t>
      </w:r>
    </w:p>
    <w:p w14:paraId="2863120E" w14:textId="77777777" w:rsidR="00B278C3" w:rsidRDefault="00B278C3" w:rsidP="00B278C3">
      <w:pPr>
        <w:pStyle w:val="Normal1"/>
        <w:spacing w:before="120"/>
        <w:ind w:left="1080"/>
        <w:jc w:val="both"/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9134"/>
      </w:tblGrid>
      <w:tr w:rsidR="00B278C3" w14:paraId="6B957032" w14:textId="77777777" w:rsidTr="00B278C3">
        <w:tc>
          <w:tcPr>
            <w:tcW w:w="9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B86206" w14:textId="77777777" w:rsidR="00B278C3" w:rsidRDefault="00B278C3">
            <w:pPr>
              <w:pStyle w:val="Normal1"/>
              <w:spacing w:before="120"/>
              <w:jc w:val="both"/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B278C3" w14:paraId="55B63B61" w14:textId="77777777" w:rsidTr="00B278C3">
        <w:tc>
          <w:tcPr>
            <w:tcW w:w="9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FE1D48" w14:textId="77777777" w:rsidR="00B278C3" w:rsidRDefault="00B278C3">
            <w:pPr>
              <w:pStyle w:val="Normal1"/>
              <w:spacing w:before="120"/>
              <w:jc w:val="both"/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B278C3" w14:paraId="63268F18" w14:textId="77777777" w:rsidTr="00B278C3">
        <w:tc>
          <w:tcPr>
            <w:tcW w:w="9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10EB7A" w14:textId="77777777" w:rsidR="00B278C3" w:rsidRDefault="00B278C3">
            <w:pPr>
              <w:pStyle w:val="Normal1"/>
              <w:spacing w:before="120"/>
              <w:jc w:val="both"/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14:paraId="594C7B83" w14:textId="72958D7A" w:rsidR="00B278C3" w:rsidRDefault="00265E19" w:rsidP="00B278C3">
      <w:pPr>
        <w:pStyle w:val="Normal1"/>
        <w:numPr>
          <w:ilvl w:val="0"/>
          <w:numId w:val="6"/>
        </w:numPr>
        <w:spacing w:before="120"/>
        <w:jc w:val="both"/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</w:pPr>
      <w:r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O Brasil comemorava a colheita de que grão na festa junina?</w:t>
      </w:r>
    </w:p>
    <w:p w14:paraId="662B2ABA" w14:textId="77777777" w:rsidR="00B278C3" w:rsidRDefault="00B278C3" w:rsidP="00B278C3">
      <w:pPr>
        <w:pStyle w:val="Normal1"/>
        <w:spacing w:before="120"/>
        <w:ind w:left="1080"/>
        <w:jc w:val="both"/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9134"/>
      </w:tblGrid>
      <w:tr w:rsidR="00B278C3" w14:paraId="7337BACD" w14:textId="77777777" w:rsidTr="00B278C3">
        <w:tc>
          <w:tcPr>
            <w:tcW w:w="9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130F1E" w14:textId="77777777" w:rsidR="00B278C3" w:rsidRDefault="00B278C3">
            <w:pPr>
              <w:pStyle w:val="Normal1"/>
              <w:spacing w:before="120"/>
              <w:jc w:val="both"/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B278C3" w14:paraId="56E791FA" w14:textId="77777777" w:rsidTr="00B278C3">
        <w:tc>
          <w:tcPr>
            <w:tcW w:w="9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06408F" w14:textId="77777777" w:rsidR="00B278C3" w:rsidRDefault="00B278C3">
            <w:pPr>
              <w:pStyle w:val="Normal1"/>
              <w:spacing w:before="120"/>
              <w:jc w:val="both"/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B278C3" w14:paraId="57FC8D9B" w14:textId="77777777" w:rsidTr="00B278C3">
        <w:tc>
          <w:tcPr>
            <w:tcW w:w="9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D81078" w14:textId="77777777" w:rsidR="00B278C3" w:rsidRDefault="00B278C3">
            <w:pPr>
              <w:pStyle w:val="Normal1"/>
              <w:spacing w:before="120"/>
              <w:jc w:val="both"/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14:paraId="0ED14E20" w14:textId="7BC7D697" w:rsidR="00265E19" w:rsidRDefault="00265E19" w:rsidP="00B278C3">
      <w:pPr>
        <w:pStyle w:val="Normal1"/>
        <w:numPr>
          <w:ilvl w:val="0"/>
          <w:numId w:val="6"/>
        </w:numPr>
        <w:spacing w:before="120"/>
        <w:jc w:val="both"/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</w:pPr>
      <w:r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Faça uma lista de alimentos que contém milho e são servidos na festa junina.</w:t>
      </w:r>
    </w:p>
    <w:p w14:paraId="3C80516C" w14:textId="21C06BBC" w:rsidR="00265E19" w:rsidRDefault="00265E19" w:rsidP="00265E19">
      <w:pPr>
        <w:rPr>
          <w:lang w:eastAsia="pt-BR" w:bidi="ar-SA"/>
        </w:rPr>
      </w:pPr>
    </w:p>
    <w:p w14:paraId="6DF1DA6B" w14:textId="1F25203C" w:rsidR="00B278C3" w:rsidRDefault="00265E19" w:rsidP="00265E19">
      <w:pPr>
        <w:tabs>
          <w:tab w:val="left" w:pos="2070"/>
        </w:tabs>
        <w:rPr>
          <w:lang w:eastAsia="pt-BR" w:bidi="ar-SA"/>
        </w:rPr>
      </w:pPr>
      <w:r>
        <w:rPr>
          <w:lang w:eastAsia="pt-BR" w:bidi="ar-SA"/>
        </w:rPr>
        <w:tab/>
        <w:t>_____________________________________________</w:t>
      </w:r>
    </w:p>
    <w:p w14:paraId="49B42610" w14:textId="6E527144" w:rsidR="00265E19" w:rsidRDefault="00265E19" w:rsidP="00265E19">
      <w:pPr>
        <w:tabs>
          <w:tab w:val="left" w:pos="2070"/>
        </w:tabs>
        <w:rPr>
          <w:lang w:eastAsia="pt-BR" w:bidi="ar-SA"/>
        </w:rPr>
      </w:pPr>
    </w:p>
    <w:p w14:paraId="6BD024E1" w14:textId="773CE071" w:rsidR="00265E19" w:rsidRDefault="00265E19" w:rsidP="00265E19">
      <w:pPr>
        <w:tabs>
          <w:tab w:val="left" w:pos="2070"/>
        </w:tabs>
        <w:rPr>
          <w:lang w:eastAsia="pt-BR" w:bidi="ar-SA"/>
        </w:rPr>
      </w:pPr>
      <w:r>
        <w:rPr>
          <w:lang w:eastAsia="pt-BR" w:bidi="ar-SA"/>
        </w:rPr>
        <w:tab/>
        <w:t>_____________________________________________</w:t>
      </w:r>
    </w:p>
    <w:p w14:paraId="30F25596" w14:textId="5BCA1DCD" w:rsidR="00265E19" w:rsidRDefault="00265E19" w:rsidP="00265E19">
      <w:pPr>
        <w:rPr>
          <w:lang w:eastAsia="pt-BR" w:bidi="ar-SA"/>
        </w:rPr>
      </w:pPr>
    </w:p>
    <w:p w14:paraId="003F4EAC" w14:textId="77777777" w:rsidR="00265E19" w:rsidRDefault="00265E19" w:rsidP="00265E19">
      <w:pPr>
        <w:tabs>
          <w:tab w:val="left" w:pos="2070"/>
        </w:tabs>
        <w:rPr>
          <w:lang w:eastAsia="pt-BR" w:bidi="ar-SA"/>
        </w:rPr>
      </w:pPr>
      <w:r>
        <w:rPr>
          <w:lang w:eastAsia="pt-BR" w:bidi="ar-SA"/>
        </w:rPr>
        <w:tab/>
        <w:t>_____________________________________________</w:t>
      </w:r>
    </w:p>
    <w:p w14:paraId="17B9C21A" w14:textId="77777777" w:rsidR="00265E19" w:rsidRDefault="00265E19" w:rsidP="00265E19">
      <w:pPr>
        <w:tabs>
          <w:tab w:val="left" w:pos="2070"/>
        </w:tabs>
        <w:rPr>
          <w:lang w:eastAsia="pt-BR" w:bidi="ar-SA"/>
        </w:rPr>
      </w:pPr>
    </w:p>
    <w:p w14:paraId="4C5819F7" w14:textId="4502A4DF" w:rsidR="00265E19" w:rsidRPr="00265E19" w:rsidRDefault="00A046D3" w:rsidP="00265E19">
      <w:pPr>
        <w:tabs>
          <w:tab w:val="left" w:pos="2070"/>
        </w:tabs>
        <w:rPr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 wp14:anchorId="7A29B338" wp14:editId="1A1AF110">
            <wp:simplePos x="0" y="0"/>
            <wp:positionH relativeFrom="column">
              <wp:posOffset>5061585</wp:posOffset>
            </wp:positionH>
            <wp:positionV relativeFrom="paragraph">
              <wp:posOffset>171450</wp:posOffset>
            </wp:positionV>
            <wp:extent cx="1390650" cy="1060450"/>
            <wp:effectExtent l="0" t="0" r="0" b="635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5" t="20544" r="43607" b="26888"/>
                    <a:stretch/>
                  </pic:blipFill>
                  <pic:spPr bwMode="auto">
                    <a:xfrm>
                      <a:off x="0" y="0"/>
                      <a:ext cx="1390650" cy="106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3360" behindDoc="0" locked="0" layoutInCell="1" allowOverlap="1" wp14:anchorId="480507DD" wp14:editId="117BD1E3">
            <wp:simplePos x="0" y="0"/>
            <wp:positionH relativeFrom="column">
              <wp:posOffset>-377190</wp:posOffset>
            </wp:positionH>
            <wp:positionV relativeFrom="paragraph">
              <wp:posOffset>171450</wp:posOffset>
            </wp:positionV>
            <wp:extent cx="1492885" cy="1085215"/>
            <wp:effectExtent l="0" t="0" r="0" b="63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24" t="26586" r="49212" b="32326"/>
                    <a:stretch/>
                  </pic:blipFill>
                  <pic:spPr bwMode="auto">
                    <a:xfrm>
                      <a:off x="0" y="0"/>
                      <a:ext cx="1492885" cy="108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E19">
        <w:rPr>
          <w:lang w:eastAsia="pt-BR" w:bidi="ar-SA"/>
        </w:rPr>
        <w:tab/>
        <w:t>_____________________________________________</w:t>
      </w:r>
    </w:p>
    <w:p w14:paraId="73E63828" w14:textId="6AE8FB9D" w:rsidR="00265E19" w:rsidRDefault="00265E19" w:rsidP="00265E19">
      <w:pPr>
        <w:tabs>
          <w:tab w:val="left" w:pos="2130"/>
        </w:tabs>
        <w:rPr>
          <w:lang w:eastAsia="pt-BR" w:bidi="ar-SA"/>
        </w:rPr>
      </w:pPr>
    </w:p>
    <w:p w14:paraId="3A627769" w14:textId="77777777" w:rsidR="00265E19" w:rsidRDefault="00265E19" w:rsidP="00265E19">
      <w:pPr>
        <w:tabs>
          <w:tab w:val="left" w:pos="2070"/>
        </w:tabs>
        <w:rPr>
          <w:lang w:eastAsia="pt-BR" w:bidi="ar-SA"/>
        </w:rPr>
      </w:pPr>
      <w:r>
        <w:rPr>
          <w:lang w:eastAsia="pt-BR" w:bidi="ar-SA"/>
        </w:rPr>
        <w:tab/>
        <w:t>_____________________________________________</w:t>
      </w:r>
    </w:p>
    <w:p w14:paraId="6E8BBFBF" w14:textId="6C03D560" w:rsidR="00265E19" w:rsidRDefault="00265E19" w:rsidP="00265E19">
      <w:pPr>
        <w:tabs>
          <w:tab w:val="left" w:pos="2070"/>
        </w:tabs>
        <w:rPr>
          <w:lang w:eastAsia="pt-BR" w:bidi="ar-SA"/>
        </w:rPr>
      </w:pPr>
    </w:p>
    <w:p w14:paraId="30DC4591" w14:textId="3029AD42" w:rsidR="00FA38C6" w:rsidRPr="00265E19" w:rsidRDefault="00265E19" w:rsidP="00FA38C6">
      <w:pPr>
        <w:tabs>
          <w:tab w:val="left" w:pos="2070"/>
        </w:tabs>
        <w:rPr>
          <w:lang w:eastAsia="pt-BR" w:bidi="ar-SA"/>
        </w:rPr>
      </w:pPr>
      <w:r>
        <w:rPr>
          <w:lang w:eastAsia="pt-BR" w:bidi="ar-SA"/>
        </w:rPr>
        <w:tab/>
        <w:t>_____________________________________________</w:t>
      </w:r>
    </w:p>
    <w:p w14:paraId="7B876911" w14:textId="290D9259" w:rsidR="00265E19" w:rsidRPr="00FA38C6" w:rsidRDefault="00265E19" w:rsidP="00FA38C6">
      <w:pPr>
        <w:tabs>
          <w:tab w:val="left" w:pos="2130"/>
        </w:tabs>
        <w:rPr>
          <w:lang w:eastAsia="pt-BR" w:bidi="ar-SA"/>
        </w:rPr>
      </w:pPr>
    </w:p>
    <w:sectPr w:rsidR="00265E19" w:rsidRPr="00FA38C6">
      <w:headerReference w:type="default" r:id="rId15"/>
      <w:headerReference w:type="first" r:id="rId16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B959BA" w14:textId="77777777" w:rsidR="005C247B" w:rsidRDefault="005C247B">
      <w:pPr>
        <w:spacing w:before="0"/>
      </w:pPr>
      <w:r>
        <w:separator/>
      </w:r>
    </w:p>
  </w:endnote>
  <w:endnote w:type="continuationSeparator" w:id="0">
    <w:p w14:paraId="39345A4E" w14:textId="77777777" w:rsidR="005C247B" w:rsidRDefault="005C247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E99A94" w14:textId="77777777" w:rsidR="005C247B" w:rsidRDefault="005C247B">
      <w:pPr>
        <w:spacing w:before="0"/>
      </w:pPr>
      <w:r>
        <w:separator/>
      </w:r>
    </w:p>
  </w:footnote>
  <w:footnote w:type="continuationSeparator" w:id="0">
    <w:p w14:paraId="123CD2E3" w14:textId="77777777" w:rsidR="005C247B" w:rsidRDefault="005C247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1CEDC4" w14:textId="77777777" w:rsidR="00656898" w:rsidRDefault="00D80437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4CC99" w14:textId="77777777" w:rsidR="00656898" w:rsidRDefault="00D80437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2E6F1EF" wp14:editId="60DC1C03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14:paraId="63E9E046" w14:textId="33ED6B89" w:rsidR="00656898" w:rsidRDefault="007D23D6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</w:t>
    </w:r>
    <w:r w:rsidR="00D80437">
      <w:rPr>
        <w:rStyle w:val="RefernciaSutil"/>
        <w:rFonts w:cs="Calibri"/>
        <w:smallCaps w:val="0"/>
        <w:color w:val="auto"/>
        <w:u w:val="none"/>
      </w:rPr>
      <w:t xml:space="preserve">, 2020. Londrina, </w:t>
    </w:r>
    <w:r w:rsidR="007B1DB6">
      <w:rPr>
        <w:rStyle w:val="RefernciaSutil"/>
        <w:rFonts w:cs="Calibri"/>
        <w:smallCaps w:val="0"/>
        <w:color w:val="auto"/>
        <w:u w:val="none"/>
      </w:rPr>
      <w:t>__</w:t>
    </w:r>
    <w:r w:rsidR="00052107">
      <w:rPr>
        <w:rStyle w:val="RefernciaSutil"/>
        <w:rFonts w:cs="Calibri"/>
        <w:smallCaps w:val="0"/>
        <w:color w:val="auto"/>
        <w:u w:val="none"/>
      </w:rPr>
      <w:t xml:space="preserve"> </w:t>
    </w:r>
    <w:r w:rsidR="00D80437">
      <w:rPr>
        <w:rStyle w:val="RefernciaSutil"/>
        <w:rFonts w:cs="Calibri"/>
        <w:smallCaps w:val="0"/>
        <w:color w:val="auto"/>
        <w:u w:val="none"/>
      </w:rPr>
      <w:t xml:space="preserve">de </w:t>
    </w:r>
    <w:r w:rsidR="00297E95">
      <w:rPr>
        <w:rStyle w:val="RefernciaSutil"/>
        <w:rFonts w:cs="Calibri"/>
        <w:smallCaps w:val="0"/>
        <w:color w:val="auto"/>
        <w:u w:val="none"/>
      </w:rPr>
      <w:t>junho.</w:t>
    </w:r>
  </w:p>
  <w:p w14:paraId="1E4DBD57" w14:textId="1AA098C3" w:rsidR="00656898" w:rsidRDefault="00D80437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 w:rsidR="007B1DB6">
      <w:rPr>
        <w:rStyle w:val="RefernciaSutil"/>
        <w:rFonts w:cs="Calibri"/>
        <w:smallCaps w:val="0"/>
        <w:color w:val="auto"/>
        <w:u w:val="none"/>
      </w:rPr>
      <w:t xml:space="preserve"> 4</w:t>
    </w:r>
    <w:r w:rsidR="006176AA">
      <w:rPr>
        <w:rStyle w:val="RefernciaSutil"/>
        <w:rFonts w:cs="Calibri"/>
        <w:smallCaps w:val="0"/>
        <w:color w:val="auto"/>
        <w:u w:val="none"/>
      </w:rPr>
      <w:t>º ano</w:t>
    </w:r>
  </w:p>
  <w:p w14:paraId="7AE9E431" w14:textId="77777777" w:rsidR="00656898" w:rsidRDefault="00656898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96E07"/>
    <w:multiLevelType w:val="hybridMultilevel"/>
    <w:tmpl w:val="868420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F50754"/>
    <w:multiLevelType w:val="hybridMultilevel"/>
    <w:tmpl w:val="4184D0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343A9D"/>
    <w:multiLevelType w:val="hybridMultilevel"/>
    <w:tmpl w:val="7DAA7390"/>
    <w:lvl w:ilvl="0" w:tplc="F780A146">
      <w:start w:val="1"/>
      <w:numFmt w:val="decimal"/>
      <w:lvlText w:val="%1-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C8631CE"/>
    <w:multiLevelType w:val="hybridMultilevel"/>
    <w:tmpl w:val="15744E2A"/>
    <w:lvl w:ilvl="0" w:tplc="04160001">
      <w:start w:val="1"/>
      <w:numFmt w:val="bullet"/>
      <w:lvlText w:val=""/>
      <w:lvlJc w:val="left"/>
      <w:pPr>
        <w:ind w:left="20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4">
    <w:nsid w:val="42DA7939"/>
    <w:multiLevelType w:val="hybridMultilevel"/>
    <w:tmpl w:val="080E66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41495A"/>
    <w:multiLevelType w:val="hybridMultilevel"/>
    <w:tmpl w:val="CBE82372"/>
    <w:lvl w:ilvl="0" w:tplc="A45A915A">
      <w:start w:val="1"/>
      <w:numFmt w:val="decimal"/>
      <w:lvlText w:val="%1."/>
      <w:lvlJc w:val="left"/>
      <w:pPr>
        <w:ind w:left="13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85" w:hanging="360"/>
      </w:pPr>
    </w:lvl>
    <w:lvl w:ilvl="2" w:tplc="0416001B" w:tentative="1">
      <w:start w:val="1"/>
      <w:numFmt w:val="lowerRoman"/>
      <w:lvlText w:val="%3."/>
      <w:lvlJc w:val="right"/>
      <w:pPr>
        <w:ind w:left="2805" w:hanging="180"/>
      </w:pPr>
    </w:lvl>
    <w:lvl w:ilvl="3" w:tplc="0416000F" w:tentative="1">
      <w:start w:val="1"/>
      <w:numFmt w:val="decimal"/>
      <w:lvlText w:val="%4."/>
      <w:lvlJc w:val="left"/>
      <w:pPr>
        <w:ind w:left="3525" w:hanging="360"/>
      </w:pPr>
    </w:lvl>
    <w:lvl w:ilvl="4" w:tplc="04160019" w:tentative="1">
      <w:start w:val="1"/>
      <w:numFmt w:val="lowerLetter"/>
      <w:lvlText w:val="%5."/>
      <w:lvlJc w:val="left"/>
      <w:pPr>
        <w:ind w:left="4245" w:hanging="360"/>
      </w:pPr>
    </w:lvl>
    <w:lvl w:ilvl="5" w:tplc="0416001B" w:tentative="1">
      <w:start w:val="1"/>
      <w:numFmt w:val="lowerRoman"/>
      <w:lvlText w:val="%6."/>
      <w:lvlJc w:val="right"/>
      <w:pPr>
        <w:ind w:left="4965" w:hanging="180"/>
      </w:pPr>
    </w:lvl>
    <w:lvl w:ilvl="6" w:tplc="0416000F" w:tentative="1">
      <w:start w:val="1"/>
      <w:numFmt w:val="decimal"/>
      <w:lvlText w:val="%7."/>
      <w:lvlJc w:val="left"/>
      <w:pPr>
        <w:ind w:left="5685" w:hanging="360"/>
      </w:pPr>
    </w:lvl>
    <w:lvl w:ilvl="7" w:tplc="04160019" w:tentative="1">
      <w:start w:val="1"/>
      <w:numFmt w:val="lowerLetter"/>
      <w:lvlText w:val="%8."/>
      <w:lvlJc w:val="left"/>
      <w:pPr>
        <w:ind w:left="6405" w:hanging="360"/>
      </w:pPr>
    </w:lvl>
    <w:lvl w:ilvl="8" w:tplc="0416001B" w:tentative="1">
      <w:start w:val="1"/>
      <w:numFmt w:val="lowerRoman"/>
      <w:lvlText w:val="%9."/>
      <w:lvlJc w:val="right"/>
      <w:pPr>
        <w:ind w:left="7125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3D6"/>
    <w:rsid w:val="00001BD8"/>
    <w:rsid w:val="000067B4"/>
    <w:rsid w:val="000163E1"/>
    <w:rsid w:val="00037D16"/>
    <w:rsid w:val="000473A9"/>
    <w:rsid w:val="00052107"/>
    <w:rsid w:val="0006104A"/>
    <w:rsid w:val="00083788"/>
    <w:rsid w:val="0008424A"/>
    <w:rsid w:val="00096961"/>
    <w:rsid w:val="000A3D62"/>
    <w:rsid w:val="000F20A3"/>
    <w:rsid w:val="000F5C2B"/>
    <w:rsid w:val="00107678"/>
    <w:rsid w:val="0011037A"/>
    <w:rsid w:val="00116F97"/>
    <w:rsid w:val="00124ECF"/>
    <w:rsid w:val="00130D3F"/>
    <w:rsid w:val="00157453"/>
    <w:rsid w:val="001A5A8A"/>
    <w:rsid w:val="001C6B54"/>
    <w:rsid w:val="001D15E6"/>
    <w:rsid w:val="001E3947"/>
    <w:rsid w:val="001F2EED"/>
    <w:rsid w:val="001F4A69"/>
    <w:rsid w:val="001F5183"/>
    <w:rsid w:val="002015F1"/>
    <w:rsid w:val="00206946"/>
    <w:rsid w:val="00211915"/>
    <w:rsid w:val="0022181C"/>
    <w:rsid w:val="00242880"/>
    <w:rsid w:val="00265E19"/>
    <w:rsid w:val="00281E61"/>
    <w:rsid w:val="00290C4E"/>
    <w:rsid w:val="0029651C"/>
    <w:rsid w:val="00297E95"/>
    <w:rsid w:val="002A4A89"/>
    <w:rsid w:val="002B5FBC"/>
    <w:rsid w:val="002F0E79"/>
    <w:rsid w:val="002F1AF7"/>
    <w:rsid w:val="0032281E"/>
    <w:rsid w:val="00326D28"/>
    <w:rsid w:val="00333DF9"/>
    <w:rsid w:val="00334E47"/>
    <w:rsid w:val="003438F2"/>
    <w:rsid w:val="00361D88"/>
    <w:rsid w:val="00363046"/>
    <w:rsid w:val="00377B66"/>
    <w:rsid w:val="003A4216"/>
    <w:rsid w:val="003D269F"/>
    <w:rsid w:val="003F7845"/>
    <w:rsid w:val="00415283"/>
    <w:rsid w:val="004179F8"/>
    <w:rsid w:val="00417E03"/>
    <w:rsid w:val="00421A0B"/>
    <w:rsid w:val="00422D9C"/>
    <w:rsid w:val="004304FE"/>
    <w:rsid w:val="00430A10"/>
    <w:rsid w:val="004330F0"/>
    <w:rsid w:val="00435577"/>
    <w:rsid w:val="00436179"/>
    <w:rsid w:val="00447D82"/>
    <w:rsid w:val="00451513"/>
    <w:rsid w:val="00453D2C"/>
    <w:rsid w:val="0046588B"/>
    <w:rsid w:val="0049000B"/>
    <w:rsid w:val="004D2CFE"/>
    <w:rsid w:val="004F29DA"/>
    <w:rsid w:val="00512A4F"/>
    <w:rsid w:val="005143DB"/>
    <w:rsid w:val="005150A6"/>
    <w:rsid w:val="00515BC7"/>
    <w:rsid w:val="00523092"/>
    <w:rsid w:val="005241EC"/>
    <w:rsid w:val="00524375"/>
    <w:rsid w:val="00554B66"/>
    <w:rsid w:val="0055600D"/>
    <w:rsid w:val="0057650B"/>
    <w:rsid w:val="0058196F"/>
    <w:rsid w:val="0058462F"/>
    <w:rsid w:val="00584EBB"/>
    <w:rsid w:val="005B7D01"/>
    <w:rsid w:val="005C247B"/>
    <w:rsid w:val="005D1A88"/>
    <w:rsid w:val="00614851"/>
    <w:rsid w:val="006176AA"/>
    <w:rsid w:val="006204C7"/>
    <w:rsid w:val="00627056"/>
    <w:rsid w:val="0064431E"/>
    <w:rsid w:val="0065225C"/>
    <w:rsid w:val="00653740"/>
    <w:rsid w:val="00656898"/>
    <w:rsid w:val="0067314B"/>
    <w:rsid w:val="006813FF"/>
    <w:rsid w:val="006C34DA"/>
    <w:rsid w:val="006E638F"/>
    <w:rsid w:val="006E7B2B"/>
    <w:rsid w:val="006F744E"/>
    <w:rsid w:val="00706D68"/>
    <w:rsid w:val="007111E1"/>
    <w:rsid w:val="0071599D"/>
    <w:rsid w:val="00723248"/>
    <w:rsid w:val="00725CA6"/>
    <w:rsid w:val="00733E34"/>
    <w:rsid w:val="00747A43"/>
    <w:rsid w:val="00784659"/>
    <w:rsid w:val="007922FC"/>
    <w:rsid w:val="007947A9"/>
    <w:rsid w:val="00796003"/>
    <w:rsid w:val="007A27BD"/>
    <w:rsid w:val="007A46D6"/>
    <w:rsid w:val="007A7A3E"/>
    <w:rsid w:val="007B1DB6"/>
    <w:rsid w:val="007C5BE9"/>
    <w:rsid w:val="007D06B0"/>
    <w:rsid w:val="007D23D6"/>
    <w:rsid w:val="007E7DD5"/>
    <w:rsid w:val="007F48E6"/>
    <w:rsid w:val="00831045"/>
    <w:rsid w:val="00843F5B"/>
    <w:rsid w:val="00844B19"/>
    <w:rsid w:val="008653BD"/>
    <w:rsid w:val="0087417A"/>
    <w:rsid w:val="008C1B20"/>
    <w:rsid w:val="008E5502"/>
    <w:rsid w:val="008F1405"/>
    <w:rsid w:val="008F78AD"/>
    <w:rsid w:val="00900538"/>
    <w:rsid w:val="009063FA"/>
    <w:rsid w:val="009122C0"/>
    <w:rsid w:val="00922016"/>
    <w:rsid w:val="00923D65"/>
    <w:rsid w:val="00962660"/>
    <w:rsid w:val="009649D3"/>
    <w:rsid w:val="00985E9A"/>
    <w:rsid w:val="00992908"/>
    <w:rsid w:val="00994AD1"/>
    <w:rsid w:val="00997E66"/>
    <w:rsid w:val="009B3633"/>
    <w:rsid w:val="009B4D48"/>
    <w:rsid w:val="009B6AEE"/>
    <w:rsid w:val="009C29B2"/>
    <w:rsid w:val="009D70FE"/>
    <w:rsid w:val="009E165B"/>
    <w:rsid w:val="009F57EC"/>
    <w:rsid w:val="00A006B3"/>
    <w:rsid w:val="00A046D3"/>
    <w:rsid w:val="00A232DB"/>
    <w:rsid w:val="00A270B8"/>
    <w:rsid w:val="00A457F7"/>
    <w:rsid w:val="00A50A0A"/>
    <w:rsid w:val="00A56303"/>
    <w:rsid w:val="00A66F96"/>
    <w:rsid w:val="00A72130"/>
    <w:rsid w:val="00A81C63"/>
    <w:rsid w:val="00A85627"/>
    <w:rsid w:val="00A8598F"/>
    <w:rsid w:val="00A91FC0"/>
    <w:rsid w:val="00A96B71"/>
    <w:rsid w:val="00AA76D4"/>
    <w:rsid w:val="00AB285D"/>
    <w:rsid w:val="00AB5A92"/>
    <w:rsid w:val="00AD7DC2"/>
    <w:rsid w:val="00AE6D5B"/>
    <w:rsid w:val="00AF58F8"/>
    <w:rsid w:val="00B159DD"/>
    <w:rsid w:val="00B202EA"/>
    <w:rsid w:val="00B278C3"/>
    <w:rsid w:val="00B37F01"/>
    <w:rsid w:val="00B520A6"/>
    <w:rsid w:val="00B60708"/>
    <w:rsid w:val="00B77F7D"/>
    <w:rsid w:val="00B9054B"/>
    <w:rsid w:val="00BB50AF"/>
    <w:rsid w:val="00BD51B3"/>
    <w:rsid w:val="00BE1FDB"/>
    <w:rsid w:val="00C164D3"/>
    <w:rsid w:val="00C16519"/>
    <w:rsid w:val="00C16FBC"/>
    <w:rsid w:val="00C279EF"/>
    <w:rsid w:val="00C707E6"/>
    <w:rsid w:val="00C711AC"/>
    <w:rsid w:val="00C74413"/>
    <w:rsid w:val="00C86453"/>
    <w:rsid w:val="00C92F2D"/>
    <w:rsid w:val="00C94853"/>
    <w:rsid w:val="00C952CA"/>
    <w:rsid w:val="00CC00D4"/>
    <w:rsid w:val="00CC2D56"/>
    <w:rsid w:val="00CD79F1"/>
    <w:rsid w:val="00CE3710"/>
    <w:rsid w:val="00CE4454"/>
    <w:rsid w:val="00CE78B8"/>
    <w:rsid w:val="00CE7993"/>
    <w:rsid w:val="00CF397B"/>
    <w:rsid w:val="00CF7BC7"/>
    <w:rsid w:val="00D043E2"/>
    <w:rsid w:val="00D31E65"/>
    <w:rsid w:val="00D412B0"/>
    <w:rsid w:val="00D60375"/>
    <w:rsid w:val="00D80437"/>
    <w:rsid w:val="00D80CAF"/>
    <w:rsid w:val="00D917E4"/>
    <w:rsid w:val="00DB269C"/>
    <w:rsid w:val="00DC1E37"/>
    <w:rsid w:val="00DC2E17"/>
    <w:rsid w:val="00DD1D29"/>
    <w:rsid w:val="00DD2B8D"/>
    <w:rsid w:val="00DD3AB4"/>
    <w:rsid w:val="00DE5EE7"/>
    <w:rsid w:val="00DE7B49"/>
    <w:rsid w:val="00E03487"/>
    <w:rsid w:val="00E2301D"/>
    <w:rsid w:val="00E37BE8"/>
    <w:rsid w:val="00E45E3B"/>
    <w:rsid w:val="00E46047"/>
    <w:rsid w:val="00E55005"/>
    <w:rsid w:val="00E61616"/>
    <w:rsid w:val="00E636A6"/>
    <w:rsid w:val="00E70F83"/>
    <w:rsid w:val="00E74988"/>
    <w:rsid w:val="00E77A15"/>
    <w:rsid w:val="00E87F93"/>
    <w:rsid w:val="00E90465"/>
    <w:rsid w:val="00E94D52"/>
    <w:rsid w:val="00E965E7"/>
    <w:rsid w:val="00E97E06"/>
    <w:rsid w:val="00EA4DF9"/>
    <w:rsid w:val="00EB524D"/>
    <w:rsid w:val="00ED3636"/>
    <w:rsid w:val="00ED66E9"/>
    <w:rsid w:val="00F247AD"/>
    <w:rsid w:val="00F303E6"/>
    <w:rsid w:val="00F60171"/>
    <w:rsid w:val="00F81791"/>
    <w:rsid w:val="00F92BFC"/>
    <w:rsid w:val="00FA38C6"/>
    <w:rsid w:val="00FA5443"/>
    <w:rsid w:val="00FC2094"/>
    <w:rsid w:val="00FD44C5"/>
    <w:rsid w:val="00FD6523"/>
    <w:rsid w:val="00FE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C21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6C34DA"/>
    <w:rPr>
      <w:color w:val="954F72" w:themeColor="followedHyperlink"/>
      <w:u w:val="single"/>
    </w:rPr>
  </w:style>
  <w:style w:type="paragraph" w:customStyle="1" w:styleId="Normal1">
    <w:name w:val="Normal1"/>
    <w:uiPriority w:val="99"/>
    <w:semiHidden/>
    <w:rsid w:val="00B278C3"/>
    <w:pPr>
      <w:widowControl w:val="0"/>
      <w:spacing w:before="119"/>
    </w:pPr>
    <w:rPr>
      <w:rFonts w:ascii="Calibri" w:eastAsia="Calibri" w:hAnsi="Calibri" w:cs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6C34DA"/>
    <w:rPr>
      <w:color w:val="954F72" w:themeColor="followedHyperlink"/>
      <w:u w:val="single"/>
    </w:rPr>
  </w:style>
  <w:style w:type="paragraph" w:customStyle="1" w:styleId="Normal1">
    <w:name w:val="Normal1"/>
    <w:uiPriority w:val="99"/>
    <w:semiHidden/>
    <w:rsid w:val="00B278C3"/>
    <w:pPr>
      <w:widowControl w:val="0"/>
      <w:spacing w:before="119"/>
    </w:pPr>
    <w:rPr>
      <w:rFonts w:ascii="Calibri" w:eastAsia="Calibri" w:hAnsi="Calibri" w:cs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0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brasilescola.uol.com.br/detalhes-festa-junina/itens-festa-junina.ht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brasilescola.uol.com.br/datas-comemorativas/festa-junin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os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1</TotalTime>
  <Pages>2</Pages>
  <Words>338</Words>
  <Characters>1828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    MILHO</vt:lpstr>
    </vt:vector>
  </TitlesOfParts>
  <Company/>
  <LinksUpToDate>false</LinksUpToDate>
  <CharactersWithSpaces>2162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alunos</dc:creator>
  <cp:lastModifiedBy>PC</cp:lastModifiedBy>
  <cp:revision>2</cp:revision>
  <cp:lastPrinted>2020-05-06T10:54:00Z</cp:lastPrinted>
  <dcterms:created xsi:type="dcterms:W3CDTF">2020-06-16T17:22:00Z</dcterms:created>
  <dcterms:modified xsi:type="dcterms:W3CDTF">2020-06-16T17:22:00Z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