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25" w:rsidRDefault="00C67025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r>
        <w:rPr>
          <w:noProof/>
          <w:lang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-409989</wp:posOffset>
            </wp:positionH>
            <wp:positionV relativeFrom="paragraph">
              <wp:posOffset>330835</wp:posOffset>
            </wp:positionV>
            <wp:extent cx="6740525" cy="641985"/>
            <wp:effectExtent l="0" t="0" r="3175" b="571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525" cy="641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geografia </w:t>
      </w:r>
      <w:r w:rsidR="007F5664">
        <w:rPr>
          <w:rFonts w:asciiTheme="minorHAnsi" w:hAnsiTheme="minorHAnsi" w:cstheme="minorHAnsi"/>
          <w:sz w:val="28"/>
          <w:szCs w:val="28"/>
          <w:lang w:eastAsia="ja-JP" w:bidi="ar-SA"/>
        </w:rPr>
        <w:t>– o espaço rural e o espaço urbano do município</w:t>
      </w:r>
    </w:p>
    <w:p w:rsidR="007F5664" w:rsidRDefault="007F5664" w:rsidP="007F5664">
      <w:pPr>
        <w:pStyle w:val="texto-IEIJ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Um município é formado, geralmente, por um espaço rural e um espaço urbano, ou seja, pelo campo e pela cidade. </w:t>
      </w:r>
    </w:p>
    <w:p w:rsidR="007F5664" w:rsidRDefault="007F5664" w:rsidP="007F5664">
      <w:pPr>
        <w:pStyle w:val="texto-IEIJ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Nos municípios, geralmente, podemos observar paisagens rurais e urbanas. Mas quais são as características de cada uma dessas paisagens? </w:t>
      </w:r>
    </w:p>
    <w:p w:rsidR="007F5664" w:rsidRDefault="007F5664" w:rsidP="007F5664">
      <w:pPr>
        <w:pStyle w:val="texto-IEIJ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Sabemos que a </w:t>
      </w:r>
      <w:r w:rsidR="00C67025" w:rsidRPr="002A18EA">
        <w:rPr>
          <w:sz w:val="28"/>
          <w:szCs w:val="28"/>
        </w:rPr>
        <w:t xml:space="preserve">tradição das festas juninas remonta à zona rural. Geograficamente, as zonas rural e urbana </w:t>
      </w:r>
      <w:r>
        <w:rPr>
          <w:sz w:val="28"/>
          <w:szCs w:val="28"/>
        </w:rPr>
        <w:t xml:space="preserve">se diferenciam. </w:t>
      </w:r>
    </w:p>
    <w:p w:rsidR="007F5664" w:rsidRDefault="007F5664" w:rsidP="007F5664">
      <w:pPr>
        <w:pStyle w:val="texto-IEIJ"/>
        <w:spacing w:before="0"/>
        <w:jc w:val="both"/>
        <w:rPr>
          <w:sz w:val="28"/>
          <w:szCs w:val="28"/>
        </w:rPr>
      </w:pPr>
    </w:p>
    <w:p w:rsidR="00C67025" w:rsidRPr="002A18EA" w:rsidRDefault="00C67025" w:rsidP="007F5664">
      <w:pPr>
        <w:pStyle w:val="texto-IEIJ"/>
        <w:numPr>
          <w:ilvl w:val="0"/>
          <w:numId w:val="6"/>
        </w:numPr>
        <w:spacing w:before="0"/>
        <w:ind w:left="0" w:firstLine="0"/>
        <w:jc w:val="both"/>
        <w:rPr>
          <w:sz w:val="28"/>
          <w:szCs w:val="28"/>
        </w:rPr>
      </w:pPr>
      <w:r w:rsidRPr="002A18EA">
        <w:rPr>
          <w:sz w:val="28"/>
          <w:szCs w:val="28"/>
        </w:rPr>
        <w:t xml:space="preserve"> Observe as figuras a seguir e a partir delas escreva as características de cada uma dessas regiões. </w:t>
      </w:r>
    </w:p>
    <w:p w:rsidR="00C67025" w:rsidRDefault="002A18EA" w:rsidP="00C67025">
      <w:pPr>
        <w:tabs>
          <w:tab w:val="left" w:pos="1741"/>
        </w:tabs>
        <w:rPr>
          <w:lang w:eastAsia="ja-JP" w:bidi="ar-SA"/>
        </w:rPr>
      </w:pPr>
      <w:r>
        <w:rPr>
          <w:b/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917575</wp:posOffset>
            </wp:positionH>
            <wp:positionV relativeFrom="paragraph">
              <wp:posOffset>75565</wp:posOffset>
            </wp:positionV>
            <wp:extent cx="4468495" cy="4404995"/>
            <wp:effectExtent l="0" t="0" r="825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440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7025" w:rsidRPr="00C67025" w:rsidRDefault="00C67025" w:rsidP="00C67025">
      <w:pPr>
        <w:rPr>
          <w:lang w:eastAsia="ja-JP" w:bidi="ar-SA"/>
        </w:rPr>
      </w:pPr>
    </w:p>
    <w:p w:rsidR="00C67025" w:rsidRPr="00C67025" w:rsidRDefault="00C67025" w:rsidP="00C67025">
      <w:pPr>
        <w:rPr>
          <w:lang w:eastAsia="ja-JP" w:bidi="ar-SA"/>
        </w:rPr>
      </w:pPr>
    </w:p>
    <w:p w:rsidR="00C67025" w:rsidRDefault="00C67025" w:rsidP="00C67025">
      <w:pPr>
        <w:rPr>
          <w:lang w:eastAsia="ja-JP" w:bidi="ar-SA"/>
        </w:rPr>
      </w:pPr>
    </w:p>
    <w:p w:rsidR="008A54DF" w:rsidRDefault="00C67025" w:rsidP="00C67025">
      <w:pPr>
        <w:tabs>
          <w:tab w:val="left" w:pos="8164"/>
        </w:tabs>
        <w:rPr>
          <w:lang w:eastAsia="ja-JP" w:bidi="ar-SA"/>
        </w:rPr>
      </w:pPr>
      <w:r>
        <w:rPr>
          <w:lang w:eastAsia="ja-JP" w:bidi="ar-SA"/>
        </w:rPr>
        <w:tab/>
      </w:r>
    </w:p>
    <w:p w:rsidR="00C67025" w:rsidRDefault="00C67025" w:rsidP="00C67025">
      <w:pPr>
        <w:tabs>
          <w:tab w:val="left" w:pos="8164"/>
        </w:tabs>
        <w:rPr>
          <w:lang w:eastAsia="ja-JP" w:bidi="ar-SA"/>
        </w:rPr>
      </w:pPr>
    </w:p>
    <w:p w:rsidR="00C67025" w:rsidRDefault="00C67025" w:rsidP="00C67025">
      <w:pPr>
        <w:tabs>
          <w:tab w:val="left" w:pos="8164"/>
        </w:tabs>
        <w:rPr>
          <w:lang w:eastAsia="ja-JP" w:bidi="ar-SA"/>
        </w:rPr>
      </w:pPr>
    </w:p>
    <w:p w:rsidR="002A18EA" w:rsidRDefault="002A18EA" w:rsidP="00C67025">
      <w:pPr>
        <w:tabs>
          <w:tab w:val="left" w:pos="8164"/>
        </w:tabs>
        <w:rPr>
          <w:lang w:eastAsia="ja-JP" w:bidi="ar-SA"/>
        </w:rPr>
      </w:pPr>
    </w:p>
    <w:p w:rsidR="002A18EA" w:rsidRDefault="002A18EA" w:rsidP="00C67025">
      <w:pPr>
        <w:tabs>
          <w:tab w:val="left" w:pos="8164"/>
        </w:tabs>
        <w:rPr>
          <w:lang w:eastAsia="ja-JP" w:bidi="ar-SA"/>
        </w:rPr>
      </w:pPr>
    </w:p>
    <w:p w:rsidR="002A18EA" w:rsidRDefault="002A18EA" w:rsidP="00C67025">
      <w:pPr>
        <w:tabs>
          <w:tab w:val="left" w:pos="8164"/>
        </w:tabs>
        <w:rPr>
          <w:lang w:eastAsia="ja-JP" w:bidi="ar-SA"/>
        </w:rPr>
      </w:pPr>
    </w:p>
    <w:p w:rsidR="002A18EA" w:rsidRDefault="002A18EA" w:rsidP="00C67025">
      <w:pPr>
        <w:tabs>
          <w:tab w:val="left" w:pos="8164"/>
        </w:tabs>
        <w:rPr>
          <w:lang w:eastAsia="ja-JP" w:bidi="ar-SA"/>
        </w:rPr>
      </w:pPr>
    </w:p>
    <w:p w:rsidR="002A18EA" w:rsidRDefault="002A18EA" w:rsidP="00C67025">
      <w:pPr>
        <w:tabs>
          <w:tab w:val="left" w:pos="8164"/>
        </w:tabs>
        <w:rPr>
          <w:lang w:eastAsia="ja-JP" w:bidi="ar-SA"/>
        </w:rPr>
      </w:pPr>
    </w:p>
    <w:p w:rsidR="002A18EA" w:rsidRDefault="002A18EA" w:rsidP="00C67025">
      <w:pPr>
        <w:tabs>
          <w:tab w:val="left" w:pos="8164"/>
        </w:tabs>
        <w:rPr>
          <w:lang w:eastAsia="ja-JP" w:bidi="ar-SA"/>
        </w:rPr>
      </w:pPr>
    </w:p>
    <w:p w:rsidR="002A18EA" w:rsidRDefault="002A18EA" w:rsidP="00C67025">
      <w:pPr>
        <w:tabs>
          <w:tab w:val="left" w:pos="8164"/>
        </w:tabs>
        <w:rPr>
          <w:lang w:eastAsia="ja-JP" w:bidi="ar-SA"/>
        </w:rPr>
      </w:pPr>
    </w:p>
    <w:p w:rsidR="002A18EA" w:rsidRDefault="002A18EA" w:rsidP="00C67025">
      <w:pPr>
        <w:tabs>
          <w:tab w:val="left" w:pos="8164"/>
        </w:tabs>
        <w:rPr>
          <w:lang w:eastAsia="ja-JP" w:bidi="ar-SA"/>
        </w:rPr>
      </w:pPr>
    </w:p>
    <w:p w:rsidR="002A18EA" w:rsidRDefault="002A18EA" w:rsidP="00C67025">
      <w:pPr>
        <w:tabs>
          <w:tab w:val="left" w:pos="8164"/>
        </w:tabs>
        <w:rPr>
          <w:lang w:eastAsia="ja-JP" w:bidi="ar-SA"/>
        </w:rPr>
      </w:pPr>
    </w:p>
    <w:p w:rsidR="002A18EA" w:rsidRDefault="002A18EA" w:rsidP="00C67025">
      <w:pPr>
        <w:tabs>
          <w:tab w:val="left" w:pos="8164"/>
        </w:tabs>
        <w:rPr>
          <w:lang w:eastAsia="ja-JP" w:bidi="ar-SA"/>
        </w:rPr>
      </w:pPr>
    </w:p>
    <w:p w:rsidR="002A18EA" w:rsidRDefault="002A18EA" w:rsidP="00C67025">
      <w:pPr>
        <w:tabs>
          <w:tab w:val="left" w:pos="8164"/>
        </w:tabs>
        <w:rPr>
          <w:lang w:eastAsia="ja-JP" w:bidi="ar-SA"/>
        </w:rPr>
      </w:pPr>
    </w:p>
    <w:p w:rsidR="002A18EA" w:rsidRPr="008F395E" w:rsidRDefault="002A18EA" w:rsidP="008F395E">
      <w:pPr>
        <w:tabs>
          <w:tab w:val="left" w:pos="8164"/>
        </w:tabs>
        <w:spacing w:before="0"/>
        <w:jc w:val="both"/>
        <w:rPr>
          <w:sz w:val="28"/>
          <w:szCs w:val="28"/>
          <w:lang w:eastAsia="ja-JP" w:bidi="ar-SA"/>
        </w:rPr>
      </w:pPr>
      <w:r w:rsidRPr="008F395E">
        <w:rPr>
          <w:sz w:val="28"/>
          <w:szCs w:val="28"/>
          <w:lang w:eastAsia="ja-JP" w:bidi="ar-SA"/>
        </w:rPr>
        <w:t>Zona rural:</w:t>
      </w:r>
    </w:p>
    <w:p w:rsidR="002A18EA" w:rsidRPr="008F395E" w:rsidRDefault="002A18EA" w:rsidP="008F395E">
      <w:pPr>
        <w:tabs>
          <w:tab w:val="left" w:pos="8164"/>
        </w:tabs>
        <w:spacing w:before="0"/>
        <w:jc w:val="both"/>
        <w:rPr>
          <w:sz w:val="28"/>
          <w:szCs w:val="28"/>
          <w:lang w:eastAsia="ja-JP" w:bidi="ar-SA"/>
        </w:rPr>
      </w:pPr>
    </w:p>
    <w:p w:rsidR="002A18EA" w:rsidRPr="008F395E" w:rsidRDefault="002A18EA" w:rsidP="008F395E">
      <w:pPr>
        <w:tabs>
          <w:tab w:val="left" w:pos="8164"/>
        </w:tabs>
        <w:spacing w:before="0"/>
        <w:jc w:val="both"/>
        <w:rPr>
          <w:sz w:val="28"/>
          <w:szCs w:val="28"/>
          <w:lang w:eastAsia="ja-JP" w:bidi="ar-SA"/>
        </w:rPr>
      </w:pPr>
      <w:r w:rsidRPr="008F395E">
        <w:rPr>
          <w:sz w:val="28"/>
          <w:szCs w:val="28"/>
          <w:lang w:eastAsia="ja-JP" w:bidi="ar-SA"/>
        </w:rPr>
        <w:t>Zona urbana:</w:t>
      </w:r>
    </w:p>
    <w:p w:rsidR="002A18EA" w:rsidRDefault="002A18EA" w:rsidP="00C67025">
      <w:pPr>
        <w:tabs>
          <w:tab w:val="left" w:pos="8164"/>
        </w:tabs>
        <w:rPr>
          <w:lang w:eastAsia="ja-JP" w:bidi="ar-SA"/>
        </w:rPr>
      </w:pPr>
    </w:p>
    <w:p w:rsidR="00EA70CD" w:rsidRDefault="00C67025" w:rsidP="00EA70CD">
      <w:pPr>
        <w:pStyle w:val="PargrafodaLista"/>
        <w:numPr>
          <w:ilvl w:val="0"/>
          <w:numId w:val="6"/>
        </w:numPr>
        <w:tabs>
          <w:tab w:val="left" w:pos="8164"/>
        </w:tabs>
        <w:spacing w:before="0"/>
        <w:jc w:val="both"/>
        <w:rPr>
          <w:sz w:val="28"/>
          <w:szCs w:val="28"/>
          <w:lang w:val="pt-PT"/>
        </w:rPr>
      </w:pPr>
      <w:r w:rsidRPr="00EA70CD">
        <w:rPr>
          <w:sz w:val="28"/>
          <w:szCs w:val="28"/>
          <w:lang w:val="pt-PT"/>
        </w:rPr>
        <w:t xml:space="preserve">A tradição da festa junina, no Brasil, veio com os portugueses. </w:t>
      </w:r>
    </w:p>
    <w:p w:rsidR="00EA70CD" w:rsidRPr="00EA70CD" w:rsidRDefault="00EA70CD" w:rsidP="00EA70CD">
      <w:pPr>
        <w:tabs>
          <w:tab w:val="left" w:pos="8164"/>
        </w:tabs>
        <w:spacing w:before="0"/>
        <w:ind w:left="709"/>
        <w:jc w:val="both"/>
        <w:rPr>
          <w:sz w:val="28"/>
          <w:szCs w:val="28"/>
          <w:lang w:val="pt-PT"/>
        </w:rPr>
      </w:pPr>
    </w:p>
    <w:p w:rsidR="00C67025" w:rsidRPr="00EA70CD" w:rsidRDefault="00EA70CD" w:rsidP="00EA70CD">
      <w:pPr>
        <w:tabs>
          <w:tab w:val="left" w:pos="8164"/>
        </w:tabs>
        <w:spacing w:before="0"/>
        <w:ind w:left="709"/>
        <w:jc w:val="both"/>
        <w:rPr>
          <w:sz w:val="28"/>
          <w:szCs w:val="28"/>
          <w:lang w:val="pt-PT"/>
        </w:rPr>
      </w:pPr>
      <w:r w:rsidRPr="00E3797C"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-131638</wp:posOffset>
            </wp:positionH>
            <wp:positionV relativeFrom="paragraph">
              <wp:posOffset>287655</wp:posOffset>
            </wp:positionV>
            <wp:extent cx="6360795" cy="3888105"/>
            <wp:effectExtent l="0" t="0" r="190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38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7025" w:rsidRPr="00EA70CD">
        <w:rPr>
          <w:sz w:val="28"/>
          <w:szCs w:val="28"/>
          <w:lang w:val="pt-PT"/>
        </w:rPr>
        <w:t xml:space="preserve">Identifique, no mapa, Portugal e Brasil e trace o caminho percorrido. </w:t>
      </w:r>
    </w:p>
    <w:p w:rsidR="00EA70CD" w:rsidRDefault="00EA70CD" w:rsidP="00C67025">
      <w:pPr>
        <w:tabs>
          <w:tab w:val="left" w:pos="8164"/>
        </w:tabs>
        <w:rPr>
          <w:lang w:eastAsia="ja-JP" w:bidi="ar-SA"/>
        </w:rPr>
      </w:pPr>
    </w:p>
    <w:p w:rsidR="00EA70CD" w:rsidRPr="002A18EA" w:rsidRDefault="00EA70CD" w:rsidP="00EA70CD">
      <w:pPr>
        <w:pStyle w:val="texto-IEIJ"/>
        <w:numPr>
          <w:ilvl w:val="0"/>
          <w:numId w:val="6"/>
        </w:numPr>
        <w:spacing w:before="0"/>
        <w:ind w:left="0" w:firstLine="0"/>
        <w:jc w:val="both"/>
        <w:rPr>
          <w:sz w:val="28"/>
          <w:szCs w:val="28"/>
          <w:lang w:val="pt-PT"/>
        </w:rPr>
      </w:pPr>
      <w:r w:rsidRPr="002A18EA">
        <w:rPr>
          <w:sz w:val="28"/>
          <w:szCs w:val="28"/>
          <w:lang w:val="pt-PT"/>
        </w:rPr>
        <w:t xml:space="preserve">Que tipos de meios de transportes eram possíveis de serem usados na época em que os primeiros portugueses chegaram ao Brasil? </w:t>
      </w:r>
    </w:p>
    <w:p w:rsidR="00C67025" w:rsidRPr="00C67025" w:rsidRDefault="00C67025" w:rsidP="00EA70CD">
      <w:pPr>
        <w:tabs>
          <w:tab w:val="left" w:pos="8164"/>
        </w:tabs>
        <w:ind w:left="709"/>
        <w:rPr>
          <w:lang w:eastAsia="ja-JP" w:bidi="ar-SA"/>
        </w:rPr>
      </w:pPr>
    </w:p>
    <w:sectPr w:rsidR="00C67025" w:rsidRPr="00C67025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349" w:rsidRDefault="003D5349">
      <w:pPr>
        <w:spacing w:before="0"/>
      </w:pPr>
      <w:r>
        <w:separator/>
      </w:r>
    </w:p>
  </w:endnote>
  <w:endnote w:type="continuationSeparator" w:id="0">
    <w:p w:rsidR="003D5349" w:rsidRDefault="003D534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349" w:rsidRDefault="003D5349">
      <w:pPr>
        <w:spacing w:before="0"/>
      </w:pPr>
      <w:r>
        <w:separator/>
      </w:r>
    </w:p>
  </w:footnote>
  <w:footnote w:type="continuationSeparator" w:id="0">
    <w:p w:rsidR="003D5349" w:rsidRDefault="003D534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B3055D">
      <w:rPr>
        <w:rStyle w:val="RefernciaSutil"/>
        <w:rFonts w:cs="Calibri"/>
        <w:smallCaps w:val="0"/>
        <w:color w:val="auto"/>
        <w:u w:val="none"/>
      </w:rPr>
      <w:t xml:space="preserve"> 18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10CB6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243D"/>
    <w:multiLevelType w:val="hybridMultilevel"/>
    <w:tmpl w:val="729C38D4"/>
    <w:lvl w:ilvl="0" w:tplc="6E16B0D6">
      <w:start w:val="1"/>
      <w:numFmt w:val="lowerLetter"/>
      <w:lvlText w:val="%1."/>
      <w:lvlJc w:val="left"/>
      <w:pPr>
        <w:ind w:left="1069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57092"/>
    <w:multiLevelType w:val="hybridMultilevel"/>
    <w:tmpl w:val="F52428CC"/>
    <w:lvl w:ilvl="0" w:tplc="3A0C43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A42779D"/>
    <w:multiLevelType w:val="hybridMultilevel"/>
    <w:tmpl w:val="66648212"/>
    <w:lvl w:ilvl="0" w:tplc="1AF6D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664C"/>
    <w:rsid w:val="000A59E3"/>
    <w:rsid w:val="000F6BFB"/>
    <w:rsid w:val="002A18EA"/>
    <w:rsid w:val="002A65F6"/>
    <w:rsid w:val="002B07F9"/>
    <w:rsid w:val="002B6823"/>
    <w:rsid w:val="00310CB6"/>
    <w:rsid w:val="0034213C"/>
    <w:rsid w:val="003639A9"/>
    <w:rsid w:val="003640B9"/>
    <w:rsid w:val="003A5F16"/>
    <w:rsid w:val="003B46B5"/>
    <w:rsid w:val="003B76EC"/>
    <w:rsid w:val="003D5349"/>
    <w:rsid w:val="003E4DCA"/>
    <w:rsid w:val="00400ECA"/>
    <w:rsid w:val="00521C4B"/>
    <w:rsid w:val="005E02A4"/>
    <w:rsid w:val="00651B51"/>
    <w:rsid w:val="00675CDD"/>
    <w:rsid w:val="0069238B"/>
    <w:rsid w:val="00694B9C"/>
    <w:rsid w:val="007F5664"/>
    <w:rsid w:val="00882593"/>
    <w:rsid w:val="008A3641"/>
    <w:rsid w:val="008A54DF"/>
    <w:rsid w:val="008F0DED"/>
    <w:rsid w:val="008F395E"/>
    <w:rsid w:val="009149C3"/>
    <w:rsid w:val="0092469A"/>
    <w:rsid w:val="00993602"/>
    <w:rsid w:val="00A76666"/>
    <w:rsid w:val="00B3055D"/>
    <w:rsid w:val="00C14D34"/>
    <w:rsid w:val="00C67025"/>
    <w:rsid w:val="00C6779C"/>
    <w:rsid w:val="00CB70CC"/>
    <w:rsid w:val="00CC5658"/>
    <w:rsid w:val="00CE1D3D"/>
    <w:rsid w:val="00D123D7"/>
    <w:rsid w:val="00D13922"/>
    <w:rsid w:val="00D753CB"/>
    <w:rsid w:val="00D75825"/>
    <w:rsid w:val="00EA70CD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2A18E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13</TotalTime>
  <Pages>2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7</cp:revision>
  <cp:lastPrinted>2012-02-10T19:10:00Z</cp:lastPrinted>
  <dcterms:created xsi:type="dcterms:W3CDTF">2020-06-03T18:19:00Z</dcterms:created>
  <dcterms:modified xsi:type="dcterms:W3CDTF">2020-06-17T14:10:00Z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