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7FD" w:rsidRPr="004A10A6" w:rsidRDefault="006657FD" w:rsidP="004A10A6">
      <w:pPr>
        <w:pStyle w:val="01Ttulo-IEIJ"/>
      </w:pPr>
      <w:r w:rsidRPr="004A10A6">
        <w:t>MÁQUINAS SIMPLES</w:t>
      </w:r>
      <w:r w:rsidR="004A10A6" w:rsidRPr="004A10A6">
        <w:t xml:space="preserve"> –</w:t>
      </w:r>
      <w:r w:rsidR="004A10A6">
        <w:t xml:space="preserve"> </w:t>
      </w:r>
      <w:r w:rsidR="004A10A6" w:rsidRPr="004A10A6">
        <w:t xml:space="preserve">livro </w:t>
      </w:r>
      <w:r w:rsidR="00205894">
        <w:t xml:space="preserve">o </w:t>
      </w:r>
      <w:r w:rsidR="004A10A6" w:rsidRPr="004A10A6">
        <w:t>mundo sobre rodas</w:t>
      </w:r>
    </w:p>
    <w:p w:rsidR="006657FD" w:rsidRDefault="007E23C5" w:rsidP="006657FD">
      <w:pPr>
        <w:pStyle w:val="02Subttulo-IEIJ"/>
      </w:pPr>
      <w:r w:rsidRPr="006657FD"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1250A909" wp14:editId="3B717425">
            <wp:simplePos x="0" y="0"/>
            <wp:positionH relativeFrom="column">
              <wp:posOffset>-454025</wp:posOffset>
            </wp:positionH>
            <wp:positionV relativeFrom="paragraph">
              <wp:posOffset>368300</wp:posOffset>
            </wp:positionV>
            <wp:extent cx="7019925" cy="3505835"/>
            <wp:effectExtent l="0" t="0" r="9525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7FD">
        <w:t>Surge a roda</w:t>
      </w:r>
    </w:p>
    <w:p w:rsidR="006657FD" w:rsidRDefault="007E23C5" w:rsidP="006657FD">
      <w:pPr>
        <w:pStyle w:val="03Texto-IEIJ"/>
      </w:pPr>
      <w:r w:rsidRPr="007E23C5"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3E38B2D2" wp14:editId="2030F071">
            <wp:simplePos x="0" y="0"/>
            <wp:positionH relativeFrom="margin">
              <wp:posOffset>-501015</wp:posOffset>
            </wp:positionH>
            <wp:positionV relativeFrom="paragraph">
              <wp:posOffset>3674110</wp:posOffset>
            </wp:positionV>
            <wp:extent cx="2876550" cy="4363720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36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57FD" w:rsidRDefault="006657FD" w:rsidP="007E23C5">
      <w:pPr>
        <w:pStyle w:val="03Texto-IEIJ"/>
        <w:ind w:firstLine="709"/>
        <w:jc w:val="both"/>
        <w:rPr>
          <w:sz w:val="28"/>
          <w:szCs w:val="28"/>
        </w:rPr>
      </w:pPr>
      <w:r w:rsidRPr="006657FD">
        <w:rPr>
          <w:sz w:val="28"/>
          <w:szCs w:val="28"/>
        </w:rPr>
        <w:t>Por um longo período de tempo, o homem se locomoveu a pé e carregou seus pertence</w:t>
      </w:r>
      <w:r w:rsidR="007E23C5">
        <w:rPr>
          <w:sz w:val="28"/>
          <w:szCs w:val="28"/>
        </w:rPr>
        <w:t>s</w:t>
      </w:r>
      <w:r w:rsidRPr="006657FD">
        <w:rPr>
          <w:sz w:val="28"/>
          <w:szCs w:val="28"/>
        </w:rPr>
        <w:t xml:space="preserve"> sobre os ombros ou amarrados nas costas. Até que, há pouco mais de 5.000 anos, a roda foi inventada. Não se sabe por quem. As primeiras rodas eram rudimentares discos de madeira maciça, cortados transversalmente de troncos de árvore. E justamente por serem rudimentares, embora isso fosse um avanço já que antes não existia roda, tornou-se necessário aperfeiçoá-lo com o passar do tempo. As rodas rachavam e depois quebravam quando fazia muito calor. E se desgastavam de modo desigual nos caminhos cheios de buracos. Simplesmente não duravam muito, os sumérios finalmente, encontraram um meio de vendar o tempo e enfrentar as estradas: inventaram uma roda de três segmentos. </w:t>
      </w:r>
    </w:p>
    <w:p w:rsidR="007D650D" w:rsidRDefault="007D650D" w:rsidP="007E23C5">
      <w:pPr>
        <w:pStyle w:val="03Texto-IEIJ"/>
        <w:ind w:firstLine="709"/>
        <w:jc w:val="both"/>
        <w:rPr>
          <w:sz w:val="28"/>
          <w:szCs w:val="28"/>
        </w:rPr>
      </w:pPr>
    </w:p>
    <w:p w:rsidR="006657FD" w:rsidRPr="006657FD" w:rsidRDefault="006657FD" w:rsidP="007E23C5">
      <w:pPr>
        <w:pStyle w:val="03Texto-IEIJ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A vantagem da roda de três segmentos era que cada segmento podia ser substituído, quando danificado, sem inutilizar a roda toda. O vime, por ser flexível, forte e fácil de ser trocado, prendia os segmentos entre </w:t>
      </w:r>
      <w:r w:rsidR="007D650D" w:rsidRPr="007D650D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524C11FF" wp14:editId="4B5B547A">
            <wp:simplePos x="0" y="0"/>
            <wp:positionH relativeFrom="margin">
              <wp:align>center</wp:align>
            </wp:positionH>
            <wp:positionV relativeFrom="paragraph">
              <wp:posOffset>953770</wp:posOffset>
            </wp:positionV>
            <wp:extent cx="6962775" cy="7848600"/>
            <wp:effectExtent l="0" t="0" r="9525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si.  Surgia uma roda resistente e bem durável. </w:t>
      </w:r>
    </w:p>
    <w:p w:rsidR="006819B7" w:rsidRDefault="007D650D" w:rsidP="007D650D">
      <w:pPr>
        <w:pStyle w:val="02Subttulo-IEIJ"/>
      </w:pPr>
      <w:r>
        <w:lastRenderedPageBreak/>
        <w:t xml:space="preserve">Proposta: </w:t>
      </w:r>
    </w:p>
    <w:p w:rsidR="00527B53" w:rsidRPr="00527B53" w:rsidRDefault="00527B53" w:rsidP="007D650D">
      <w:pPr>
        <w:pStyle w:val="03Texto-IEIJ"/>
        <w:rPr>
          <w:b/>
        </w:rPr>
      </w:pPr>
      <w:r w:rsidRPr="00527B53">
        <w:rPr>
          <w:b/>
        </w:rPr>
        <w:t xml:space="preserve">Leia a proposta com atenção. </w:t>
      </w:r>
    </w:p>
    <w:p w:rsidR="00527B53" w:rsidRPr="00527B53" w:rsidRDefault="00527B53" w:rsidP="00527B53">
      <w:pPr>
        <w:pStyle w:val="03Texto-IEIJ"/>
        <w:rPr>
          <w:b/>
        </w:rPr>
      </w:pPr>
      <w:r w:rsidRPr="00527B53">
        <w:rPr>
          <w:b/>
        </w:rPr>
        <w:t xml:space="preserve">Responda as questões de acordo com o enunciado. </w:t>
      </w:r>
    </w:p>
    <w:p w:rsidR="00527B53" w:rsidRPr="00527B53" w:rsidRDefault="00527B53" w:rsidP="00527B53">
      <w:pPr>
        <w:pStyle w:val="03Texto-IEIJ"/>
        <w:rPr>
          <w:b/>
        </w:rPr>
      </w:pPr>
      <w:r w:rsidRPr="00527B53">
        <w:rPr>
          <w:b/>
        </w:rPr>
        <w:t>Se for necessário, releia o texto.</w:t>
      </w:r>
    </w:p>
    <w:p w:rsidR="00527B53" w:rsidRDefault="00527B53" w:rsidP="007D650D">
      <w:pPr>
        <w:pStyle w:val="03Texto-IEIJ"/>
        <w:rPr>
          <w:b/>
        </w:rPr>
      </w:pPr>
      <w:r w:rsidRPr="00527B53">
        <w:rPr>
          <w:b/>
        </w:rPr>
        <w:t>Escreva respostas completas e com letra legível.</w:t>
      </w:r>
    </w:p>
    <w:p w:rsidR="00527B53" w:rsidRPr="00527B53" w:rsidRDefault="00527B53" w:rsidP="007D650D">
      <w:pPr>
        <w:pStyle w:val="03Texto-IEIJ"/>
        <w:rPr>
          <w:b/>
        </w:rPr>
      </w:pPr>
    </w:p>
    <w:p w:rsidR="007D650D" w:rsidRDefault="007D650D" w:rsidP="007D650D">
      <w:pPr>
        <w:pStyle w:val="03Texto-IEIJ"/>
        <w:numPr>
          <w:ilvl w:val="0"/>
          <w:numId w:val="1"/>
        </w:numPr>
        <w:jc w:val="both"/>
        <w:rPr>
          <w:sz w:val="28"/>
          <w:szCs w:val="28"/>
        </w:rPr>
      </w:pPr>
      <w:r w:rsidRPr="007D650D">
        <w:rPr>
          <w:sz w:val="28"/>
          <w:szCs w:val="28"/>
        </w:rPr>
        <w:t>Circule as palavras que você desconhece o signif</w:t>
      </w:r>
      <w:r>
        <w:rPr>
          <w:sz w:val="28"/>
          <w:szCs w:val="28"/>
        </w:rPr>
        <w:t>i</w:t>
      </w:r>
      <w:r w:rsidRPr="007D650D">
        <w:rPr>
          <w:sz w:val="28"/>
          <w:szCs w:val="28"/>
        </w:rPr>
        <w:t xml:space="preserve">cado, pesquise no dicionário e registre aqui. </w:t>
      </w:r>
    </w:p>
    <w:p w:rsidR="007D650D" w:rsidRDefault="00527B53" w:rsidP="00527B53">
      <w:pPr>
        <w:pStyle w:val="03Texto-IEIJ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527B53" w:rsidRDefault="00527B53" w:rsidP="00527B53">
      <w:pPr>
        <w:pStyle w:val="03Texto-IEIJ"/>
        <w:ind w:left="360"/>
        <w:jc w:val="both"/>
        <w:rPr>
          <w:sz w:val="28"/>
          <w:szCs w:val="28"/>
        </w:rPr>
      </w:pPr>
    </w:p>
    <w:p w:rsidR="007D650D" w:rsidRDefault="007D650D" w:rsidP="007D650D">
      <w:pPr>
        <w:pStyle w:val="03Texto-IEIJ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A invenção da roda facilitou a vida do homem? Como?</w:t>
      </w:r>
    </w:p>
    <w:p w:rsidR="00527B53" w:rsidRDefault="00527B53" w:rsidP="00527B53">
      <w:pPr>
        <w:pStyle w:val="03Texto-IEIJ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7D650D" w:rsidRDefault="007D650D" w:rsidP="007D650D">
      <w:pPr>
        <w:pStyle w:val="PargrafodaLista"/>
        <w:rPr>
          <w:sz w:val="28"/>
          <w:szCs w:val="28"/>
        </w:rPr>
      </w:pPr>
    </w:p>
    <w:p w:rsidR="007D650D" w:rsidRDefault="007D650D" w:rsidP="007D650D">
      <w:pPr>
        <w:pStyle w:val="03Texto-IEIJ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Atualmente quais meios de transporte faz uso das rodas para transportar pessoas e/ou animais?</w:t>
      </w:r>
    </w:p>
    <w:p w:rsidR="00527B53" w:rsidRDefault="00527B53" w:rsidP="00527B53">
      <w:pPr>
        <w:pStyle w:val="03Texto-IEIJ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7D650D" w:rsidRDefault="007D650D" w:rsidP="007D650D">
      <w:pPr>
        <w:pStyle w:val="PargrafodaLista"/>
        <w:rPr>
          <w:sz w:val="28"/>
          <w:szCs w:val="28"/>
        </w:rPr>
      </w:pPr>
    </w:p>
    <w:bookmarkStart w:id="0" w:name="_GoBack"/>
    <w:bookmarkEnd w:id="0"/>
    <w:p w:rsidR="00527B53" w:rsidRDefault="00527B53" w:rsidP="007D650D">
      <w:pPr>
        <w:pStyle w:val="03Texto-IEIJ"/>
        <w:numPr>
          <w:ilvl w:val="0"/>
          <w:numId w:val="1"/>
        </w:numPr>
        <w:jc w:val="both"/>
        <w:rPr>
          <w:sz w:val="28"/>
          <w:szCs w:val="28"/>
        </w:rPr>
      </w:pPr>
      <w:r w:rsidRPr="00527B53">
        <w:rPr>
          <w:noProof/>
          <w:sz w:val="28"/>
          <w:szCs w:val="28"/>
          <w:lang w:eastAsia="pt-BR" w:bidi="ar-SA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5098631" wp14:editId="796DBEE5">
                <wp:simplePos x="0" y="0"/>
                <wp:positionH relativeFrom="column">
                  <wp:posOffset>203835</wp:posOffset>
                </wp:positionH>
                <wp:positionV relativeFrom="paragraph">
                  <wp:posOffset>765175</wp:posOffset>
                </wp:positionV>
                <wp:extent cx="5905500" cy="5286375"/>
                <wp:effectExtent l="0" t="0" r="19050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528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B53" w:rsidRDefault="00527B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098631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6.05pt;margin-top:60.25pt;width:465pt;height:416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">
                <v:textbox>
                  <w:txbxContent>
                    <w:p w:rsidR="00527B53" w:rsidRDefault="00527B53"/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  <w:szCs w:val="28"/>
        </w:rPr>
        <w:t>Desenhe uma cena de uma invenção feita pelo o homem que utilize rodas e que é tão importante para o seu dia-a-dia. Pinte com capricho!</w:t>
      </w:r>
    </w:p>
    <w:p w:rsidR="006657FD" w:rsidRPr="006657FD" w:rsidRDefault="006657FD" w:rsidP="00527B53">
      <w:pPr>
        <w:pStyle w:val="03Texto-IEIJ"/>
        <w:jc w:val="both"/>
      </w:pPr>
    </w:p>
    <w:sectPr w:rsidR="006657FD" w:rsidRPr="006657FD">
      <w:headerReference w:type="default" r:id="rId10"/>
      <w:headerReference w:type="first" r:id="rId11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75A9" w:rsidRDefault="00B975A9">
      <w:pPr>
        <w:spacing w:before="0"/>
      </w:pPr>
      <w:r>
        <w:separator/>
      </w:r>
    </w:p>
  </w:endnote>
  <w:endnote w:type="continuationSeparator" w:id="0">
    <w:p w:rsidR="00B975A9" w:rsidRDefault="00B975A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75A9" w:rsidRDefault="00B975A9">
      <w:pPr>
        <w:spacing w:before="0"/>
      </w:pPr>
      <w:r>
        <w:separator/>
      </w:r>
    </w:p>
  </w:footnote>
  <w:footnote w:type="continuationSeparator" w:id="0">
    <w:p w:rsidR="00B975A9" w:rsidRDefault="00B975A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9B7" w:rsidRDefault="005A359F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9B7" w:rsidRDefault="005A359F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6819B7" w:rsidRDefault="003F098C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INVERNO, 2020</w:t>
    </w:r>
    <w:r w:rsidR="005A359F">
      <w:rPr>
        <w:rStyle w:val="RefernciaSutil"/>
        <w:rFonts w:cs="Calibri"/>
        <w:smallCaps w:val="0"/>
        <w:color w:val="auto"/>
        <w:u w:val="none"/>
      </w:rPr>
      <w:t xml:space="preserve">. LONDRINA, </w:t>
    </w:r>
    <w:r w:rsidR="00016534">
      <w:rPr>
        <w:rStyle w:val="RefernciaSutil"/>
        <w:rFonts w:cs="Calibri"/>
        <w:smallCaps w:val="0"/>
        <w:color w:val="auto"/>
        <w:u w:val="none"/>
      </w:rPr>
      <w:t xml:space="preserve">29 </w:t>
    </w:r>
    <w:r w:rsidR="005A359F">
      <w:rPr>
        <w:rStyle w:val="RefernciaSutil"/>
        <w:rFonts w:cs="Calibri"/>
        <w:smallCaps w:val="0"/>
        <w:color w:val="auto"/>
        <w:u w:val="none"/>
      </w:rPr>
      <w:t xml:space="preserve">DE </w:t>
    </w:r>
    <w:r w:rsidR="00016534">
      <w:rPr>
        <w:rStyle w:val="RefernciaSutil"/>
        <w:rFonts w:cs="Calibri"/>
        <w:smallCaps w:val="0"/>
        <w:color w:val="auto"/>
        <w:u w:val="none"/>
      </w:rPr>
      <w:t>JUNHO</w:t>
    </w:r>
    <w:r w:rsidR="005A359F">
      <w:rPr>
        <w:rStyle w:val="RefernciaSutil"/>
        <w:rFonts w:cs="Calibri"/>
        <w:smallCaps w:val="0"/>
        <w:color w:val="auto"/>
        <w:u w:val="none"/>
      </w:rPr>
      <w:t>.</w:t>
    </w:r>
  </w:p>
  <w:p w:rsidR="006819B7" w:rsidRDefault="005A359F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BD31B5"/>
    <w:multiLevelType w:val="hybridMultilevel"/>
    <w:tmpl w:val="4EC2FC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98C"/>
    <w:rsid w:val="00016534"/>
    <w:rsid w:val="00130582"/>
    <w:rsid w:val="00205894"/>
    <w:rsid w:val="003F098C"/>
    <w:rsid w:val="004A10A6"/>
    <w:rsid w:val="0050798B"/>
    <w:rsid w:val="00527B53"/>
    <w:rsid w:val="005A359F"/>
    <w:rsid w:val="005E6EF3"/>
    <w:rsid w:val="006657FD"/>
    <w:rsid w:val="006819B7"/>
    <w:rsid w:val="007D650D"/>
    <w:rsid w:val="007E23C5"/>
    <w:rsid w:val="00B975A9"/>
    <w:rsid w:val="00BD6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9F9F60-6EE9-45E3-9127-DD307F0E4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4A10A6"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styleId="PargrafodaLista">
    <w:name w:val="List Paragraph"/>
    <w:basedOn w:val="Normal"/>
    <w:uiPriority w:val="34"/>
    <w:rsid w:val="007D650D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T\Documents\ONLINE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43</TotalTime>
  <Pages>4</Pages>
  <Words>483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ADMT</dc:creator>
  <dc:description/>
  <cp:lastModifiedBy>ADMT</cp:lastModifiedBy>
  <cp:revision>7</cp:revision>
  <cp:lastPrinted>2012-02-10T19:10:00Z</cp:lastPrinted>
  <dcterms:created xsi:type="dcterms:W3CDTF">2020-06-27T11:30:00Z</dcterms:created>
  <dcterms:modified xsi:type="dcterms:W3CDTF">2020-06-28T14:37:00Z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