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73" w:rsidRPr="001756DA" w:rsidRDefault="00786173" w:rsidP="001756DA">
      <w:pPr>
        <w:pStyle w:val="01Ttulo-IEIJ"/>
      </w:pPr>
      <w:r w:rsidRPr="001756DA">
        <w:t>tabela de dupla entrada e a tabuada</w:t>
      </w:r>
      <w:r w:rsidR="00B41078">
        <w:t xml:space="preserve"> – parte 2</w:t>
      </w:r>
    </w:p>
    <w:p w:rsidR="00786173" w:rsidRDefault="003F16FA" w:rsidP="00FE78A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3350F7F" wp14:editId="35A04A43">
            <wp:simplePos x="0" y="0"/>
            <wp:positionH relativeFrom="column">
              <wp:posOffset>4975860</wp:posOffset>
            </wp:positionH>
            <wp:positionV relativeFrom="paragraph">
              <wp:posOffset>5080</wp:posOffset>
            </wp:positionV>
            <wp:extent cx="1228725" cy="1403985"/>
            <wp:effectExtent l="0" t="0" r="9525" b="5715"/>
            <wp:wrapSquare wrapText="bothSides"/>
            <wp:docPr id="2" name="Imagem 2" descr="Resultado de imagem para desenho de criança pensando | Desenh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de criança pensando | Desenho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9B7" w:rsidRPr="00FE78A8" w:rsidRDefault="00B41078" w:rsidP="00FE78A8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Agora que vocês ajudaram o João a preencher esta tabela e a solucionar todas as tabuadas, releia a tabela e responda.</w:t>
      </w:r>
    </w:p>
    <w:p w:rsidR="00786173" w:rsidRPr="00786173" w:rsidRDefault="00786173" w:rsidP="00FE78A8">
      <w:pPr>
        <w:pStyle w:val="03Texto-IEIJ"/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91"/>
        <w:gridCol w:w="891"/>
        <w:gridCol w:w="891"/>
      </w:tblGrid>
      <w:tr w:rsidR="00786173" w:rsidTr="00FE78A8">
        <w:trPr>
          <w:trHeight w:val="822"/>
        </w:trPr>
        <w:tc>
          <w:tcPr>
            <w:tcW w:w="889" w:type="dxa"/>
            <w:shd w:val="clear" w:color="auto" w:fill="FF0000"/>
          </w:tcPr>
          <w:p w:rsidR="00786173" w:rsidRPr="00FE78A8" w:rsidRDefault="00FE78A8" w:rsidP="00FE78A8">
            <w:pPr>
              <w:pStyle w:val="03Texto-IEIJ"/>
            </w:pPr>
            <w:r w:rsidRPr="00FE78A8">
              <w:t>X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1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7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8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9</w:t>
            </w:r>
          </w:p>
        </w:tc>
        <w:tc>
          <w:tcPr>
            <w:tcW w:w="891" w:type="dxa"/>
            <w:shd w:val="clear" w:color="auto" w:fill="FFFF00"/>
          </w:tcPr>
          <w:p w:rsidR="00786173" w:rsidRDefault="00786173" w:rsidP="00FE78A8">
            <w:pPr>
              <w:pStyle w:val="03Texto-IEIJ"/>
            </w:pPr>
            <w:r>
              <w:t>10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1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1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7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8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9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10</w:t>
            </w:r>
          </w:p>
        </w:tc>
      </w:tr>
      <w:tr w:rsidR="00786173" w:rsidTr="00917F4C">
        <w:trPr>
          <w:trHeight w:val="853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2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8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10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12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14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16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18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20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3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9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12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15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18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21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24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27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30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4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8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12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16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20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24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28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32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36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40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5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10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15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20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25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30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35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40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45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50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6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12</w:t>
            </w:r>
          </w:p>
        </w:tc>
        <w:tc>
          <w:tcPr>
            <w:tcW w:w="889" w:type="dxa"/>
            <w:shd w:val="clear" w:color="auto" w:fill="FFC000"/>
          </w:tcPr>
          <w:p w:rsidR="00786173" w:rsidRDefault="00431713" w:rsidP="00FE78A8">
            <w:pPr>
              <w:pStyle w:val="03Texto-IEIJ"/>
            </w:pPr>
            <w:r>
              <w:t>18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24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30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36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42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48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54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60</w:t>
            </w:r>
          </w:p>
        </w:tc>
      </w:tr>
      <w:tr w:rsidR="00786173" w:rsidTr="00917F4C">
        <w:trPr>
          <w:trHeight w:val="853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7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7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14</w:t>
            </w:r>
          </w:p>
        </w:tc>
        <w:tc>
          <w:tcPr>
            <w:tcW w:w="889" w:type="dxa"/>
            <w:shd w:val="clear" w:color="auto" w:fill="FFC000"/>
          </w:tcPr>
          <w:p w:rsidR="00786173" w:rsidRDefault="00194C6F" w:rsidP="00FE78A8">
            <w:pPr>
              <w:pStyle w:val="03Texto-IEIJ"/>
            </w:pPr>
            <w:r>
              <w:t>21</w:t>
            </w:r>
          </w:p>
        </w:tc>
        <w:tc>
          <w:tcPr>
            <w:tcW w:w="889" w:type="dxa"/>
          </w:tcPr>
          <w:p w:rsidR="00786173" w:rsidRDefault="00B26BF6" w:rsidP="00FE78A8">
            <w:pPr>
              <w:pStyle w:val="03Texto-IEIJ"/>
            </w:pPr>
            <w:r>
              <w:t>28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35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42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49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56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63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70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8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8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16</w:t>
            </w:r>
          </w:p>
        </w:tc>
        <w:tc>
          <w:tcPr>
            <w:tcW w:w="889" w:type="dxa"/>
            <w:shd w:val="clear" w:color="auto" w:fill="FFC000"/>
          </w:tcPr>
          <w:p w:rsidR="00786173" w:rsidRDefault="00194C6F" w:rsidP="00FE78A8">
            <w:pPr>
              <w:pStyle w:val="03Texto-IEIJ"/>
            </w:pPr>
            <w:r>
              <w:t>24</w:t>
            </w:r>
          </w:p>
        </w:tc>
        <w:tc>
          <w:tcPr>
            <w:tcW w:w="889" w:type="dxa"/>
          </w:tcPr>
          <w:p w:rsidR="00786173" w:rsidRDefault="00D951CF" w:rsidP="00FE78A8">
            <w:pPr>
              <w:pStyle w:val="03Texto-IEIJ"/>
            </w:pPr>
            <w:r>
              <w:t>32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40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48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5B74B5" w:rsidP="00FE78A8">
            <w:pPr>
              <w:pStyle w:val="03Texto-IEIJ"/>
            </w:pPr>
            <w:r>
              <w:t>56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64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72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80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9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9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18</w:t>
            </w:r>
          </w:p>
        </w:tc>
        <w:tc>
          <w:tcPr>
            <w:tcW w:w="889" w:type="dxa"/>
            <w:shd w:val="clear" w:color="auto" w:fill="FFC000"/>
          </w:tcPr>
          <w:p w:rsidR="00786173" w:rsidRDefault="00194C6F" w:rsidP="00FE78A8">
            <w:pPr>
              <w:pStyle w:val="03Texto-IEIJ"/>
            </w:pPr>
            <w:r>
              <w:t>27</w:t>
            </w:r>
          </w:p>
        </w:tc>
        <w:tc>
          <w:tcPr>
            <w:tcW w:w="889" w:type="dxa"/>
          </w:tcPr>
          <w:p w:rsidR="00786173" w:rsidRDefault="00D951CF" w:rsidP="00FE78A8">
            <w:pPr>
              <w:pStyle w:val="03Texto-IEIJ"/>
            </w:pPr>
            <w:r>
              <w:t>36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45</w:t>
            </w:r>
          </w:p>
        </w:tc>
        <w:tc>
          <w:tcPr>
            <w:tcW w:w="889" w:type="dxa"/>
          </w:tcPr>
          <w:p w:rsidR="00786173" w:rsidRDefault="00435AFC" w:rsidP="00FE78A8">
            <w:pPr>
              <w:pStyle w:val="03Texto-IEIJ"/>
            </w:pPr>
            <w:r>
              <w:t>54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ED7E19" w:rsidP="00FE78A8">
            <w:pPr>
              <w:pStyle w:val="03Texto-IEIJ"/>
            </w:pPr>
            <w:r>
              <w:t>63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72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81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90</w:t>
            </w:r>
          </w:p>
        </w:tc>
      </w:tr>
      <w:tr w:rsidR="00786173" w:rsidTr="00917F4C">
        <w:trPr>
          <w:trHeight w:val="822"/>
        </w:trPr>
        <w:tc>
          <w:tcPr>
            <w:tcW w:w="889" w:type="dxa"/>
            <w:shd w:val="clear" w:color="auto" w:fill="00B0F0"/>
          </w:tcPr>
          <w:p w:rsidR="00786173" w:rsidRDefault="00786173" w:rsidP="00FE78A8">
            <w:pPr>
              <w:pStyle w:val="03Texto-IEIJ"/>
            </w:pPr>
            <w:r>
              <w:t>10</w:t>
            </w:r>
          </w:p>
        </w:tc>
        <w:tc>
          <w:tcPr>
            <w:tcW w:w="889" w:type="dxa"/>
            <w:shd w:val="clear" w:color="auto" w:fill="002060"/>
          </w:tcPr>
          <w:p w:rsidR="00786173" w:rsidRDefault="005A1B0B" w:rsidP="00FE78A8">
            <w:pPr>
              <w:pStyle w:val="03Texto-IEIJ"/>
            </w:pPr>
            <w:r>
              <w:t>10</w:t>
            </w:r>
          </w:p>
        </w:tc>
        <w:tc>
          <w:tcPr>
            <w:tcW w:w="889" w:type="dxa"/>
          </w:tcPr>
          <w:p w:rsidR="00786173" w:rsidRDefault="005A1B0B" w:rsidP="00FE78A8">
            <w:pPr>
              <w:pStyle w:val="03Texto-IEIJ"/>
            </w:pPr>
            <w:r>
              <w:t>20</w:t>
            </w:r>
          </w:p>
        </w:tc>
        <w:tc>
          <w:tcPr>
            <w:tcW w:w="889" w:type="dxa"/>
            <w:shd w:val="clear" w:color="auto" w:fill="FFC000"/>
          </w:tcPr>
          <w:p w:rsidR="00786173" w:rsidRDefault="00194C6F" w:rsidP="00FE78A8">
            <w:pPr>
              <w:pStyle w:val="03Texto-IEIJ"/>
            </w:pPr>
            <w:r>
              <w:t>30</w:t>
            </w:r>
          </w:p>
        </w:tc>
        <w:tc>
          <w:tcPr>
            <w:tcW w:w="889" w:type="dxa"/>
          </w:tcPr>
          <w:p w:rsidR="00786173" w:rsidRDefault="00D951CF" w:rsidP="00FE78A8">
            <w:pPr>
              <w:pStyle w:val="03Texto-IEIJ"/>
            </w:pPr>
            <w:r>
              <w:t>40</w:t>
            </w:r>
          </w:p>
        </w:tc>
        <w:tc>
          <w:tcPr>
            <w:tcW w:w="889" w:type="dxa"/>
            <w:shd w:val="clear" w:color="auto" w:fill="7030A0"/>
          </w:tcPr>
          <w:p w:rsidR="00786173" w:rsidRDefault="00435AFC" w:rsidP="00FE78A8">
            <w:pPr>
              <w:pStyle w:val="03Texto-IEIJ"/>
            </w:pPr>
            <w:r>
              <w:t>50</w:t>
            </w:r>
          </w:p>
        </w:tc>
        <w:tc>
          <w:tcPr>
            <w:tcW w:w="889" w:type="dxa"/>
          </w:tcPr>
          <w:p w:rsidR="00786173" w:rsidRDefault="005B74B5" w:rsidP="00FE78A8">
            <w:pPr>
              <w:pStyle w:val="03Texto-IEIJ"/>
            </w:pPr>
            <w:r>
              <w:t>60</w:t>
            </w:r>
          </w:p>
        </w:tc>
        <w:tc>
          <w:tcPr>
            <w:tcW w:w="889" w:type="dxa"/>
            <w:shd w:val="clear" w:color="auto" w:fill="2E74B5" w:themeFill="accent1" w:themeFillShade="BF"/>
          </w:tcPr>
          <w:p w:rsidR="00786173" w:rsidRDefault="00ED7E19" w:rsidP="00FE78A8">
            <w:pPr>
              <w:pStyle w:val="03Texto-IEIJ"/>
            </w:pPr>
            <w:r>
              <w:t>70</w:t>
            </w:r>
          </w:p>
        </w:tc>
        <w:tc>
          <w:tcPr>
            <w:tcW w:w="891" w:type="dxa"/>
            <w:shd w:val="clear" w:color="auto" w:fill="FFFFFF" w:themeFill="background1"/>
          </w:tcPr>
          <w:p w:rsidR="00786173" w:rsidRDefault="00917F4C" w:rsidP="00FE78A8">
            <w:pPr>
              <w:pStyle w:val="03Texto-IEIJ"/>
            </w:pPr>
            <w:r>
              <w:t>80</w:t>
            </w:r>
          </w:p>
        </w:tc>
        <w:tc>
          <w:tcPr>
            <w:tcW w:w="891" w:type="dxa"/>
            <w:shd w:val="clear" w:color="auto" w:fill="92D050"/>
          </w:tcPr>
          <w:p w:rsidR="00786173" w:rsidRDefault="00917F4C" w:rsidP="00FE78A8">
            <w:pPr>
              <w:pStyle w:val="03Texto-IEIJ"/>
            </w:pPr>
            <w:r>
              <w:t>90</w:t>
            </w:r>
          </w:p>
        </w:tc>
        <w:tc>
          <w:tcPr>
            <w:tcW w:w="891" w:type="dxa"/>
          </w:tcPr>
          <w:p w:rsidR="00786173" w:rsidRDefault="00917F4C" w:rsidP="00FE78A8">
            <w:pPr>
              <w:pStyle w:val="03Texto-IEIJ"/>
            </w:pPr>
            <w:r>
              <w:t>100</w:t>
            </w:r>
          </w:p>
        </w:tc>
      </w:tr>
    </w:tbl>
    <w:p w:rsidR="00786173" w:rsidRDefault="00786173" w:rsidP="00FE78A8">
      <w:pPr>
        <w:pStyle w:val="03Texto-IEIJ"/>
      </w:pPr>
    </w:p>
    <w:p w:rsidR="00847285" w:rsidRDefault="00847285" w:rsidP="00FE78A8">
      <w:pPr>
        <w:pStyle w:val="03Texto-IEIJ"/>
      </w:pP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lastRenderedPageBreak/>
        <w:t xml:space="preserve">Uma bicicleta tem ______ rodas. Em 5 bicicletas há ______ rodas.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Há 8 furos em algumas ferraduras de cavalos. Em 4 dessas ferraduras há </w:t>
      </w:r>
      <w:r>
        <w:t>______</w:t>
      </w:r>
      <w:r>
        <w:t xml:space="preserve"> furos.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Há 6 jogadores em uma equipe de vôlei. Em 7 equipes de vôlei há </w:t>
      </w:r>
      <w:r>
        <w:t>______</w:t>
      </w:r>
      <w:r>
        <w:t xml:space="preserve"> jogadores.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Em uma cartela há 10 botões. Em 10 cartelas há </w:t>
      </w:r>
      <w:r>
        <w:t>______</w:t>
      </w:r>
      <w:r>
        <w:t xml:space="preserve"> botões.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Uma semana tem 7 dias. Nove semanas há </w:t>
      </w:r>
      <w:r>
        <w:t>______</w:t>
      </w:r>
      <w:r>
        <w:t>dias.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Em uma mão há 5 dedos. Em 8 mãos há </w:t>
      </w:r>
      <w:r>
        <w:t>______</w:t>
      </w:r>
      <w:r>
        <w:t xml:space="preserve"> dedos.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>Em uma caixa de ovos há 10 ovos</w:t>
      </w:r>
      <w:r w:rsidR="00634397">
        <w:t xml:space="preserve"> de galinha</w:t>
      </w:r>
      <w:r>
        <w:t xml:space="preserve">. Em 7 caixas há </w:t>
      </w:r>
      <w:r>
        <w:t>______</w:t>
      </w:r>
      <w:r>
        <w:t xml:space="preserve"> ovos</w:t>
      </w:r>
      <w:r w:rsidR="00634397">
        <w:t xml:space="preserve"> </w:t>
      </w:r>
      <w:r w:rsidR="00634397">
        <w:t>de galinha</w:t>
      </w:r>
      <w:r>
        <w:t xml:space="preserve">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Em um semáforo há 3 luzes (1 vermelha, 1 amarela e 1 verde). Em 9 semáforos há </w:t>
      </w:r>
      <w:r>
        <w:t>______</w:t>
      </w:r>
      <w:r>
        <w:t xml:space="preserve"> luzes. </w:t>
      </w:r>
    </w:p>
    <w:p w:rsidR="00847285" w:rsidRDefault="00847285" w:rsidP="00634397">
      <w:pPr>
        <w:pStyle w:val="03Texto-IEIJ"/>
        <w:numPr>
          <w:ilvl w:val="0"/>
          <w:numId w:val="3"/>
        </w:numPr>
        <w:spacing w:line="360" w:lineRule="auto"/>
      </w:pPr>
      <w:r>
        <w:t xml:space="preserve">Em uma cadeira há 4 pernas. Em 8 cadeiras há </w:t>
      </w:r>
      <w:r>
        <w:t>______</w:t>
      </w:r>
      <w:r>
        <w:t xml:space="preserve"> pernas. </w:t>
      </w:r>
    </w:p>
    <w:p w:rsidR="00847285" w:rsidRDefault="00847285" w:rsidP="006C1287">
      <w:pPr>
        <w:pStyle w:val="03Texto-IEIJ"/>
        <w:numPr>
          <w:ilvl w:val="0"/>
          <w:numId w:val="3"/>
        </w:numPr>
        <w:spacing w:line="360" w:lineRule="auto"/>
      </w:pPr>
      <w:r>
        <w:t xml:space="preserve">Em uma flor há 6 pétalas. Em 9 flores há </w:t>
      </w:r>
      <w:r>
        <w:t>______</w:t>
      </w:r>
      <w:r>
        <w:t xml:space="preserve">pétalas. </w:t>
      </w:r>
      <w:bookmarkStart w:id="0" w:name="_GoBack"/>
      <w:bookmarkEnd w:id="0"/>
    </w:p>
    <w:sectPr w:rsidR="0084728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F0" w:rsidRDefault="004811F0">
      <w:pPr>
        <w:spacing w:before="0"/>
      </w:pPr>
      <w:r>
        <w:separator/>
      </w:r>
    </w:p>
  </w:endnote>
  <w:endnote w:type="continuationSeparator" w:id="0">
    <w:p w:rsidR="004811F0" w:rsidRDefault="004811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F0" w:rsidRDefault="004811F0">
      <w:pPr>
        <w:spacing w:before="0"/>
      </w:pPr>
      <w:r>
        <w:separator/>
      </w:r>
    </w:p>
  </w:footnote>
  <w:footnote w:type="continuationSeparator" w:id="0">
    <w:p w:rsidR="004811F0" w:rsidRDefault="004811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17F4C">
      <w:rPr>
        <w:rStyle w:val="RefernciaSutil"/>
        <w:rFonts w:cs="Calibri"/>
        <w:smallCaps w:val="0"/>
        <w:color w:val="auto"/>
        <w:u w:val="none"/>
      </w:rPr>
      <w:t>01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03AA1">
      <w:rPr>
        <w:rStyle w:val="RefernciaSutil"/>
        <w:rFonts w:cs="Calibri"/>
        <w:smallCaps w:val="0"/>
        <w:color w:val="auto"/>
        <w:u w:val="none"/>
      </w:rPr>
      <w:t>JU</w:t>
    </w:r>
    <w:r w:rsidR="00917F4C">
      <w:rPr>
        <w:rStyle w:val="RefernciaSutil"/>
        <w:rFonts w:cs="Calibri"/>
        <w:smallCaps w:val="0"/>
        <w:color w:val="auto"/>
        <w:u w:val="none"/>
      </w:rPr>
      <w:t>L</w:t>
    </w:r>
    <w:r w:rsidR="00803AA1">
      <w:rPr>
        <w:rStyle w:val="RefernciaSutil"/>
        <w:rFonts w:cs="Calibri"/>
        <w:smallCaps w:val="0"/>
        <w:color w:val="auto"/>
        <w:u w:val="none"/>
      </w:rPr>
      <w:t>HO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496"/>
    <w:multiLevelType w:val="hybridMultilevel"/>
    <w:tmpl w:val="9E48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29E9"/>
    <w:multiLevelType w:val="hybridMultilevel"/>
    <w:tmpl w:val="72A6C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0355"/>
    <w:multiLevelType w:val="hybridMultilevel"/>
    <w:tmpl w:val="4176C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756DA"/>
    <w:rsid w:val="00194C6F"/>
    <w:rsid w:val="002A6560"/>
    <w:rsid w:val="00395CB8"/>
    <w:rsid w:val="003F098C"/>
    <w:rsid w:val="003F16FA"/>
    <w:rsid w:val="00431713"/>
    <w:rsid w:val="00435AFC"/>
    <w:rsid w:val="004811F0"/>
    <w:rsid w:val="005A1B0B"/>
    <w:rsid w:val="005A359F"/>
    <w:rsid w:val="005B74B5"/>
    <w:rsid w:val="00634397"/>
    <w:rsid w:val="006819B7"/>
    <w:rsid w:val="00786173"/>
    <w:rsid w:val="00803AA1"/>
    <w:rsid w:val="00847285"/>
    <w:rsid w:val="00917F4C"/>
    <w:rsid w:val="00B26BF6"/>
    <w:rsid w:val="00B41078"/>
    <w:rsid w:val="00CB0621"/>
    <w:rsid w:val="00D951CF"/>
    <w:rsid w:val="00E24164"/>
    <w:rsid w:val="00E63E1F"/>
    <w:rsid w:val="00ED7E1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756DA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E78A8"/>
    <w:pPr>
      <w:keepNext w:val="0"/>
      <w:spacing w:before="120"/>
      <w:jc w:val="both"/>
    </w:pPr>
    <w:rPr>
      <w:rFonts w:cs="Calibri"/>
      <w:sz w:val="40"/>
      <w:szCs w:val="4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8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2020-06-30T12:04:00Z</dcterms:created>
  <dcterms:modified xsi:type="dcterms:W3CDTF">2020-06-30T12:17:00Z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