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451" w:rsidRDefault="00420451" w:rsidP="00420451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geografia – vegetação do paraná</w:t>
      </w:r>
      <w:r w:rsidR="009C53F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– parte </w:t>
      </w:r>
      <w:r w:rsidR="00CB4BC2">
        <w:rPr>
          <w:rFonts w:asciiTheme="minorHAnsi" w:hAnsiTheme="minorHAnsi" w:cstheme="minorHAnsi"/>
          <w:sz w:val="28"/>
          <w:szCs w:val="28"/>
          <w:lang w:eastAsia="ja-JP" w:bidi="ar-SA"/>
        </w:rPr>
        <w:t>3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0B2173">
        <w:rPr>
          <w:sz w:val="26"/>
          <w:szCs w:val="26"/>
          <w:lang w:eastAsia="ja-JP" w:bidi="ar-SA"/>
        </w:rPr>
        <w:tab/>
      </w:r>
      <w:r w:rsidRPr="000B2173">
        <w:rPr>
          <w:b/>
          <w:sz w:val="26"/>
          <w:szCs w:val="26"/>
          <w:lang w:eastAsia="ja-JP" w:bidi="ar-SA"/>
        </w:rPr>
        <w:t>Vegetação</w:t>
      </w:r>
      <w:r w:rsidRPr="000B2173">
        <w:rPr>
          <w:sz w:val="26"/>
          <w:szCs w:val="26"/>
          <w:lang w:eastAsia="ja-JP" w:bidi="ar-SA"/>
        </w:rPr>
        <w:t xml:space="preserve"> é o conjunto de plantas que crescem naturalmente numa região </w:t>
      </w:r>
      <w:r>
        <w:rPr>
          <w:sz w:val="26"/>
          <w:szCs w:val="26"/>
          <w:lang w:eastAsia="ja-JP" w:bidi="ar-SA"/>
        </w:rPr>
        <w:t xml:space="preserve">e não deve ser confundida com a </w:t>
      </w:r>
      <w:r>
        <w:rPr>
          <w:b/>
          <w:sz w:val="26"/>
          <w:szCs w:val="26"/>
          <w:lang w:eastAsia="ja-JP" w:bidi="ar-SA"/>
        </w:rPr>
        <w:t>plantação</w:t>
      </w:r>
      <w:r>
        <w:rPr>
          <w:sz w:val="26"/>
          <w:szCs w:val="26"/>
          <w:lang w:eastAsia="ja-JP" w:bidi="ar-SA"/>
        </w:rPr>
        <w:t xml:space="preserve">, que é resultado do trabalho do homem. 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 surgimento de florestas e campos em uma região </w:t>
      </w:r>
      <w:proofErr w:type="gramStart"/>
      <w:r>
        <w:rPr>
          <w:sz w:val="26"/>
          <w:szCs w:val="26"/>
          <w:lang w:eastAsia="ja-JP" w:bidi="ar-SA"/>
        </w:rPr>
        <w:t>dependem</w:t>
      </w:r>
      <w:proofErr w:type="gramEnd"/>
      <w:r>
        <w:rPr>
          <w:sz w:val="26"/>
          <w:szCs w:val="26"/>
          <w:lang w:eastAsia="ja-JP" w:bidi="ar-SA"/>
        </w:rPr>
        <w:t xml:space="preserve"> principalmente do clima da região e, em menor dependência, também do tipo de relevo e solo. 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 nosso estado apresenta uma variedade de climas, relevos e também de solos. Essa variedade explica os diversos tipos de vegetação encontrados no Paraná. Os principais são: 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vegetação de mangues, de restingas e baixadas – encontradas na Planície Litorânea;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Floresta ou mata atlântica – (cedro, canela, bambuzal) encontrada principalmente na serra do Mar;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floresta ou mata tropical – (imbuia, figueira-branca, palmito, peroba, pau d’alho, cedro) encontrada na região Norte e Noroeste;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proofErr w:type="gramStart"/>
      <w:r>
        <w:rPr>
          <w:sz w:val="26"/>
          <w:szCs w:val="26"/>
          <w:lang w:eastAsia="ja-JP" w:bidi="ar-SA"/>
        </w:rPr>
        <w:t>• floresta ou mata de araucárias – (pinheiro-do-paraná), erva-mate, pau-marfim)</w:t>
      </w:r>
      <w:proofErr w:type="gramEnd"/>
      <w:r>
        <w:rPr>
          <w:sz w:val="26"/>
          <w:szCs w:val="26"/>
          <w:lang w:eastAsia="ja-JP" w:bidi="ar-SA"/>
        </w:rPr>
        <w:t xml:space="preserve"> e também </w:t>
      </w:r>
      <w:proofErr w:type="gramStart"/>
      <w:r>
        <w:rPr>
          <w:sz w:val="26"/>
          <w:szCs w:val="26"/>
          <w:lang w:eastAsia="ja-JP" w:bidi="ar-SA"/>
        </w:rPr>
        <w:t>chamada</w:t>
      </w:r>
      <w:proofErr w:type="gramEnd"/>
      <w:r>
        <w:rPr>
          <w:sz w:val="26"/>
          <w:szCs w:val="26"/>
          <w:lang w:eastAsia="ja-JP" w:bidi="ar-SA"/>
        </w:rPr>
        <w:t xml:space="preserve"> mata dos pinhais, encontrada principalmente no 1º Planalto e sudoeste do Paraná;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vegetação de campos – (capim-mimoso, flecha, pluma-branca e capões) aparece em vários lugares, principalmente no 2º Planalto ou Campo Gerais.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Com a ação do homem, a vegetação foi muito destruída, restando, atualmente, poucos locais que possuem vegetação nativa. Conservar o que resta dessa vegetação é dever de todos nós. </w:t>
      </w:r>
    </w:p>
    <w:p w:rsidR="00420451" w:rsidRPr="000B2173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C73B0E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1955115" wp14:editId="085479BC">
            <wp:simplePos x="0" y="0"/>
            <wp:positionH relativeFrom="column">
              <wp:posOffset>899160</wp:posOffset>
            </wp:positionH>
            <wp:positionV relativeFrom="paragraph">
              <wp:posOffset>137795</wp:posOffset>
            </wp:positionV>
            <wp:extent cx="4314825" cy="2402205"/>
            <wp:effectExtent l="0" t="0" r="9525" b="0"/>
            <wp:wrapSquare wrapText="bothSides"/>
            <wp:docPr id="2" name="Imagem 2" descr="C:\Users\pamel\Desktop\imbu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imbu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  <w:lang w:eastAsia="ja-JP" w:bidi="ar-SA"/>
        </w:rPr>
        <w:tab/>
      </w:r>
      <w:r w:rsidRPr="000B2173">
        <w:rPr>
          <w:sz w:val="26"/>
          <w:szCs w:val="26"/>
          <w:lang w:eastAsia="ja-JP" w:bidi="ar-SA"/>
        </w:rPr>
        <w:tab/>
      </w: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  <w:r w:rsidRPr="00C73B0E">
        <w:rPr>
          <w:noProof/>
          <w:sz w:val="26"/>
          <w:szCs w:val="26"/>
          <w:lang w:eastAsia="pt-BR" w:bidi="ar-SA"/>
        </w:rPr>
        <w:lastRenderedPageBreak/>
        <w:drawing>
          <wp:inline distT="0" distB="0" distL="0" distR="0" wp14:anchorId="2BCED260" wp14:editId="386985BE">
            <wp:extent cx="6120130" cy="8720185"/>
            <wp:effectExtent l="0" t="0" r="0" b="5080"/>
            <wp:docPr id="3" name="Imagem 3" descr="C:\Users\pamel\Desktop\pinheiro do pa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pinheiro do para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  <w:r w:rsidRPr="00C73B0E">
        <w:rPr>
          <w:noProof/>
          <w:sz w:val="26"/>
          <w:szCs w:val="26"/>
          <w:lang w:eastAsia="pt-BR" w:bidi="ar-SA"/>
        </w:rPr>
        <w:drawing>
          <wp:inline distT="0" distB="0" distL="0" distR="0" wp14:anchorId="433C8DD5" wp14:editId="051A0CFC">
            <wp:extent cx="4929808" cy="3249694"/>
            <wp:effectExtent l="0" t="0" r="4445" b="8255"/>
            <wp:docPr id="4" name="Imagem 4" descr="C:\Users\pamel\Desktop\ce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ced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19" cy="32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7B" w:rsidRPr="00F3157B" w:rsidRDefault="00F3157B" w:rsidP="00420451">
      <w:pPr>
        <w:pStyle w:val="texto-IEIJ"/>
        <w:rPr>
          <w:color w:val="FF0000"/>
          <w:sz w:val="26"/>
          <w:szCs w:val="26"/>
          <w:lang w:eastAsia="ja-JP" w:bidi="ar-SA"/>
        </w:rPr>
      </w:pPr>
      <w:r>
        <w:rPr>
          <w:color w:val="FF0000"/>
          <w:sz w:val="26"/>
          <w:szCs w:val="26"/>
          <w:lang w:eastAsia="ja-JP" w:bidi="ar-SA"/>
        </w:rPr>
        <w:t>.</w:t>
      </w:r>
    </w:p>
    <w:p w:rsidR="00DE64B8" w:rsidRDefault="00CB4BC2" w:rsidP="00420451">
      <w:pPr>
        <w:pStyle w:val="texto-IEIJ"/>
        <w:numPr>
          <w:ilvl w:val="0"/>
          <w:numId w:val="4"/>
        </w:numPr>
        <w:rPr>
          <w:sz w:val="26"/>
          <w:szCs w:val="26"/>
          <w:lang w:eastAsia="ja-JP" w:bidi="ar-SA"/>
        </w:rPr>
      </w:pPr>
      <w:r w:rsidRPr="004F255F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566CAF51" wp14:editId="228EA133">
            <wp:simplePos x="0" y="0"/>
            <wp:positionH relativeFrom="column">
              <wp:posOffset>19685</wp:posOffset>
            </wp:positionH>
            <wp:positionV relativeFrom="paragraph">
              <wp:posOffset>1410335</wp:posOffset>
            </wp:positionV>
            <wp:extent cx="6119495" cy="4049395"/>
            <wp:effectExtent l="0" t="0" r="0" b="8255"/>
            <wp:wrapSquare wrapText="bothSides"/>
            <wp:docPr id="5" name="Imagem 5" descr="C:\Users\pamel\Desktop\Complete o mapa da vegetação do p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Complete o mapa da vegetação do pr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  <w:lang w:eastAsia="ja-JP" w:bidi="ar-SA"/>
        </w:rPr>
        <w:t xml:space="preserve">Consulte </w:t>
      </w:r>
      <w:r w:rsidR="00DE64B8">
        <w:rPr>
          <w:sz w:val="26"/>
          <w:szCs w:val="26"/>
          <w:lang w:eastAsia="ja-JP" w:bidi="ar-SA"/>
        </w:rPr>
        <w:t xml:space="preserve">na atividade anterior o mapa da atual vegetação </w:t>
      </w:r>
      <w:bookmarkStart w:id="0" w:name="_GoBack"/>
      <w:bookmarkEnd w:id="0"/>
      <w:r w:rsidR="00DE64B8">
        <w:rPr>
          <w:sz w:val="26"/>
          <w:szCs w:val="26"/>
          <w:lang w:eastAsia="ja-JP" w:bidi="ar-SA"/>
        </w:rPr>
        <w:t>do Paraná.</w:t>
      </w:r>
    </w:p>
    <w:p w:rsidR="00420451" w:rsidRPr="00DE64B8" w:rsidRDefault="00DE64B8" w:rsidP="00DE64B8">
      <w:pPr>
        <w:pStyle w:val="texto-IEIJ"/>
        <w:ind w:left="720"/>
        <w:rPr>
          <w:sz w:val="26"/>
          <w:szCs w:val="26"/>
          <w:lang w:eastAsia="ja-JP" w:bidi="ar-SA"/>
        </w:rPr>
      </w:pPr>
      <w:proofErr w:type="gramStart"/>
      <w:r w:rsidRPr="00DE64B8">
        <w:rPr>
          <w:sz w:val="26"/>
          <w:szCs w:val="26"/>
          <w:lang w:eastAsia="ja-JP" w:bidi="ar-SA"/>
        </w:rPr>
        <w:t>D</w:t>
      </w:r>
      <w:r w:rsidR="00CB4BC2" w:rsidRPr="00DE64B8">
        <w:rPr>
          <w:sz w:val="26"/>
          <w:szCs w:val="26"/>
          <w:lang w:eastAsia="ja-JP" w:bidi="ar-SA"/>
        </w:rPr>
        <w:t>esenhe</w:t>
      </w:r>
      <w:proofErr w:type="gramEnd"/>
      <w:r w:rsidR="00F3157B" w:rsidRPr="00DE64B8">
        <w:rPr>
          <w:sz w:val="26"/>
          <w:szCs w:val="26"/>
          <w:lang w:eastAsia="ja-JP" w:bidi="ar-SA"/>
        </w:rPr>
        <w:t>, no mapa e na legenda,</w:t>
      </w:r>
      <w:r w:rsidR="00CB4BC2" w:rsidRPr="00DE64B8">
        <w:rPr>
          <w:sz w:val="26"/>
          <w:szCs w:val="26"/>
          <w:lang w:eastAsia="ja-JP" w:bidi="ar-SA"/>
        </w:rPr>
        <w:t xml:space="preserve"> árvores e plantas características de cada região, e complete a legenda. </w:t>
      </w:r>
    </w:p>
    <w:p w:rsidR="00CB4BC2" w:rsidRPr="00CB4BC2" w:rsidRDefault="00CB4BC2" w:rsidP="00420451">
      <w:pPr>
        <w:pStyle w:val="texto-IEIJ"/>
        <w:numPr>
          <w:ilvl w:val="0"/>
          <w:numId w:val="4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Se você não tem o material impresso, observe o contorno do mapa do Paraná e complete a proposta.</w:t>
      </w:r>
    </w:p>
    <w:sectPr w:rsidR="00CB4BC2" w:rsidRPr="00CB4BC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A0E" w:rsidRDefault="00443A0E">
      <w:pPr>
        <w:spacing w:before="0"/>
      </w:pPr>
      <w:r>
        <w:separator/>
      </w:r>
    </w:p>
  </w:endnote>
  <w:endnote w:type="continuationSeparator" w:id="0">
    <w:p w:rsidR="00443A0E" w:rsidRDefault="00443A0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A8C" w:rsidRDefault="00D24A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A8C" w:rsidRDefault="00D24A8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A8C" w:rsidRDefault="00D24A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A0E" w:rsidRDefault="00443A0E">
      <w:pPr>
        <w:spacing w:before="0"/>
      </w:pPr>
      <w:r>
        <w:separator/>
      </w:r>
    </w:p>
  </w:footnote>
  <w:footnote w:type="continuationSeparator" w:id="0">
    <w:p w:rsidR="00443A0E" w:rsidRDefault="00443A0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A8C" w:rsidRDefault="00D24A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0CE02BD" wp14:editId="2A4BFC6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420451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EE697B"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EE697B">
      <w:rPr>
        <w:rStyle w:val="RefernciaSutil"/>
        <w:rFonts w:cs="Calibri"/>
        <w:smallCaps w:val="0"/>
        <w:color w:val="auto"/>
        <w:u w:val="none"/>
      </w:rPr>
      <w:t>JUL</w:t>
    </w:r>
    <w:r w:rsidR="00310CB6">
      <w:rPr>
        <w:rStyle w:val="RefernciaSutil"/>
        <w:rFonts w:cs="Calibri"/>
        <w:smallCaps w:val="0"/>
        <w:color w:val="auto"/>
        <w:u w:val="none"/>
      </w:rPr>
      <w:t>HO.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D24A8C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31C04"/>
    <w:multiLevelType w:val="hybridMultilevel"/>
    <w:tmpl w:val="4920D4D4"/>
    <w:lvl w:ilvl="0" w:tplc="0B7AAB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D41600"/>
    <w:multiLevelType w:val="hybridMultilevel"/>
    <w:tmpl w:val="6C8E0BF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783B15"/>
    <w:multiLevelType w:val="hybridMultilevel"/>
    <w:tmpl w:val="C9C89470"/>
    <w:lvl w:ilvl="0" w:tplc="47C24E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E77496"/>
    <w:multiLevelType w:val="hybridMultilevel"/>
    <w:tmpl w:val="09009B02"/>
    <w:lvl w:ilvl="0" w:tplc="429E32B4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9664C"/>
    <w:rsid w:val="000A59E3"/>
    <w:rsid w:val="000E34CA"/>
    <w:rsid w:val="000F6BFB"/>
    <w:rsid w:val="001361DD"/>
    <w:rsid w:val="00184C17"/>
    <w:rsid w:val="00210525"/>
    <w:rsid w:val="00250151"/>
    <w:rsid w:val="002A65F6"/>
    <w:rsid w:val="002B05FC"/>
    <w:rsid w:val="002B07F9"/>
    <w:rsid w:val="00310CB6"/>
    <w:rsid w:val="00313356"/>
    <w:rsid w:val="0034213C"/>
    <w:rsid w:val="003639A9"/>
    <w:rsid w:val="003640B9"/>
    <w:rsid w:val="00394C48"/>
    <w:rsid w:val="003A5F16"/>
    <w:rsid w:val="003B46B5"/>
    <w:rsid w:val="003B76EC"/>
    <w:rsid w:val="003E4DCA"/>
    <w:rsid w:val="003E7ED1"/>
    <w:rsid w:val="00400ECA"/>
    <w:rsid w:val="00420451"/>
    <w:rsid w:val="00443A0E"/>
    <w:rsid w:val="00455073"/>
    <w:rsid w:val="00457A13"/>
    <w:rsid w:val="004D04DF"/>
    <w:rsid w:val="004D5242"/>
    <w:rsid w:val="00521C4B"/>
    <w:rsid w:val="00585A0F"/>
    <w:rsid w:val="005A243C"/>
    <w:rsid w:val="005D3F91"/>
    <w:rsid w:val="005E02A4"/>
    <w:rsid w:val="00651B51"/>
    <w:rsid w:val="00675CDD"/>
    <w:rsid w:val="0069238B"/>
    <w:rsid w:val="00694B9C"/>
    <w:rsid w:val="00774811"/>
    <w:rsid w:val="00777DCA"/>
    <w:rsid w:val="007802CD"/>
    <w:rsid w:val="007A4230"/>
    <w:rsid w:val="00855F6D"/>
    <w:rsid w:val="00882593"/>
    <w:rsid w:val="008A3641"/>
    <w:rsid w:val="008A54DF"/>
    <w:rsid w:val="008B19AA"/>
    <w:rsid w:val="008F0DED"/>
    <w:rsid w:val="009149C3"/>
    <w:rsid w:val="00920A51"/>
    <w:rsid w:val="0092469A"/>
    <w:rsid w:val="0094160E"/>
    <w:rsid w:val="009603F1"/>
    <w:rsid w:val="00972876"/>
    <w:rsid w:val="009878D1"/>
    <w:rsid w:val="00993602"/>
    <w:rsid w:val="009C53F4"/>
    <w:rsid w:val="00A042BF"/>
    <w:rsid w:val="00A76666"/>
    <w:rsid w:val="00AF0D13"/>
    <w:rsid w:val="00B255E7"/>
    <w:rsid w:val="00C14D34"/>
    <w:rsid w:val="00C5657C"/>
    <w:rsid w:val="00C6779C"/>
    <w:rsid w:val="00C92944"/>
    <w:rsid w:val="00CB3ECD"/>
    <w:rsid w:val="00CB4BC2"/>
    <w:rsid w:val="00CB70CC"/>
    <w:rsid w:val="00CE1D3D"/>
    <w:rsid w:val="00D123D7"/>
    <w:rsid w:val="00D13922"/>
    <w:rsid w:val="00D24A8C"/>
    <w:rsid w:val="00D753CB"/>
    <w:rsid w:val="00D75825"/>
    <w:rsid w:val="00DE64B8"/>
    <w:rsid w:val="00E33840"/>
    <w:rsid w:val="00E853A6"/>
    <w:rsid w:val="00EA54C4"/>
    <w:rsid w:val="00EE697B"/>
    <w:rsid w:val="00F00A34"/>
    <w:rsid w:val="00F03983"/>
    <w:rsid w:val="00F053CF"/>
    <w:rsid w:val="00F3157B"/>
    <w:rsid w:val="00F338F7"/>
    <w:rsid w:val="00F467C0"/>
    <w:rsid w:val="00F56F29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455073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1Char">
    <w:name w:val="Título 1 Char"/>
    <w:basedOn w:val="Fontepargpadro"/>
    <w:link w:val="Ttulo1"/>
    <w:uiPriority w:val="9"/>
    <w:rsid w:val="00455073"/>
    <w:rPr>
      <w:b/>
      <w:bCs/>
      <w:kern w:val="36"/>
      <w:sz w:val="48"/>
      <w:szCs w:val="48"/>
    </w:rPr>
  </w:style>
  <w:style w:type="paragraph" w:customStyle="1" w:styleId="excerpt">
    <w:name w:val="excerpt"/>
    <w:basedOn w:val="Normal"/>
    <w:rsid w:val="0045507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455073"/>
    <w:rPr>
      <w:b/>
      <w:bCs/>
    </w:rPr>
  </w:style>
  <w:style w:type="table" w:styleId="Tabelacomgrade">
    <w:name w:val="Table Grid"/>
    <w:basedOn w:val="Tabelanormal"/>
    <w:uiPriority w:val="39"/>
    <w:rsid w:val="00250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455073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1Char">
    <w:name w:val="Título 1 Char"/>
    <w:basedOn w:val="Fontepargpadro"/>
    <w:link w:val="Ttulo1"/>
    <w:uiPriority w:val="9"/>
    <w:rsid w:val="00455073"/>
    <w:rPr>
      <w:b/>
      <w:bCs/>
      <w:kern w:val="36"/>
      <w:sz w:val="48"/>
      <w:szCs w:val="48"/>
    </w:rPr>
  </w:style>
  <w:style w:type="paragraph" w:customStyle="1" w:styleId="excerpt">
    <w:name w:val="excerpt"/>
    <w:basedOn w:val="Normal"/>
    <w:rsid w:val="0045507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455073"/>
    <w:rPr>
      <w:b/>
      <w:bCs/>
    </w:rPr>
  </w:style>
  <w:style w:type="table" w:styleId="Tabelacomgrade">
    <w:name w:val="Table Grid"/>
    <w:basedOn w:val="Tabelanormal"/>
    <w:uiPriority w:val="39"/>
    <w:rsid w:val="00250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3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2020-06-30T12:48:00Z</cp:lastPrinted>
  <dcterms:created xsi:type="dcterms:W3CDTF">2020-06-30T12:48:00Z</dcterms:created>
  <dcterms:modified xsi:type="dcterms:W3CDTF">2020-06-30T12:48:00Z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