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BF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583655">
        <w:rPr>
          <w:rFonts w:asciiTheme="minorHAnsi" w:hAnsiTheme="minorHAnsi" w:cstheme="minorHAnsi"/>
          <w:sz w:val="28"/>
          <w:szCs w:val="28"/>
          <w:lang w:eastAsia="ja-JP" w:bidi="ar-SA"/>
        </w:rPr>
        <w:t>ciências – a água como solvente (continuação)</w:t>
      </w:r>
    </w:p>
    <w:p w:rsidR="008A54DF" w:rsidRDefault="00A86ABF" w:rsidP="008866B1">
      <w:pPr>
        <w:spacing w:before="0"/>
        <w:jc w:val="both"/>
        <w:rPr>
          <w:sz w:val="28"/>
          <w:szCs w:val="28"/>
          <w:lang w:eastAsia="ja-JP" w:bidi="ar-SA"/>
        </w:rPr>
      </w:pPr>
      <w:r w:rsidRPr="008866B1">
        <w:rPr>
          <w:sz w:val="28"/>
          <w:szCs w:val="28"/>
          <w:lang w:eastAsia="ja-JP" w:bidi="ar-SA"/>
        </w:rPr>
        <w:t xml:space="preserve">Como podemos identificar as substâncias que foram dissolvidas na água? Vamos experimentar? </w:t>
      </w:r>
    </w:p>
    <w:p w:rsidR="00675111" w:rsidRDefault="00675111" w:rsidP="008866B1">
      <w:pPr>
        <w:spacing w:before="0"/>
        <w:jc w:val="both"/>
        <w:rPr>
          <w:sz w:val="28"/>
          <w:szCs w:val="28"/>
          <w:lang w:eastAsia="ja-JP" w:bidi="ar-SA"/>
        </w:rPr>
      </w:pPr>
    </w:p>
    <w:p w:rsidR="00675111" w:rsidRDefault="00675111" w:rsidP="00675111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Separe 5 copos transparentes (preferencialmente 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plásticos) com capacidade de 200 ml.  Em seguida, coloque água até a metade dos 5 copos. </w:t>
      </w:r>
    </w:p>
    <w:p w:rsidR="00936E86" w:rsidRDefault="00936E86" w:rsidP="00936E86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675111" w:rsidRDefault="00675111" w:rsidP="00675111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Separe os seguintes ingredientes (você pode adaptar, caso seja necessário): açúcar, sal, suco em pó, achocolatado em pó, café. </w:t>
      </w:r>
    </w:p>
    <w:p w:rsidR="00936E86" w:rsidRPr="00936E86" w:rsidRDefault="00936E86" w:rsidP="00936E86">
      <w:pPr>
        <w:spacing w:before="0"/>
        <w:jc w:val="both"/>
        <w:rPr>
          <w:sz w:val="28"/>
          <w:szCs w:val="28"/>
          <w:lang w:eastAsia="ja-JP" w:bidi="ar-SA"/>
        </w:rPr>
      </w:pPr>
    </w:p>
    <w:p w:rsidR="00675111" w:rsidRDefault="00675111" w:rsidP="00675111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Coloque uma colher de sopa de cada um dos ingredientes em cada copo. Mexa, aguarde um minuto e observe. </w:t>
      </w:r>
    </w:p>
    <w:p w:rsidR="00936E86" w:rsidRPr="00936E86" w:rsidRDefault="00936E86" w:rsidP="00936E86">
      <w:pPr>
        <w:spacing w:before="0"/>
        <w:jc w:val="both"/>
        <w:rPr>
          <w:sz w:val="28"/>
          <w:szCs w:val="28"/>
          <w:lang w:eastAsia="ja-JP" w:bidi="ar-SA"/>
        </w:rPr>
      </w:pPr>
    </w:p>
    <w:p w:rsidR="00675111" w:rsidRDefault="00675111" w:rsidP="00675111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Faça suas observações na tabela abaixo: </w:t>
      </w:r>
    </w:p>
    <w:tbl>
      <w:tblPr>
        <w:tblStyle w:val="Tabelacomgrade"/>
        <w:tblW w:w="10632" w:type="dxa"/>
        <w:tblInd w:w="-441" w:type="dxa"/>
        <w:tblLook w:val="04A0" w:firstRow="1" w:lastRow="0" w:firstColumn="1" w:lastColumn="0" w:noHBand="0" w:noVBand="1"/>
      </w:tblPr>
      <w:tblGrid>
        <w:gridCol w:w="2027"/>
        <w:gridCol w:w="1567"/>
        <w:gridCol w:w="1582"/>
        <w:gridCol w:w="1578"/>
        <w:gridCol w:w="1600"/>
        <w:gridCol w:w="2278"/>
      </w:tblGrid>
      <w:tr w:rsidR="004F2EFB" w:rsidTr="004501C4">
        <w:tc>
          <w:tcPr>
            <w:tcW w:w="20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4F2EFB" w:rsidRPr="004F2EFB" w:rsidRDefault="004F2EFB" w:rsidP="004F2EFB">
            <w:pPr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F2EFB">
              <w:rPr>
                <w:b/>
                <w:sz w:val="28"/>
                <w:szCs w:val="28"/>
                <w:lang w:eastAsia="ja-JP" w:bidi="ar-SA"/>
              </w:rPr>
              <w:t>Mistura</w:t>
            </w:r>
          </w:p>
        </w:tc>
        <w:tc>
          <w:tcPr>
            <w:tcW w:w="156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4F2EFB" w:rsidRPr="004F2EFB" w:rsidRDefault="004F2EFB" w:rsidP="004F2EFB">
            <w:pPr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F2EFB">
              <w:rPr>
                <w:b/>
                <w:sz w:val="28"/>
                <w:szCs w:val="28"/>
                <w:lang w:eastAsia="ja-JP" w:bidi="ar-SA"/>
              </w:rPr>
              <w:t>Cor</w:t>
            </w:r>
          </w:p>
        </w:tc>
        <w:tc>
          <w:tcPr>
            <w:tcW w:w="158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4F2EFB" w:rsidRPr="004F2EFB" w:rsidRDefault="004F2EFB" w:rsidP="004F2EFB">
            <w:pPr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F2EFB">
              <w:rPr>
                <w:b/>
                <w:sz w:val="28"/>
                <w:szCs w:val="28"/>
                <w:lang w:eastAsia="ja-JP" w:bidi="ar-SA"/>
              </w:rPr>
              <w:t>Cheiro</w:t>
            </w:r>
          </w:p>
        </w:tc>
        <w:tc>
          <w:tcPr>
            <w:tcW w:w="15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4F2EFB" w:rsidRPr="004F2EFB" w:rsidRDefault="004F2EFB" w:rsidP="004F2EFB">
            <w:pPr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F2EFB">
              <w:rPr>
                <w:b/>
                <w:sz w:val="28"/>
                <w:szCs w:val="28"/>
                <w:lang w:eastAsia="ja-JP" w:bidi="ar-SA"/>
              </w:rPr>
              <w:t>Sabor</w:t>
            </w:r>
          </w:p>
        </w:tc>
        <w:tc>
          <w:tcPr>
            <w:tcW w:w="160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4F2EFB" w:rsidRPr="004F2EFB" w:rsidRDefault="004F2EFB" w:rsidP="004F2EFB">
            <w:pPr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F2EFB">
              <w:rPr>
                <w:b/>
                <w:sz w:val="28"/>
                <w:szCs w:val="28"/>
                <w:lang w:eastAsia="ja-JP" w:bidi="ar-SA"/>
              </w:rPr>
              <w:t>Dissolução</w:t>
            </w:r>
          </w:p>
        </w:tc>
        <w:tc>
          <w:tcPr>
            <w:tcW w:w="22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4F2EFB" w:rsidRPr="004F2EFB" w:rsidRDefault="004F2EFB" w:rsidP="004F2EFB">
            <w:pPr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4F2EFB">
              <w:rPr>
                <w:b/>
                <w:sz w:val="28"/>
                <w:szCs w:val="28"/>
                <w:lang w:eastAsia="ja-JP" w:bidi="ar-SA"/>
              </w:rPr>
              <w:t>Observações e/ou descobertas</w:t>
            </w:r>
          </w:p>
        </w:tc>
      </w:tr>
      <w:tr w:rsidR="004F2EFB" w:rsidTr="004501C4">
        <w:tc>
          <w:tcPr>
            <w:tcW w:w="20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5859DB" w:rsidRDefault="005859D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8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0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F2EFB" w:rsidTr="004501C4">
        <w:tc>
          <w:tcPr>
            <w:tcW w:w="20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5859DB" w:rsidRDefault="005859D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8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0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F2EFB" w:rsidTr="004501C4">
        <w:tc>
          <w:tcPr>
            <w:tcW w:w="20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5859DB" w:rsidRDefault="005859D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8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0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F2EFB" w:rsidTr="004501C4">
        <w:tc>
          <w:tcPr>
            <w:tcW w:w="20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5859DB" w:rsidRDefault="005859D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8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0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F2EFB" w:rsidTr="00415588">
        <w:trPr>
          <w:trHeight w:val="418"/>
        </w:trPr>
        <w:tc>
          <w:tcPr>
            <w:tcW w:w="202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5859DB" w:rsidRDefault="005859D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6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8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5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0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4F2EFB" w:rsidRDefault="004F2EFB" w:rsidP="0092628A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415588" w:rsidRDefault="00415588" w:rsidP="00415588">
      <w:pPr>
        <w:spacing w:before="0"/>
        <w:ind w:left="360"/>
        <w:jc w:val="both"/>
        <w:rPr>
          <w:sz w:val="28"/>
          <w:szCs w:val="28"/>
          <w:lang w:eastAsia="ja-JP" w:bidi="ar-SA"/>
        </w:rPr>
      </w:pPr>
    </w:p>
    <w:p w:rsidR="00A86ABF" w:rsidRPr="00415588" w:rsidRDefault="00B86B57" w:rsidP="00415588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415588">
        <w:rPr>
          <w:sz w:val="28"/>
          <w:szCs w:val="28"/>
          <w:lang w:eastAsia="ja-JP" w:bidi="ar-SA"/>
        </w:rPr>
        <w:t xml:space="preserve">Responda: </w:t>
      </w:r>
    </w:p>
    <w:p w:rsidR="00415588" w:rsidRDefault="00B16B9E" w:rsidP="00415588">
      <w:pPr>
        <w:pStyle w:val="PargrafodaLista"/>
        <w:numPr>
          <w:ilvl w:val="0"/>
          <w:numId w:val="5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981D84">
        <w:rPr>
          <w:sz w:val="28"/>
          <w:szCs w:val="28"/>
          <w:lang w:eastAsia="ja-JP" w:bidi="ar-SA"/>
        </w:rPr>
        <w:t xml:space="preserve">O que você percebeu com relação à cor, sabor, cheiro e dissolução dos materiais na água? </w:t>
      </w:r>
    </w:p>
    <w:p w:rsidR="00415588" w:rsidRPr="00415588" w:rsidRDefault="00415588" w:rsidP="00415588">
      <w:pPr>
        <w:spacing w:before="0"/>
        <w:jc w:val="both"/>
        <w:rPr>
          <w:sz w:val="28"/>
          <w:szCs w:val="28"/>
          <w:lang w:eastAsia="ja-JP" w:bidi="ar-SA"/>
        </w:rPr>
      </w:pPr>
    </w:p>
    <w:p w:rsidR="00B16B9E" w:rsidRDefault="00B16B9E" w:rsidP="00981D84">
      <w:pPr>
        <w:pStyle w:val="PargrafodaLista"/>
        <w:numPr>
          <w:ilvl w:val="0"/>
          <w:numId w:val="5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981D84">
        <w:rPr>
          <w:sz w:val="28"/>
          <w:szCs w:val="28"/>
          <w:lang w:eastAsia="ja-JP" w:bidi="ar-SA"/>
        </w:rPr>
        <w:t xml:space="preserve">Todos os materiais mudaram de cor? </w:t>
      </w:r>
    </w:p>
    <w:p w:rsidR="00415588" w:rsidRPr="00415588" w:rsidRDefault="00415588" w:rsidP="00415588">
      <w:pPr>
        <w:spacing w:before="0"/>
        <w:jc w:val="both"/>
        <w:rPr>
          <w:sz w:val="28"/>
          <w:szCs w:val="28"/>
          <w:lang w:eastAsia="ja-JP" w:bidi="ar-SA"/>
        </w:rPr>
      </w:pPr>
    </w:p>
    <w:p w:rsidR="00B16B9E" w:rsidRDefault="00B16B9E" w:rsidP="00981D84">
      <w:pPr>
        <w:pStyle w:val="PargrafodaLista"/>
        <w:numPr>
          <w:ilvl w:val="0"/>
          <w:numId w:val="5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981D84">
        <w:rPr>
          <w:sz w:val="28"/>
          <w:szCs w:val="28"/>
          <w:lang w:eastAsia="ja-JP" w:bidi="ar-SA"/>
        </w:rPr>
        <w:t>Todos os materia</w:t>
      </w:r>
      <w:r w:rsidR="00415588">
        <w:rPr>
          <w:sz w:val="28"/>
          <w:szCs w:val="28"/>
          <w:lang w:eastAsia="ja-JP" w:bidi="ar-SA"/>
        </w:rPr>
        <w:t>is alteraram seu sabor?</w:t>
      </w:r>
    </w:p>
    <w:p w:rsidR="00415588" w:rsidRPr="00415588" w:rsidRDefault="00415588" w:rsidP="00415588">
      <w:pPr>
        <w:spacing w:before="0"/>
        <w:jc w:val="both"/>
        <w:rPr>
          <w:sz w:val="28"/>
          <w:szCs w:val="28"/>
          <w:lang w:eastAsia="ja-JP" w:bidi="ar-SA"/>
        </w:rPr>
      </w:pPr>
    </w:p>
    <w:p w:rsidR="00B16B9E" w:rsidRDefault="00B16B9E" w:rsidP="00981D84">
      <w:pPr>
        <w:pStyle w:val="PargrafodaLista"/>
        <w:numPr>
          <w:ilvl w:val="0"/>
          <w:numId w:val="5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981D84">
        <w:rPr>
          <w:sz w:val="28"/>
          <w:szCs w:val="28"/>
          <w:lang w:eastAsia="ja-JP" w:bidi="ar-SA"/>
        </w:rPr>
        <w:t xml:space="preserve">Você conseguiu sentir o cheiro em todas as misturas? </w:t>
      </w:r>
    </w:p>
    <w:p w:rsidR="00415588" w:rsidRPr="00415588" w:rsidRDefault="00415588" w:rsidP="00415588">
      <w:pPr>
        <w:spacing w:before="0"/>
        <w:jc w:val="both"/>
        <w:rPr>
          <w:sz w:val="28"/>
          <w:szCs w:val="28"/>
          <w:lang w:eastAsia="ja-JP" w:bidi="ar-SA"/>
        </w:rPr>
      </w:pPr>
    </w:p>
    <w:p w:rsidR="00B16B9E" w:rsidRDefault="00B16B9E" w:rsidP="00981D84">
      <w:pPr>
        <w:pStyle w:val="PargrafodaLista"/>
        <w:numPr>
          <w:ilvl w:val="0"/>
          <w:numId w:val="5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981D84">
        <w:rPr>
          <w:sz w:val="28"/>
          <w:szCs w:val="28"/>
          <w:lang w:eastAsia="ja-JP" w:bidi="ar-SA"/>
        </w:rPr>
        <w:t xml:space="preserve">Alguma delas se dissolveu mais rápido que outras? </w:t>
      </w:r>
      <w:r w:rsidR="009655DF" w:rsidRPr="00981D84">
        <w:rPr>
          <w:sz w:val="28"/>
          <w:szCs w:val="28"/>
          <w:lang w:eastAsia="ja-JP" w:bidi="ar-SA"/>
        </w:rPr>
        <w:t>Quais?</w:t>
      </w:r>
    </w:p>
    <w:p w:rsidR="00132AA5" w:rsidRPr="00132AA5" w:rsidRDefault="00132AA5" w:rsidP="00132AA5">
      <w:pPr>
        <w:spacing w:before="0"/>
        <w:jc w:val="both"/>
        <w:rPr>
          <w:sz w:val="28"/>
          <w:szCs w:val="28"/>
          <w:lang w:eastAsia="ja-JP" w:bidi="ar-SA"/>
        </w:rPr>
      </w:pPr>
    </w:p>
    <w:p w:rsidR="009655DF" w:rsidRPr="00132AA5" w:rsidRDefault="009655DF" w:rsidP="009655DF">
      <w:pPr>
        <w:pStyle w:val="PargrafodaLista"/>
        <w:numPr>
          <w:ilvl w:val="0"/>
          <w:numId w:val="5"/>
        </w:numPr>
        <w:spacing w:before="0"/>
        <w:ind w:left="360"/>
        <w:jc w:val="both"/>
        <w:rPr>
          <w:lang w:eastAsia="ja-JP" w:bidi="ar-SA"/>
        </w:rPr>
      </w:pPr>
      <w:r w:rsidRPr="00415588">
        <w:rPr>
          <w:sz w:val="28"/>
          <w:szCs w:val="28"/>
          <w:lang w:eastAsia="ja-JP" w:bidi="ar-SA"/>
        </w:rPr>
        <w:lastRenderedPageBreak/>
        <w:t xml:space="preserve">Alguma mistura não se dissolveu completamente? </w:t>
      </w:r>
    </w:p>
    <w:p w:rsidR="00132AA5" w:rsidRDefault="00132AA5" w:rsidP="00132AA5">
      <w:pPr>
        <w:pStyle w:val="PargrafodaLista"/>
        <w:rPr>
          <w:lang w:eastAsia="ja-JP" w:bidi="ar-SA"/>
        </w:rPr>
      </w:pPr>
    </w:p>
    <w:p w:rsidR="00132AA5" w:rsidRDefault="00132AA5" w:rsidP="00132AA5">
      <w:pPr>
        <w:pStyle w:val="PargrafodaLista"/>
        <w:numPr>
          <w:ilvl w:val="0"/>
          <w:numId w:val="4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132AA5">
        <w:rPr>
          <w:sz w:val="28"/>
          <w:szCs w:val="28"/>
          <w:lang w:eastAsia="ja-JP" w:bidi="ar-SA"/>
        </w:rPr>
        <w:t xml:space="preserve">Essa questão será feita em conjunto durante a aula online. </w:t>
      </w:r>
    </w:p>
    <w:p w:rsidR="00DE4D70" w:rsidRDefault="00DE4D70" w:rsidP="00DE4D70">
      <w:pPr>
        <w:pStyle w:val="PargrafodaLista"/>
        <w:spacing w:before="0"/>
        <w:ind w:left="360"/>
        <w:jc w:val="both"/>
        <w:rPr>
          <w:sz w:val="28"/>
          <w:szCs w:val="28"/>
          <w:lang w:eastAsia="ja-JP" w:bidi="ar-SA"/>
        </w:rPr>
      </w:pPr>
    </w:p>
    <w:p w:rsidR="00DE4D70" w:rsidRDefault="00DE4D70" w:rsidP="00DE4D7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podemos concluir sobre a solubilidade de substâncias na água? </w:t>
      </w:r>
    </w:p>
    <w:p w:rsidR="00DE4D70" w:rsidRDefault="00DE4D70" w:rsidP="00DE4D7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Como podemos identificar as substâncias que foram dissolvidas na água?</w:t>
      </w:r>
    </w:p>
    <w:p w:rsidR="00DE4D70" w:rsidRDefault="00DE4D70" w:rsidP="00DE4D7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Elabore em uma folha anexa, um mapa conceitual mostrando suas conclusões. </w:t>
      </w:r>
    </w:p>
    <w:p w:rsidR="00DE4D70" w:rsidRDefault="00D20F80" w:rsidP="00D20F8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água dissolve todo tipo de material? </w:t>
      </w:r>
    </w:p>
    <w:p w:rsidR="00D20F80" w:rsidRDefault="00D20F80" w:rsidP="00D20F80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DE4D70" w:rsidRDefault="00DE4D70" w:rsidP="00DE4D7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Exemplo de mapa conceitual: </w:t>
      </w:r>
    </w:p>
    <w:p w:rsidR="00DE4D70" w:rsidRDefault="00DE4D70" w:rsidP="00DE4D7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 w:rsidRPr="00DE4D70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647231</wp:posOffset>
            </wp:positionH>
            <wp:positionV relativeFrom="paragraph">
              <wp:posOffset>77608</wp:posOffset>
            </wp:positionV>
            <wp:extent cx="4707255" cy="2353310"/>
            <wp:effectExtent l="0" t="0" r="0" b="8890"/>
            <wp:wrapSquare wrapText="bothSides"/>
            <wp:docPr id="2" name="Imagem 2" descr="C:\Users\pamel\Desktop\mapa conceitual agu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apa conceitual agua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D70" w:rsidRDefault="00DE4D70" w:rsidP="00DE4D70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DE4D70" w:rsidRPr="00132AA5" w:rsidRDefault="00DE4D70" w:rsidP="00DE4D70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sectPr w:rsidR="00DE4D70" w:rsidRPr="00132AA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B1" w:rsidRDefault="00EB6DB1">
      <w:pPr>
        <w:spacing w:before="0"/>
      </w:pPr>
      <w:r>
        <w:separator/>
      </w:r>
    </w:p>
  </w:endnote>
  <w:endnote w:type="continuationSeparator" w:id="0">
    <w:p w:rsidR="00EB6DB1" w:rsidRDefault="00EB6D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B1" w:rsidRDefault="00EB6DB1">
      <w:pPr>
        <w:spacing w:before="0"/>
      </w:pPr>
      <w:r>
        <w:separator/>
      </w:r>
    </w:p>
  </w:footnote>
  <w:footnote w:type="continuationSeparator" w:id="0">
    <w:p w:rsidR="00EB6DB1" w:rsidRDefault="00EB6D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834205">
      <w:rPr>
        <w:rStyle w:val="RefernciaSutil"/>
        <w:rFonts w:cs="Calibri"/>
        <w:smallCaps w:val="0"/>
        <w:color w:val="auto"/>
        <w:u w:val="none"/>
      </w:rPr>
      <w:t>14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834205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DDB"/>
    <w:multiLevelType w:val="hybridMultilevel"/>
    <w:tmpl w:val="D0364FC8"/>
    <w:lvl w:ilvl="0" w:tplc="72547C58">
      <w:start w:val="6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C3CDC"/>
    <w:multiLevelType w:val="hybridMultilevel"/>
    <w:tmpl w:val="BF9A21D6"/>
    <w:lvl w:ilvl="0" w:tplc="714E29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7F2E"/>
    <w:multiLevelType w:val="hybridMultilevel"/>
    <w:tmpl w:val="DE448D22"/>
    <w:lvl w:ilvl="0" w:tplc="C18CB61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32AA5"/>
    <w:rsid w:val="001C085D"/>
    <w:rsid w:val="002A469D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15588"/>
    <w:rsid w:val="004501C4"/>
    <w:rsid w:val="004F2EFB"/>
    <w:rsid w:val="00521C4B"/>
    <w:rsid w:val="00583655"/>
    <w:rsid w:val="005859DB"/>
    <w:rsid w:val="005E02A4"/>
    <w:rsid w:val="00651B51"/>
    <w:rsid w:val="00675111"/>
    <w:rsid w:val="00675CDD"/>
    <w:rsid w:val="0069238B"/>
    <w:rsid w:val="00694B9C"/>
    <w:rsid w:val="00834205"/>
    <w:rsid w:val="00882593"/>
    <w:rsid w:val="008866B1"/>
    <w:rsid w:val="008A3641"/>
    <w:rsid w:val="008A54DF"/>
    <w:rsid w:val="008F0DED"/>
    <w:rsid w:val="009149C3"/>
    <w:rsid w:val="0092469A"/>
    <w:rsid w:val="0092628A"/>
    <w:rsid w:val="00936E86"/>
    <w:rsid w:val="009655DF"/>
    <w:rsid w:val="00981D84"/>
    <w:rsid w:val="00993602"/>
    <w:rsid w:val="00A76666"/>
    <w:rsid w:val="00A86ABF"/>
    <w:rsid w:val="00AD1ADF"/>
    <w:rsid w:val="00B16B9E"/>
    <w:rsid w:val="00B86B57"/>
    <w:rsid w:val="00C14D34"/>
    <w:rsid w:val="00C54D95"/>
    <w:rsid w:val="00C6779C"/>
    <w:rsid w:val="00CB70CC"/>
    <w:rsid w:val="00CC78AF"/>
    <w:rsid w:val="00CE1D3D"/>
    <w:rsid w:val="00D123D7"/>
    <w:rsid w:val="00D13922"/>
    <w:rsid w:val="00D20F80"/>
    <w:rsid w:val="00D753CB"/>
    <w:rsid w:val="00D75825"/>
    <w:rsid w:val="00DD6C5B"/>
    <w:rsid w:val="00DE4D70"/>
    <w:rsid w:val="00EB6DB1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67511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F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23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18</cp:revision>
  <cp:lastPrinted>2012-02-10T19:10:00Z</cp:lastPrinted>
  <dcterms:created xsi:type="dcterms:W3CDTF">2020-06-29T14:12:00Z</dcterms:created>
  <dcterms:modified xsi:type="dcterms:W3CDTF">2020-07-13T14:49:00Z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