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6B0" w:rsidRDefault="000B3ADC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– notícia 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bookmarkStart w:id="0" w:name="_GoBack"/>
      <w:bookmarkEnd w:id="0"/>
    </w:p>
    <w:p w:rsidR="008A54DF" w:rsidRDefault="005352AF" w:rsidP="00AB06B0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FBD808" wp14:editId="7C9BADF4">
                <wp:simplePos x="0" y="0"/>
                <wp:positionH relativeFrom="column">
                  <wp:posOffset>1505130</wp:posOffset>
                </wp:positionH>
                <wp:positionV relativeFrom="paragraph">
                  <wp:posOffset>6111288</wp:posOffset>
                </wp:positionV>
                <wp:extent cx="5166995" cy="310515"/>
                <wp:effectExtent l="0" t="0" r="0" b="0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995" cy="3105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52AF" w:rsidRPr="005352AF" w:rsidRDefault="005352AF" w:rsidP="005352AF">
                            <w:pPr>
                              <w:pStyle w:val="Legenda"/>
                              <w:rPr>
                                <w:rFonts w:cs="Tahoma"/>
                                <w:i w:val="0"/>
                                <w:noProof/>
                                <w:sz w:val="14"/>
                                <w:szCs w:val="14"/>
                              </w:rPr>
                            </w:pPr>
                            <w:r w:rsidRPr="005352AF">
                              <w:rPr>
                                <w:i w:val="0"/>
                                <w:sz w:val="14"/>
                                <w:szCs w:val="14"/>
                              </w:rPr>
                              <w:t xml:space="preserve">Disponível em: </w:t>
                            </w:r>
                            <w:hyperlink r:id="rId7" w:history="1">
                              <w:r w:rsidRPr="005352AF">
                                <w:rPr>
                                  <w:rStyle w:val="Hyperlink"/>
                                  <w:i w:val="0"/>
                                  <w:sz w:val="14"/>
                                  <w:szCs w:val="14"/>
                                </w:rPr>
                                <w:t>www.em.com.br/app/noticia/gerais/2014/11/18/interna_gerais,591230/gari-salva-bebe-engasgado-e-vira-heroi-em-bh-shtml</w:t>
                              </w:r>
                            </w:hyperlink>
                            <w:r w:rsidRPr="005352AF">
                              <w:rPr>
                                <w:i w:val="0"/>
                                <w:sz w:val="14"/>
                                <w:szCs w:val="1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BD808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118.5pt;margin-top:481.2pt;width:406.85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" stroked="f">
                <v:textbox inset="0,0,0,0">
                  <w:txbxContent>
                    <w:p w:rsidR="005352AF" w:rsidRPr="005352AF" w:rsidRDefault="005352AF" w:rsidP="005352AF">
                      <w:pPr>
                        <w:pStyle w:val="Legenda"/>
                        <w:rPr>
                          <w:rFonts w:cs="Tahoma"/>
                          <w:i w:val="0"/>
                          <w:noProof/>
                          <w:sz w:val="14"/>
                          <w:szCs w:val="14"/>
                        </w:rPr>
                      </w:pPr>
                      <w:r w:rsidRPr="005352AF">
                        <w:rPr>
                          <w:i w:val="0"/>
                          <w:sz w:val="14"/>
                          <w:szCs w:val="14"/>
                        </w:rPr>
                        <w:t xml:space="preserve">Disponível em: </w:t>
                      </w:r>
                      <w:hyperlink r:id="rId8" w:history="1">
                        <w:r w:rsidRPr="005352AF">
                          <w:rPr>
                            <w:rStyle w:val="Hyperlink"/>
                            <w:i w:val="0"/>
                            <w:sz w:val="14"/>
                            <w:szCs w:val="14"/>
                          </w:rPr>
                          <w:t>www.em.com.br/app/noticia/gerais/2014/11/18/interna_gerais,591230/gari-salva-bebe-engasgado-e-vira-heroi-em-bh-shtml</w:t>
                        </w:r>
                      </w:hyperlink>
                      <w:r w:rsidRPr="005352AF">
                        <w:rPr>
                          <w:i w:val="0"/>
                          <w:sz w:val="14"/>
                          <w:szCs w:val="14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352AF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-47325</wp:posOffset>
            </wp:positionH>
            <wp:positionV relativeFrom="paragraph">
              <wp:posOffset>219710</wp:posOffset>
            </wp:positionV>
            <wp:extent cx="6120130" cy="5908869"/>
            <wp:effectExtent l="0" t="0" r="0" b="0"/>
            <wp:wrapSquare wrapText="bothSides"/>
            <wp:docPr id="2" name="Imagem 2" descr="C:\Users\pamel\Desktop\heroi revelad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heroi revelado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06B0" w:rsidRPr="00AB06B0">
        <w:rPr>
          <w:sz w:val="28"/>
          <w:szCs w:val="28"/>
          <w:lang w:eastAsia="ja-JP" w:bidi="ar-SA"/>
        </w:rPr>
        <w:tab/>
        <w:t xml:space="preserve">Leia a notícia abaixo: </w:t>
      </w:r>
    </w:p>
    <w:p w:rsidR="005352AF" w:rsidRDefault="005352AF" w:rsidP="00AB06B0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F5052A" w:rsidRDefault="00F5052A" w:rsidP="00AB06B0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F5052A" w:rsidRPr="00C545A0" w:rsidRDefault="00A00C2A" w:rsidP="00C545A0">
      <w:pPr>
        <w:pStyle w:val="PargrafodaLista"/>
        <w:numPr>
          <w:ilvl w:val="0"/>
          <w:numId w:val="4"/>
        </w:numPr>
        <w:tabs>
          <w:tab w:val="left" w:pos="0"/>
        </w:tabs>
        <w:spacing w:before="0"/>
        <w:ind w:left="0" w:firstLine="0"/>
        <w:jc w:val="both"/>
        <w:rPr>
          <w:sz w:val="28"/>
          <w:szCs w:val="28"/>
          <w:lang w:eastAsia="ja-JP" w:bidi="ar-SA"/>
        </w:rPr>
      </w:pPr>
      <w:r w:rsidRPr="00C545A0">
        <w:rPr>
          <w:sz w:val="28"/>
          <w:szCs w:val="28"/>
          <w:lang w:eastAsia="ja-JP" w:bidi="ar-SA"/>
        </w:rPr>
        <w:t xml:space="preserve">Como já vimos anteriormente, as notícias apresentam certas características. Complete o que se pede com os dados da notícia acima. </w:t>
      </w:r>
    </w:p>
    <w:p w:rsidR="00A00C2A" w:rsidRDefault="00A00C2A" w:rsidP="00AB06B0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A00C2A" w:rsidRDefault="00A00C2A" w:rsidP="00AB06B0">
      <w:pPr>
        <w:tabs>
          <w:tab w:val="left" w:pos="0"/>
        </w:tabs>
        <w:spacing w:before="0"/>
        <w:jc w:val="both"/>
        <w:rPr>
          <w:b/>
          <w:sz w:val="28"/>
          <w:szCs w:val="28"/>
          <w:lang w:eastAsia="ja-JP" w:bidi="ar-SA"/>
        </w:rPr>
      </w:pPr>
      <w:r>
        <w:rPr>
          <w:b/>
          <w:sz w:val="28"/>
          <w:szCs w:val="28"/>
          <w:lang w:eastAsia="ja-JP" w:bidi="ar-SA"/>
        </w:rPr>
        <w:t>Título:</w:t>
      </w:r>
    </w:p>
    <w:p w:rsidR="00A00C2A" w:rsidRDefault="00A00C2A" w:rsidP="00AB06B0">
      <w:pPr>
        <w:tabs>
          <w:tab w:val="left" w:pos="0"/>
        </w:tabs>
        <w:spacing w:before="0"/>
        <w:jc w:val="both"/>
        <w:rPr>
          <w:b/>
          <w:sz w:val="28"/>
          <w:szCs w:val="28"/>
          <w:lang w:eastAsia="ja-JP" w:bidi="ar-SA"/>
        </w:rPr>
      </w:pPr>
    </w:p>
    <w:p w:rsidR="00A00C2A" w:rsidRDefault="00A00C2A" w:rsidP="00AB06B0">
      <w:pPr>
        <w:tabs>
          <w:tab w:val="left" w:pos="0"/>
        </w:tabs>
        <w:spacing w:before="0"/>
        <w:jc w:val="both"/>
        <w:rPr>
          <w:b/>
          <w:sz w:val="28"/>
          <w:szCs w:val="28"/>
          <w:lang w:eastAsia="ja-JP" w:bidi="ar-SA"/>
        </w:rPr>
      </w:pPr>
      <w:r>
        <w:rPr>
          <w:b/>
          <w:sz w:val="28"/>
          <w:szCs w:val="28"/>
          <w:lang w:eastAsia="ja-JP" w:bidi="ar-SA"/>
        </w:rPr>
        <w:t>Título auxiliar ou “olho” da notícia:</w:t>
      </w:r>
    </w:p>
    <w:p w:rsidR="00A00C2A" w:rsidRDefault="00A00C2A" w:rsidP="00AB06B0">
      <w:pPr>
        <w:tabs>
          <w:tab w:val="left" w:pos="0"/>
        </w:tabs>
        <w:spacing w:before="0"/>
        <w:jc w:val="both"/>
        <w:rPr>
          <w:b/>
          <w:sz w:val="28"/>
          <w:szCs w:val="28"/>
          <w:lang w:eastAsia="ja-JP" w:bidi="ar-SA"/>
        </w:rPr>
      </w:pPr>
    </w:p>
    <w:p w:rsidR="00A00C2A" w:rsidRDefault="00A00C2A" w:rsidP="00AB06B0">
      <w:pPr>
        <w:tabs>
          <w:tab w:val="left" w:pos="0"/>
        </w:tabs>
        <w:spacing w:before="0"/>
        <w:jc w:val="both"/>
        <w:rPr>
          <w:b/>
          <w:sz w:val="28"/>
          <w:szCs w:val="28"/>
          <w:lang w:eastAsia="ja-JP" w:bidi="ar-SA"/>
        </w:rPr>
      </w:pPr>
      <w:r>
        <w:rPr>
          <w:b/>
          <w:sz w:val="28"/>
          <w:szCs w:val="28"/>
          <w:lang w:eastAsia="ja-JP" w:bidi="ar-SA"/>
        </w:rPr>
        <w:t>Lide:</w:t>
      </w:r>
    </w:p>
    <w:p w:rsidR="00A00C2A" w:rsidRDefault="00A00C2A" w:rsidP="00AB06B0">
      <w:pPr>
        <w:tabs>
          <w:tab w:val="left" w:pos="0"/>
        </w:tabs>
        <w:spacing w:before="0"/>
        <w:jc w:val="both"/>
        <w:rPr>
          <w:b/>
          <w:sz w:val="28"/>
          <w:szCs w:val="28"/>
          <w:lang w:eastAsia="ja-JP" w:bidi="ar-SA"/>
        </w:rPr>
      </w:pPr>
      <w:r>
        <w:rPr>
          <w:b/>
          <w:sz w:val="28"/>
          <w:szCs w:val="28"/>
          <w:lang w:eastAsia="ja-JP" w:bidi="ar-SA"/>
        </w:rPr>
        <w:lastRenderedPageBreak/>
        <w:t>Desenvolvimento ou corpo:</w:t>
      </w:r>
    </w:p>
    <w:p w:rsidR="00C545A0" w:rsidRDefault="00C545A0" w:rsidP="00AB06B0">
      <w:pPr>
        <w:tabs>
          <w:tab w:val="left" w:pos="0"/>
        </w:tabs>
        <w:spacing w:before="0"/>
        <w:jc w:val="both"/>
        <w:rPr>
          <w:b/>
          <w:sz w:val="28"/>
          <w:szCs w:val="28"/>
          <w:lang w:eastAsia="ja-JP" w:bidi="ar-SA"/>
        </w:rPr>
      </w:pPr>
    </w:p>
    <w:p w:rsidR="00C545A0" w:rsidRPr="00C545A0" w:rsidRDefault="00C545A0" w:rsidP="00C545A0">
      <w:pPr>
        <w:pStyle w:val="PargrafodaLista"/>
        <w:numPr>
          <w:ilvl w:val="0"/>
          <w:numId w:val="4"/>
        </w:numPr>
        <w:tabs>
          <w:tab w:val="left" w:pos="0"/>
        </w:tabs>
        <w:spacing w:before="0"/>
        <w:ind w:left="0" w:firstLine="0"/>
        <w:jc w:val="both"/>
        <w:rPr>
          <w:b/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A notícia que você acabou de ler apresenta um acontecimento recente. Assinale a resposta correta relativa a esse acontecimento. </w:t>
      </w:r>
    </w:p>
    <w:p w:rsidR="00C545A0" w:rsidRPr="00C545A0" w:rsidRDefault="00C545A0" w:rsidP="00C545A0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 w:rsidRPr="00C545A0">
        <w:rPr>
          <w:sz w:val="28"/>
          <w:szCs w:val="28"/>
          <w:lang w:eastAsia="ja-JP" w:bidi="ar-SA"/>
        </w:rPr>
        <w:t>a.</w:t>
      </w:r>
    </w:p>
    <w:p w:rsidR="00C545A0" w:rsidRPr="00C545A0" w:rsidRDefault="00C545A0" w:rsidP="00C545A0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 w:rsidRPr="00C545A0">
        <w:rPr>
          <w:sz w:val="28"/>
          <w:szCs w:val="28"/>
          <w:lang w:eastAsia="ja-JP" w:bidi="ar-SA"/>
        </w:rPr>
        <w:t>(</w:t>
      </w:r>
      <w:r w:rsidRPr="00C545A0">
        <w:rPr>
          <w:sz w:val="28"/>
          <w:szCs w:val="28"/>
          <w:lang w:eastAsia="ja-JP" w:bidi="ar-SA"/>
        </w:rPr>
        <w:tab/>
        <w:t xml:space="preserve">) um gari ensina como agir quando um recém-nascido engasga. </w:t>
      </w:r>
    </w:p>
    <w:p w:rsidR="00C545A0" w:rsidRPr="00C545A0" w:rsidRDefault="00C545A0" w:rsidP="00C545A0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 w:rsidRPr="00C545A0">
        <w:rPr>
          <w:sz w:val="28"/>
          <w:szCs w:val="28"/>
          <w:lang w:eastAsia="ja-JP" w:bidi="ar-SA"/>
        </w:rPr>
        <w:t>(</w:t>
      </w:r>
      <w:r w:rsidRPr="00C545A0">
        <w:rPr>
          <w:sz w:val="28"/>
          <w:szCs w:val="28"/>
          <w:lang w:eastAsia="ja-JP" w:bidi="ar-SA"/>
        </w:rPr>
        <w:tab/>
        <w:t xml:space="preserve">) um gari prestou os primeiros socorros a um bebê que não estava respirando. </w:t>
      </w:r>
    </w:p>
    <w:p w:rsidR="00C545A0" w:rsidRPr="00C545A0" w:rsidRDefault="00C545A0" w:rsidP="00C545A0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C545A0" w:rsidRPr="00C545A0" w:rsidRDefault="00C545A0" w:rsidP="00C545A0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  <w:r w:rsidRPr="00C545A0">
        <w:rPr>
          <w:sz w:val="28"/>
          <w:szCs w:val="28"/>
          <w:lang w:eastAsia="ja-JP" w:bidi="ar-SA"/>
        </w:rPr>
        <w:t>b. Esse texto foi divulgado com a intenção de:</w:t>
      </w:r>
    </w:p>
    <w:p w:rsidR="00C545A0" w:rsidRDefault="00C545A0" w:rsidP="00C545A0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  <w:r w:rsidRPr="00C545A0">
        <w:rPr>
          <w:sz w:val="28"/>
          <w:szCs w:val="28"/>
          <w:lang w:eastAsia="ja-JP" w:bidi="ar-SA"/>
        </w:rPr>
        <w:t>(</w:t>
      </w:r>
      <w:r w:rsidRPr="00C545A0">
        <w:rPr>
          <w:sz w:val="28"/>
          <w:szCs w:val="28"/>
          <w:lang w:eastAsia="ja-JP" w:bidi="ar-SA"/>
        </w:rPr>
        <w:tab/>
        <w:t>)</w:t>
      </w:r>
      <w:r w:rsidR="00C649F8">
        <w:rPr>
          <w:sz w:val="28"/>
          <w:szCs w:val="28"/>
          <w:lang w:eastAsia="ja-JP" w:bidi="ar-SA"/>
        </w:rPr>
        <w:t xml:space="preserve"> informar o leitor. </w:t>
      </w:r>
    </w:p>
    <w:p w:rsidR="00C649F8" w:rsidRDefault="00C649F8" w:rsidP="00C545A0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(</w:t>
      </w:r>
      <w:r>
        <w:rPr>
          <w:sz w:val="28"/>
          <w:szCs w:val="28"/>
          <w:lang w:eastAsia="ja-JP" w:bidi="ar-SA"/>
        </w:rPr>
        <w:tab/>
        <w:t xml:space="preserve">) ensinar o leitor. </w:t>
      </w:r>
    </w:p>
    <w:p w:rsidR="00C649F8" w:rsidRDefault="00C649F8" w:rsidP="00C545A0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C649F8" w:rsidRDefault="00C649F8" w:rsidP="00C545A0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c. Onde foi divulgada essa notícia?</w:t>
      </w:r>
    </w:p>
    <w:p w:rsidR="001E05C5" w:rsidRDefault="001E05C5" w:rsidP="00C545A0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(</w:t>
      </w:r>
      <w:r>
        <w:rPr>
          <w:sz w:val="28"/>
          <w:szCs w:val="28"/>
          <w:lang w:eastAsia="ja-JP" w:bidi="ar-SA"/>
        </w:rPr>
        <w:tab/>
        <w:t>) jornal impresso.</w:t>
      </w:r>
    </w:p>
    <w:p w:rsidR="001E05C5" w:rsidRDefault="001E05C5" w:rsidP="00C545A0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(</w:t>
      </w:r>
      <w:r>
        <w:rPr>
          <w:sz w:val="28"/>
          <w:szCs w:val="28"/>
          <w:lang w:eastAsia="ja-JP" w:bidi="ar-SA"/>
        </w:rPr>
        <w:tab/>
        <w:t>) jornal online.</w:t>
      </w:r>
    </w:p>
    <w:p w:rsidR="001E05C5" w:rsidRDefault="001E05C5" w:rsidP="00C545A0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(</w:t>
      </w:r>
      <w:r>
        <w:rPr>
          <w:sz w:val="28"/>
          <w:szCs w:val="28"/>
          <w:lang w:eastAsia="ja-JP" w:bidi="ar-SA"/>
        </w:rPr>
        <w:tab/>
        <w:t xml:space="preserve">) televisão. </w:t>
      </w:r>
    </w:p>
    <w:p w:rsidR="00DC0022" w:rsidRDefault="00DC0022" w:rsidP="00C545A0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DC0022" w:rsidRDefault="00DC0022" w:rsidP="009672D8">
      <w:pPr>
        <w:pStyle w:val="PargrafodaLista"/>
        <w:numPr>
          <w:ilvl w:val="0"/>
          <w:numId w:val="4"/>
        </w:numPr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Qual foi a atitude de </w:t>
      </w:r>
      <w:proofErr w:type="spellStart"/>
      <w:r>
        <w:rPr>
          <w:sz w:val="28"/>
          <w:szCs w:val="28"/>
          <w:lang w:eastAsia="ja-JP" w:bidi="ar-SA"/>
        </w:rPr>
        <w:t>Gileadi</w:t>
      </w:r>
      <w:proofErr w:type="spellEnd"/>
      <w:r>
        <w:rPr>
          <w:sz w:val="28"/>
          <w:szCs w:val="28"/>
          <w:lang w:eastAsia="ja-JP" w:bidi="ar-SA"/>
        </w:rPr>
        <w:t xml:space="preserve"> ao se deparar com o desespero de Ângela? </w:t>
      </w:r>
    </w:p>
    <w:p w:rsidR="00F87E92" w:rsidRDefault="00F87E92" w:rsidP="00F87E92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DC0022" w:rsidRDefault="00DC0022" w:rsidP="009672D8">
      <w:pPr>
        <w:pStyle w:val="PargrafodaLista"/>
        <w:numPr>
          <w:ilvl w:val="0"/>
          <w:numId w:val="4"/>
        </w:numPr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Onde o gari adquiriu os conhecimentos de primeiros socorros? </w:t>
      </w:r>
    </w:p>
    <w:p w:rsidR="00F87E92" w:rsidRDefault="00F87E92" w:rsidP="00F87E92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DC0022" w:rsidRDefault="00DC0022" w:rsidP="009672D8">
      <w:pPr>
        <w:pStyle w:val="PargrafodaLista"/>
        <w:numPr>
          <w:ilvl w:val="0"/>
          <w:numId w:val="4"/>
        </w:numPr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Releia o título da notícia: </w:t>
      </w:r>
    </w:p>
    <w:tbl>
      <w:tblPr>
        <w:tblStyle w:val="Tabelacomgrade"/>
        <w:tblpPr w:leftFromText="141" w:rightFromText="141" w:vertAnchor="text" w:horzAnchor="page" w:tblpX="2678" w:tblpY="30"/>
        <w:tblW w:w="0" w:type="auto"/>
        <w:tblLook w:val="04A0" w:firstRow="1" w:lastRow="0" w:firstColumn="1" w:lastColumn="0" w:noHBand="0" w:noVBand="1"/>
      </w:tblPr>
      <w:tblGrid>
        <w:gridCol w:w="5527"/>
      </w:tblGrid>
      <w:tr w:rsidR="00F87E92" w:rsidTr="00F87E92">
        <w:trPr>
          <w:trHeight w:val="296"/>
        </w:trPr>
        <w:tc>
          <w:tcPr>
            <w:tcW w:w="5527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</w:tcPr>
          <w:p w:rsidR="00F87E92" w:rsidRPr="00F87E92" w:rsidRDefault="00F87E92" w:rsidP="00F87E92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b/>
                <w:sz w:val="28"/>
                <w:szCs w:val="28"/>
                <w:lang w:eastAsia="ja-JP" w:bidi="ar-SA"/>
              </w:rPr>
            </w:pPr>
            <w:r>
              <w:rPr>
                <w:b/>
                <w:sz w:val="28"/>
                <w:szCs w:val="28"/>
                <w:lang w:eastAsia="ja-JP" w:bidi="ar-SA"/>
              </w:rPr>
              <w:t>Gari salva bebê engasgado e vira herói em BH</w:t>
            </w:r>
          </w:p>
        </w:tc>
      </w:tr>
    </w:tbl>
    <w:p w:rsidR="00F87E92" w:rsidRDefault="00F87E92" w:rsidP="00F87E92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F87E92" w:rsidRDefault="00F87E92" w:rsidP="00F87E92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</w:p>
    <w:p w:rsidR="00DC0022" w:rsidRDefault="00F87E92" w:rsidP="009672D8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  <w:r w:rsidRPr="00F87E92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-98065</wp:posOffset>
            </wp:positionH>
            <wp:positionV relativeFrom="paragraph">
              <wp:posOffset>540444</wp:posOffset>
            </wp:positionV>
            <wp:extent cx="6120130" cy="2273400"/>
            <wp:effectExtent l="0" t="0" r="0" b="0"/>
            <wp:wrapSquare wrapText="bothSides"/>
            <wp:docPr id="4" name="Imagem 4" descr="C:\Users\pamel\Desktop\heroi d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heroi dic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022">
        <w:rPr>
          <w:sz w:val="28"/>
          <w:szCs w:val="28"/>
          <w:lang w:eastAsia="ja-JP" w:bidi="ar-SA"/>
        </w:rPr>
        <w:t xml:space="preserve">Agora, leia a definição de herói, segundo o </w:t>
      </w:r>
      <w:r w:rsidR="00DC0022">
        <w:rPr>
          <w:i/>
          <w:sz w:val="28"/>
          <w:szCs w:val="28"/>
          <w:lang w:eastAsia="ja-JP" w:bidi="ar-SA"/>
        </w:rPr>
        <w:t>Dicionário Michaelis,</w:t>
      </w:r>
      <w:r w:rsidR="00DC0022">
        <w:rPr>
          <w:sz w:val="28"/>
          <w:szCs w:val="28"/>
          <w:lang w:eastAsia="ja-JP" w:bidi="ar-SA"/>
        </w:rPr>
        <w:t xml:space="preserve"> e responda: qual a melhor definição para a atitude do gari, segundo o dicionário? Justifique sua resposta. </w:t>
      </w:r>
    </w:p>
    <w:p w:rsidR="00DC0022" w:rsidRDefault="00DC0022" w:rsidP="00DC0022">
      <w:pPr>
        <w:tabs>
          <w:tab w:val="left" w:pos="0"/>
        </w:tabs>
        <w:spacing w:before="0"/>
        <w:jc w:val="both"/>
        <w:rPr>
          <w:sz w:val="28"/>
          <w:szCs w:val="28"/>
          <w:lang w:eastAsia="ja-JP" w:bidi="ar-SA"/>
        </w:rPr>
      </w:pPr>
    </w:p>
    <w:p w:rsidR="00633B7A" w:rsidRDefault="00633B7A" w:rsidP="00633B7A">
      <w:pPr>
        <w:pStyle w:val="PargrafodaLista"/>
        <w:numPr>
          <w:ilvl w:val="0"/>
          <w:numId w:val="4"/>
        </w:numPr>
        <w:tabs>
          <w:tab w:val="left" w:pos="0"/>
        </w:tabs>
        <w:spacing w:before="0"/>
        <w:ind w:left="0" w:firstLine="0"/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Identifique no texto as informações fundamentais dos textos jornalísticos: </w:t>
      </w:r>
    </w:p>
    <w:p w:rsidR="007F2CB6" w:rsidRDefault="007F2CB6" w:rsidP="007F2CB6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86"/>
        <w:gridCol w:w="7922"/>
      </w:tblGrid>
      <w:tr w:rsidR="00DE6E7A" w:rsidTr="00DE6E7A">
        <w:tc>
          <w:tcPr>
            <w:tcW w:w="1686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FF2CC" w:themeFill="accent4" w:themeFillTint="33"/>
          </w:tcPr>
          <w:p w:rsidR="00DE6E7A" w:rsidRDefault="00DE6E7A" w:rsidP="00DE6E7A">
            <w:pPr>
              <w:pStyle w:val="PargrafodaLista"/>
              <w:tabs>
                <w:tab w:val="left" w:pos="0"/>
              </w:tabs>
              <w:spacing w:before="0"/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lastRenderedPageBreak/>
              <w:t>O quê?</w:t>
            </w:r>
          </w:p>
        </w:tc>
        <w:tc>
          <w:tcPr>
            <w:tcW w:w="792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</w:tc>
      </w:tr>
      <w:tr w:rsidR="00DE6E7A" w:rsidTr="00DE6E7A">
        <w:tc>
          <w:tcPr>
            <w:tcW w:w="1686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FF2CC" w:themeFill="accent4" w:themeFillTint="33"/>
          </w:tcPr>
          <w:p w:rsidR="00DE6E7A" w:rsidRDefault="00DE6E7A" w:rsidP="00DE6E7A">
            <w:pPr>
              <w:pStyle w:val="PargrafodaLista"/>
              <w:tabs>
                <w:tab w:val="left" w:pos="0"/>
              </w:tabs>
              <w:spacing w:before="0"/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Quem?</w:t>
            </w:r>
          </w:p>
        </w:tc>
        <w:tc>
          <w:tcPr>
            <w:tcW w:w="792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</w:tc>
      </w:tr>
      <w:tr w:rsidR="00DE6E7A" w:rsidTr="00DE6E7A">
        <w:tc>
          <w:tcPr>
            <w:tcW w:w="1686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FF2CC" w:themeFill="accent4" w:themeFillTint="33"/>
          </w:tcPr>
          <w:p w:rsidR="00DE6E7A" w:rsidRDefault="00DE6E7A" w:rsidP="00DE6E7A">
            <w:pPr>
              <w:pStyle w:val="PargrafodaLista"/>
              <w:tabs>
                <w:tab w:val="left" w:pos="0"/>
              </w:tabs>
              <w:spacing w:before="0"/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Quando?</w:t>
            </w:r>
          </w:p>
        </w:tc>
        <w:tc>
          <w:tcPr>
            <w:tcW w:w="792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</w:tc>
      </w:tr>
      <w:tr w:rsidR="00DE6E7A" w:rsidTr="00DE6E7A">
        <w:tc>
          <w:tcPr>
            <w:tcW w:w="1686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FF2CC" w:themeFill="accent4" w:themeFillTint="33"/>
          </w:tcPr>
          <w:p w:rsidR="00DE6E7A" w:rsidRDefault="00DE6E7A" w:rsidP="00DE6E7A">
            <w:pPr>
              <w:pStyle w:val="PargrafodaLista"/>
              <w:tabs>
                <w:tab w:val="left" w:pos="0"/>
              </w:tabs>
              <w:spacing w:before="0"/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Onde?</w:t>
            </w:r>
          </w:p>
        </w:tc>
        <w:tc>
          <w:tcPr>
            <w:tcW w:w="792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</w:tc>
      </w:tr>
      <w:tr w:rsidR="00DE6E7A" w:rsidTr="00DE6E7A">
        <w:tc>
          <w:tcPr>
            <w:tcW w:w="1686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FF2CC" w:themeFill="accent4" w:themeFillTint="33"/>
          </w:tcPr>
          <w:p w:rsidR="00DE6E7A" w:rsidRDefault="00DE6E7A" w:rsidP="00DE6E7A">
            <w:pPr>
              <w:pStyle w:val="PargrafodaLista"/>
              <w:tabs>
                <w:tab w:val="left" w:pos="0"/>
              </w:tabs>
              <w:spacing w:before="0"/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Como?</w:t>
            </w:r>
          </w:p>
        </w:tc>
        <w:tc>
          <w:tcPr>
            <w:tcW w:w="792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</w:tc>
      </w:tr>
      <w:tr w:rsidR="00DE6E7A" w:rsidTr="00DE6E7A">
        <w:tc>
          <w:tcPr>
            <w:tcW w:w="1686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FFF2CC" w:themeFill="accent4" w:themeFillTint="33"/>
          </w:tcPr>
          <w:p w:rsidR="00DE6E7A" w:rsidRDefault="00DE6E7A" w:rsidP="00DE6E7A">
            <w:pPr>
              <w:pStyle w:val="PargrafodaLista"/>
              <w:tabs>
                <w:tab w:val="left" w:pos="0"/>
              </w:tabs>
              <w:spacing w:before="0"/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Por quê?</w:t>
            </w:r>
          </w:p>
        </w:tc>
        <w:tc>
          <w:tcPr>
            <w:tcW w:w="7922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</w:tcPr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  <w:p w:rsidR="00DE6E7A" w:rsidRDefault="00DE6E7A" w:rsidP="007F2CB6">
            <w:pPr>
              <w:pStyle w:val="PargrafodaLista"/>
              <w:tabs>
                <w:tab w:val="left" w:pos="0"/>
              </w:tabs>
              <w:spacing w:before="0"/>
              <w:ind w:left="0"/>
              <w:jc w:val="both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7F2CB6" w:rsidRPr="00633B7A" w:rsidRDefault="007F2CB6" w:rsidP="007F2CB6">
      <w:pPr>
        <w:pStyle w:val="PargrafodaLista"/>
        <w:tabs>
          <w:tab w:val="left" w:pos="0"/>
        </w:tabs>
        <w:spacing w:before="0"/>
        <w:ind w:left="0"/>
        <w:jc w:val="both"/>
        <w:rPr>
          <w:sz w:val="28"/>
          <w:szCs w:val="28"/>
          <w:lang w:eastAsia="ja-JP" w:bidi="ar-SA"/>
        </w:rPr>
      </w:pPr>
    </w:p>
    <w:sectPr w:rsidR="007F2CB6" w:rsidRPr="00633B7A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7EF" w:rsidRDefault="00A437EF">
      <w:pPr>
        <w:spacing w:before="0"/>
      </w:pPr>
      <w:r>
        <w:separator/>
      </w:r>
    </w:p>
  </w:endnote>
  <w:endnote w:type="continuationSeparator" w:id="0">
    <w:p w:rsidR="00A437EF" w:rsidRDefault="00A437E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7EF" w:rsidRDefault="00A437EF">
      <w:pPr>
        <w:spacing w:before="0"/>
      </w:pPr>
      <w:r>
        <w:separator/>
      </w:r>
    </w:p>
  </w:footnote>
  <w:footnote w:type="continuationSeparator" w:id="0">
    <w:p w:rsidR="00A437EF" w:rsidRDefault="00A437E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FB086A">
      <w:rPr>
        <w:rStyle w:val="RefernciaSutil"/>
        <w:rFonts w:cs="Calibri"/>
        <w:smallCaps w:val="0"/>
        <w:color w:val="auto"/>
        <w:u w:val="none"/>
      </w:rPr>
      <w:t xml:space="preserve"> 15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920812">
      <w:rPr>
        <w:rStyle w:val="RefernciaSutil"/>
        <w:rFonts w:cs="Calibri"/>
        <w:smallCaps w:val="0"/>
        <w:color w:val="auto"/>
        <w:u w:val="none"/>
      </w:rPr>
      <w:t>LH</w:t>
    </w:r>
    <w:r w:rsidR="00310CB6">
      <w:rPr>
        <w:rStyle w:val="RefernciaSutil"/>
        <w:rFonts w:cs="Calibri"/>
        <w:smallCaps w:val="0"/>
        <w:color w:val="auto"/>
        <w:u w:val="none"/>
      </w:rPr>
      <w:t>O</w:t>
    </w:r>
    <w:proofErr w:type="gramEnd"/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A50C3"/>
    <w:multiLevelType w:val="hybridMultilevel"/>
    <w:tmpl w:val="799A96B2"/>
    <w:lvl w:ilvl="0" w:tplc="967C896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9664C"/>
    <w:rsid w:val="000A59E3"/>
    <w:rsid w:val="000B3ADC"/>
    <w:rsid w:val="000F6BFB"/>
    <w:rsid w:val="001C085D"/>
    <w:rsid w:val="001E05C5"/>
    <w:rsid w:val="001E2BA0"/>
    <w:rsid w:val="002A65F6"/>
    <w:rsid w:val="002B07F9"/>
    <w:rsid w:val="00310CB6"/>
    <w:rsid w:val="0034213C"/>
    <w:rsid w:val="003639A9"/>
    <w:rsid w:val="003640B9"/>
    <w:rsid w:val="003A5F16"/>
    <w:rsid w:val="003B46B5"/>
    <w:rsid w:val="003B76EC"/>
    <w:rsid w:val="003E4DCA"/>
    <w:rsid w:val="00400ECA"/>
    <w:rsid w:val="00521C4B"/>
    <w:rsid w:val="005352AF"/>
    <w:rsid w:val="005E02A4"/>
    <w:rsid w:val="00633B7A"/>
    <w:rsid w:val="00651B51"/>
    <w:rsid w:val="00675CDD"/>
    <w:rsid w:val="0069238B"/>
    <w:rsid w:val="00694B9C"/>
    <w:rsid w:val="007F2CB6"/>
    <w:rsid w:val="00882593"/>
    <w:rsid w:val="008A3641"/>
    <w:rsid w:val="008A54DF"/>
    <w:rsid w:val="008F0DED"/>
    <w:rsid w:val="009149C3"/>
    <w:rsid w:val="00920812"/>
    <w:rsid w:val="0092469A"/>
    <w:rsid w:val="009672D8"/>
    <w:rsid w:val="00993602"/>
    <w:rsid w:val="009962AE"/>
    <w:rsid w:val="00A00C2A"/>
    <w:rsid w:val="00A437EF"/>
    <w:rsid w:val="00A76666"/>
    <w:rsid w:val="00AB06B0"/>
    <w:rsid w:val="00AD1ADF"/>
    <w:rsid w:val="00B742A8"/>
    <w:rsid w:val="00C14D34"/>
    <w:rsid w:val="00C545A0"/>
    <w:rsid w:val="00C649F8"/>
    <w:rsid w:val="00C6779C"/>
    <w:rsid w:val="00CB70CC"/>
    <w:rsid w:val="00CE1D3D"/>
    <w:rsid w:val="00D123D7"/>
    <w:rsid w:val="00D13922"/>
    <w:rsid w:val="00D753CB"/>
    <w:rsid w:val="00D75825"/>
    <w:rsid w:val="00DC0022"/>
    <w:rsid w:val="00DE6E7A"/>
    <w:rsid w:val="00F00A34"/>
    <w:rsid w:val="00F5052A"/>
    <w:rsid w:val="00F6724C"/>
    <w:rsid w:val="00F75CF9"/>
    <w:rsid w:val="00F869C3"/>
    <w:rsid w:val="00F87E92"/>
    <w:rsid w:val="00FB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C545A0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F87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.com.br/app/noticia/gerais/2014/11/18/interna_gerais,591230/gari-salva-bebe-engasgado-e-vira-heroi-em-bh-s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m.com.br/app/noticia/gerais/2014/11/18/interna_gerais,591230/gari-salva-bebe-engasgado-e-vira-heroi-em-bh-shtml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42</TotalTime>
  <Pages>3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16</cp:revision>
  <cp:lastPrinted>2020-07-14T15:01:00Z</cp:lastPrinted>
  <dcterms:created xsi:type="dcterms:W3CDTF">2020-07-07T17:34:00Z</dcterms:created>
  <dcterms:modified xsi:type="dcterms:W3CDTF">2020-07-14T15:01:00Z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