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FA" w:rsidRPr="0032066F" w:rsidRDefault="005221FA" w:rsidP="005221FA">
      <w:pPr>
        <w:pStyle w:val="ttulo-IEIJ"/>
        <w:jc w:val="center"/>
        <w:rPr>
          <w:rFonts w:asciiTheme="minorHAnsi" w:hAnsiTheme="minorHAnsi"/>
          <w:color w:val="000000"/>
        </w:rPr>
      </w:pPr>
      <w:r w:rsidRPr="0032066F">
        <w:rPr>
          <w:rFonts w:asciiTheme="minorHAnsi" w:hAnsiTheme="minorHAnsi"/>
          <w:noProof/>
          <w:color w:val="000000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02AEF" wp14:editId="068BD451">
                <wp:simplePos x="0" y="0"/>
                <wp:positionH relativeFrom="column">
                  <wp:posOffset>5463278</wp:posOffset>
                </wp:positionH>
                <wp:positionV relativeFrom="paragraph">
                  <wp:posOffset>-932490</wp:posOffset>
                </wp:positionV>
                <wp:extent cx="855677" cy="310393"/>
                <wp:effectExtent l="0" t="0" r="20955" b="139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77" cy="310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1FA" w:rsidRPr="00602756" w:rsidRDefault="005221FA" w:rsidP="005221F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02AEF" id="Retângulo 8" o:spid="_x0000_s1026" style="position:absolute;left:0;text-align:left;margin-left:430.2pt;margin-top:-73.4pt;width:67.4pt;height:24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" fillcolor="white [3212]" strokecolor="white [3212]" strokeweight="1pt">
                <v:textbox>
                  <w:txbxContent>
                    <w:p w:rsidR="005221FA" w:rsidRPr="00602756" w:rsidRDefault="005221FA" w:rsidP="005221FA">
                      <w:pPr>
                        <w:jc w:val="right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6BE1" w:rsidRPr="0032066F">
        <w:rPr>
          <w:rFonts w:asciiTheme="minorHAnsi" w:hAnsiTheme="minorHAnsi"/>
          <w:noProof/>
          <w:color w:val="000000"/>
          <w:lang w:eastAsia="pt-BR" w:bidi="ar-SA"/>
        </w:rPr>
        <w:t xml:space="preserve">HISTÓRIA </w:t>
      </w:r>
      <w:r w:rsidRPr="0032066F">
        <w:rPr>
          <w:rFonts w:asciiTheme="minorHAnsi" w:hAnsiTheme="minorHAnsi"/>
          <w:noProof/>
          <w:color w:val="000000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CD176" wp14:editId="2CDC71E3">
                <wp:simplePos x="0" y="0"/>
                <wp:positionH relativeFrom="column">
                  <wp:posOffset>5463278</wp:posOffset>
                </wp:positionH>
                <wp:positionV relativeFrom="paragraph">
                  <wp:posOffset>-932490</wp:posOffset>
                </wp:positionV>
                <wp:extent cx="855677" cy="310393"/>
                <wp:effectExtent l="0" t="0" r="2095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77" cy="3103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1FA" w:rsidRPr="00602756" w:rsidRDefault="005221FA" w:rsidP="005221F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CD176" id="Retângulo 6" o:spid="_x0000_s1027" style="position:absolute;left:0;text-align:left;margin-left:430.2pt;margin-top:-73.4pt;width:67.4pt;height:2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" fillcolor="white [3212]" strokecolor="white [3212]" strokeweight="1pt">
                <v:textbox>
                  <w:txbxContent>
                    <w:p w:rsidR="005221FA" w:rsidRPr="00602756" w:rsidRDefault="005221FA" w:rsidP="005221FA">
                      <w:pPr>
                        <w:jc w:val="right"/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21FA" w:rsidRPr="0032066F" w:rsidRDefault="005221FA" w:rsidP="005221FA">
      <w:pPr>
        <w:rPr>
          <w:rFonts w:asciiTheme="minorHAnsi" w:hAnsiTheme="minorHAnsi"/>
        </w:rPr>
      </w:pPr>
    </w:p>
    <w:p w:rsidR="00656BE1" w:rsidRDefault="00656BE1" w:rsidP="0032066F">
      <w:pPr>
        <w:pStyle w:val="02Subttulo-IEIJ"/>
        <w:ind w:firstLine="709"/>
        <w:rPr>
          <w:rFonts w:asciiTheme="minorHAnsi" w:hAnsiTheme="minorHAnsi"/>
          <w:noProof/>
          <w:color w:val="000000"/>
          <w:lang w:eastAsia="pt-BR" w:bidi="ar-SA"/>
        </w:rPr>
      </w:pPr>
      <w:r w:rsidRPr="0032066F">
        <w:rPr>
          <w:rFonts w:asciiTheme="minorHAnsi" w:hAnsiTheme="minorHAnsi"/>
          <w:noProof/>
          <w:color w:val="000000"/>
          <w:lang w:eastAsia="pt-BR" w:bidi="ar-SA"/>
        </w:rPr>
        <w:t>A</w:t>
      </w:r>
      <w:r w:rsidRPr="0032066F">
        <w:rPr>
          <w:rFonts w:asciiTheme="minorHAnsi" w:hAnsiTheme="minorHAnsi"/>
          <w:noProof/>
          <w:color w:val="000000"/>
          <w:lang w:eastAsia="pt-BR" w:bidi="ar-SA"/>
        </w:rPr>
        <w:t xml:space="preserve">gricultura em </w:t>
      </w:r>
      <w:r w:rsidRPr="0032066F">
        <w:rPr>
          <w:rFonts w:asciiTheme="minorHAnsi" w:hAnsiTheme="minorHAnsi"/>
          <w:noProof/>
          <w:color w:val="000000"/>
          <w:lang w:eastAsia="pt-BR" w:bidi="ar-SA"/>
        </w:rPr>
        <w:t>L</w:t>
      </w:r>
      <w:r w:rsidRPr="0032066F">
        <w:rPr>
          <w:rFonts w:asciiTheme="minorHAnsi" w:hAnsiTheme="minorHAnsi"/>
          <w:noProof/>
          <w:color w:val="000000"/>
          <w:lang w:eastAsia="pt-BR" w:bidi="ar-SA"/>
        </w:rPr>
        <w:t>ondrina</w:t>
      </w:r>
    </w:p>
    <w:p w:rsidR="0032066F" w:rsidRPr="0032066F" w:rsidRDefault="0032066F" w:rsidP="0032066F">
      <w:pPr>
        <w:pStyle w:val="03Texto-IEIJ"/>
        <w:rPr>
          <w:lang w:eastAsia="pt-BR" w:bidi="ar-SA"/>
        </w:rPr>
      </w:pPr>
    </w:p>
    <w:p w:rsidR="005221FA" w:rsidRPr="0032066F" w:rsidRDefault="0032066F" w:rsidP="005221FA">
      <w:pPr>
        <w:spacing w:line="360" w:lineRule="auto"/>
        <w:ind w:firstLine="709"/>
        <w:jc w:val="both"/>
        <w:rPr>
          <w:rFonts w:asciiTheme="minorHAnsi" w:hAnsiTheme="minorHAnsi" w:cstheme="minorHAnsi"/>
          <w:spacing w:val="40"/>
          <w:kern w:val="24"/>
          <w:sz w:val="28"/>
          <w:szCs w:val="28"/>
        </w:rPr>
      </w:pPr>
      <w:r w:rsidRPr="0032066F">
        <w:rPr>
          <w:rFonts w:asciiTheme="minorHAnsi" w:hAnsiTheme="minorHAnsi"/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4DE3FDC4" wp14:editId="3E8B2CC2">
            <wp:simplePos x="0" y="0"/>
            <wp:positionH relativeFrom="column">
              <wp:posOffset>3255010</wp:posOffset>
            </wp:positionH>
            <wp:positionV relativeFrom="paragraph">
              <wp:posOffset>1623060</wp:posOffset>
            </wp:positionV>
            <wp:extent cx="3061970" cy="1714500"/>
            <wp:effectExtent l="0" t="0" r="5080" b="0"/>
            <wp:wrapSquare wrapText="bothSides"/>
            <wp:docPr id="2" name="Imagem 2" descr="Resultado de imagem para agri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gricul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1FA" w:rsidRPr="0032066F">
        <w:rPr>
          <w:rFonts w:asciiTheme="minorHAnsi" w:hAnsiTheme="minorHAnsi" w:cstheme="minorHAnsi"/>
          <w:spacing w:val="40"/>
          <w:kern w:val="24"/>
          <w:sz w:val="28"/>
          <w:szCs w:val="28"/>
        </w:rPr>
        <w:t>Seu Pedro é dono de um pedaço de terra, onde mora com sua família. Eles semeiam e colhem os frutos da terra. Graças ao seu trabalho, eles têm o que comer, contribuem com os alimentos para as pessoas da zona urbana e têm certeza de trabalho para hoje e amanhã.</w:t>
      </w:r>
    </w:p>
    <w:p w:rsidR="0032066F" w:rsidRDefault="005221FA" w:rsidP="005221FA">
      <w:pPr>
        <w:spacing w:line="360" w:lineRule="auto"/>
        <w:jc w:val="both"/>
        <w:rPr>
          <w:rFonts w:asciiTheme="minorHAnsi" w:hAnsiTheme="minorHAnsi" w:cstheme="minorHAnsi"/>
          <w:spacing w:val="40"/>
          <w:kern w:val="24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kern w:val="24"/>
          <w:sz w:val="28"/>
          <w:szCs w:val="28"/>
        </w:rPr>
        <w:tab/>
      </w:r>
    </w:p>
    <w:p w:rsidR="005221FA" w:rsidRPr="0032066F" w:rsidRDefault="005221FA" w:rsidP="0032066F">
      <w:pPr>
        <w:spacing w:line="360" w:lineRule="auto"/>
        <w:ind w:firstLine="709"/>
        <w:jc w:val="both"/>
        <w:rPr>
          <w:rFonts w:asciiTheme="minorHAnsi" w:hAnsiTheme="minorHAnsi" w:cstheme="minorHAnsi"/>
          <w:b/>
          <w:spacing w:val="40"/>
          <w:kern w:val="24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kern w:val="24"/>
          <w:sz w:val="28"/>
          <w:szCs w:val="28"/>
        </w:rPr>
        <w:t xml:space="preserve">As pessoas que, como seu Pedro, trabalha com a terra chamamos de </w:t>
      </w:r>
      <w:r w:rsidRPr="0032066F">
        <w:rPr>
          <w:rFonts w:asciiTheme="minorHAnsi" w:hAnsiTheme="minorHAnsi" w:cstheme="minorHAnsi"/>
          <w:b/>
          <w:spacing w:val="40"/>
          <w:kern w:val="24"/>
          <w:sz w:val="28"/>
          <w:szCs w:val="28"/>
        </w:rPr>
        <w:t>agricultores.</w:t>
      </w:r>
    </w:p>
    <w:p w:rsidR="005221FA" w:rsidRPr="0032066F" w:rsidRDefault="005221FA" w:rsidP="005221FA">
      <w:pPr>
        <w:spacing w:line="360" w:lineRule="auto"/>
        <w:jc w:val="both"/>
        <w:rPr>
          <w:rFonts w:asciiTheme="minorHAnsi" w:hAnsiTheme="minorHAnsi" w:cstheme="minorHAnsi"/>
          <w:spacing w:val="40"/>
          <w:kern w:val="24"/>
          <w:sz w:val="28"/>
          <w:szCs w:val="28"/>
        </w:rPr>
      </w:pPr>
      <w:r w:rsidRPr="0032066F">
        <w:rPr>
          <w:rFonts w:asciiTheme="minorHAnsi" w:hAnsiTheme="minorHAnsi" w:cstheme="minorHAnsi"/>
          <w:b/>
          <w:spacing w:val="40"/>
          <w:kern w:val="24"/>
          <w:sz w:val="28"/>
          <w:szCs w:val="28"/>
        </w:rPr>
        <w:tab/>
      </w:r>
      <w:r w:rsidRPr="0032066F">
        <w:rPr>
          <w:rFonts w:asciiTheme="minorHAnsi" w:hAnsiTheme="minorHAnsi" w:cstheme="minorHAnsi"/>
          <w:spacing w:val="40"/>
          <w:kern w:val="24"/>
          <w:sz w:val="28"/>
          <w:szCs w:val="28"/>
        </w:rPr>
        <w:t xml:space="preserve">O trabalho de preparar a terra, plantar e colher chama-se </w:t>
      </w:r>
      <w:r w:rsidRPr="0032066F">
        <w:rPr>
          <w:rFonts w:asciiTheme="minorHAnsi" w:hAnsiTheme="minorHAnsi" w:cstheme="minorHAnsi"/>
          <w:b/>
          <w:spacing w:val="40"/>
          <w:kern w:val="24"/>
          <w:sz w:val="28"/>
          <w:szCs w:val="28"/>
        </w:rPr>
        <w:t>agricultura</w:t>
      </w:r>
      <w:r w:rsidRPr="0032066F">
        <w:rPr>
          <w:rFonts w:asciiTheme="minorHAnsi" w:hAnsiTheme="minorHAnsi" w:cstheme="minorHAnsi"/>
          <w:spacing w:val="40"/>
          <w:kern w:val="24"/>
          <w:sz w:val="28"/>
          <w:szCs w:val="28"/>
        </w:rPr>
        <w:t>.</w:t>
      </w:r>
    </w:p>
    <w:p w:rsidR="0032066F" w:rsidRDefault="0032066F" w:rsidP="005221FA">
      <w:pPr>
        <w:spacing w:line="360" w:lineRule="auto"/>
        <w:jc w:val="both"/>
        <w:rPr>
          <w:rFonts w:asciiTheme="minorHAnsi" w:hAnsiTheme="minorHAnsi" w:cstheme="minorHAnsi"/>
          <w:spacing w:val="40"/>
          <w:kern w:val="24"/>
          <w:sz w:val="28"/>
          <w:szCs w:val="28"/>
        </w:rPr>
      </w:pPr>
    </w:p>
    <w:p w:rsidR="0032066F" w:rsidRPr="0032066F" w:rsidRDefault="0032066F" w:rsidP="005221FA">
      <w:pPr>
        <w:spacing w:line="360" w:lineRule="auto"/>
        <w:jc w:val="both"/>
        <w:rPr>
          <w:rFonts w:asciiTheme="minorHAnsi" w:hAnsiTheme="minorHAnsi" w:cstheme="minorHAnsi"/>
          <w:spacing w:val="40"/>
          <w:kern w:val="24"/>
          <w:sz w:val="28"/>
          <w:szCs w:val="28"/>
        </w:rPr>
      </w:pPr>
    </w:p>
    <w:p w:rsidR="005221FA" w:rsidRDefault="005221FA" w:rsidP="005221FA">
      <w:pPr>
        <w:spacing w:line="360" w:lineRule="auto"/>
        <w:jc w:val="center"/>
        <w:rPr>
          <w:rFonts w:asciiTheme="minorHAnsi" w:hAnsiTheme="minorHAnsi" w:cstheme="minorHAnsi"/>
          <w:b/>
          <w:spacing w:val="40"/>
          <w:kern w:val="24"/>
          <w:sz w:val="28"/>
          <w:szCs w:val="28"/>
        </w:rPr>
      </w:pPr>
      <w:r w:rsidRPr="0032066F">
        <w:rPr>
          <w:rFonts w:asciiTheme="minorHAnsi" w:hAnsiTheme="minorHAnsi" w:cstheme="minorHAnsi"/>
          <w:b/>
          <w:spacing w:val="40"/>
          <w:kern w:val="24"/>
          <w:sz w:val="28"/>
          <w:szCs w:val="28"/>
        </w:rPr>
        <w:t>A AGRICULTURA EM LONDRINA</w:t>
      </w:r>
    </w:p>
    <w:p w:rsidR="0032066F" w:rsidRPr="0032066F" w:rsidRDefault="0032066F" w:rsidP="005221FA">
      <w:pPr>
        <w:spacing w:line="360" w:lineRule="auto"/>
        <w:jc w:val="center"/>
        <w:rPr>
          <w:rFonts w:asciiTheme="minorHAnsi" w:hAnsiTheme="minorHAnsi" w:cstheme="minorHAnsi"/>
          <w:b/>
          <w:spacing w:val="40"/>
          <w:kern w:val="24"/>
          <w:sz w:val="28"/>
          <w:szCs w:val="28"/>
        </w:rPr>
      </w:pPr>
    </w:p>
    <w:p w:rsidR="005221FA" w:rsidRPr="0032066F" w:rsidRDefault="005221FA" w:rsidP="005221FA">
      <w:pPr>
        <w:spacing w:line="360" w:lineRule="auto"/>
        <w:rPr>
          <w:rFonts w:asciiTheme="minorHAnsi" w:hAnsiTheme="minorHAnsi" w:cstheme="minorHAnsi"/>
          <w:spacing w:val="40"/>
          <w:kern w:val="24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kern w:val="24"/>
          <w:sz w:val="28"/>
          <w:szCs w:val="28"/>
        </w:rPr>
        <w:tab/>
        <w:t>Em nosso município, a produção agrícola é variada, sendo o milho, o trigo, a soja, a uva e o café os seus principais produtos.</w:t>
      </w:r>
    </w:p>
    <w:p w:rsidR="005221FA" w:rsidRDefault="005221FA" w:rsidP="005221FA">
      <w:pPr>
        <w:spacing w:line="360" w:lineRule="auto"/>
        <w:rPr>
          <w:rFonts w:asciiTheme="minorHAnsi" w:hAnsiTheme="minorHAnsi" w:cstheme="minorHAnsi"/>
          <w:spacing w:val="40"/>
          <w:kern w:val="24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kern w:val="24"/>
          <w:sz w:val="28"/>
          <w:szCs w:val="28"/>
        </w:rPr>
        <w:tab/>
        <w:t>Além desses, produzimos grandes quantidades de arroz, tomate, algodão e outros.</w:t>
      </w:r>
    </w:p>
    <w:p w:rsidR="0032066F" w:rsidRDefault="0032066F" w:rsidP="005221FA">
      <w:pPr>
        <w:spacing w:line="360" w:lineRule="auto"/>
        <w:rPr>
          <w:rFonts w:asciiTheme="minorHAnsi" w:hAnsiTheme="minorHAnsi" w:cstheme="minorHAnsi"/>
          <w:spacing w:val="40"/>
          <w:kern w:val="24"/>
          <w:sz w:val="28"/>
          <w:szCs w:val="28"/>
        </w:rPr>
      </w:pPr>
    </w:p>
    <w:p w:rsidR="0032066F" w:rsidRDefault="0032066F" w:rsidP="005221FA">
      <w:pPr>
        <w:spacing w:line="360" w:lineRule="auto"/>
        <w:rPr>
          <w:rFonts w:asciiTheme="minorHAnsi" w:hAnsiTheme="minorHAnsi" w:cstheme="minorHAnsi"/>
          <w:spacing w:val="40"/>
          <w:kern w:val="24"/>
          <w:sz w:val="28"/>
          <w:szCs w:val="28"/>
        </w:rPr>
      </w:pPr>
    </w:p>
    <w:p w:rsidR="0032066F" w:rsidRDefault="0032066F" w:rsidP="0032066F">
      <w:pPr>
        <w:tabs>
          <w:tab w:val="left" w:pos="2344"/>
        </w:tabs>
        <w:spacing w:line="360" w:lineRule="auto"/>
        <w:jc w:val="center"/>
        <w:rPr>
          <w:rFonts w:asciiTheme="minorHAnsi" w:hAnsiTheme="minorHAnsi" w:cstheme="minorHAnsi"/>
          <w:spacing w:val="40"/>
          <w:kern w:val="24"/>
          <w:sz w:val="28"/>
          <w:szCs w:val="28"/>
        </w:rPr>
      </w:pPr>
    </w:p>
    <w:p w:rsidR="005221FA" w:rsidRPr="0032066F" w:rsidRDefault="005221FA" w:rsidP="0032066F">
      <w:pPr>
        <w:tabs>
          <w:tab w:val="left" w:pos="2344"/>
        </w:tabs>
        <w:spacing w:line="360" w:lineRule="auto"/>
        <w:jc w:val="center"/>
        <w:rPr>
          <w:rFonts w:asciiTheme="minorHAnsi" w:hAnsiTheme="minorHAnsi" w:cstheme="minorHAnsi"/>
          <w:spacing w:val="40"/>
          <w:kern w:val="24"/>
          <w:sz w:val="28"/>
          <w:szCs w:val="28"/>
        </w:rPr>
      </w:pPr>
      <w:r w:rsidRPr="0032066F">
        <w:rPr>
          <w:rFonts w:asciiTheme="minorHAnsi" w:hAnsiTheme="minorHAnsi" w:cstheme="minorHAnsi"/>
          <w:b/>
          <w:spacing w:val="40"/>
          <w:kern w:val="24"/>
          <w:sz w:val="28"/>
          <w:szCs w:val="28"/>
        </w:rPr>
        <w:t>O TRABALHO NO CAMPO ANTIGAMENTE – O CAFÉ EM LONDRINA</w:t>
      </w:r>
    </w:p>
    <w:p w:rsidR="0032066F" w:rsidRDefault="005221FA" w:rsidP="005221FA">
      <w:pPr>
        <w:spacing w:line="360" w:lineRule="auto"/>
        <w:jc w:val="both"/>
        <w:rPr>
          <w:rFonts w:asciiTheme="minorHAnsi" w:hAnsiTheme="minorHAnsi" w:cstheme="minorHAnsi"/>
          <w:spacing w:val="40"/>
        </w:rPr>
      </w:pPr>
      <w:r w:rsidRPr="0032066F">
        <w:rPr>
          <w:rFonts w:asciiTheme="minorHAnsi" w:hAnsiTheme="minorHAnsi" w:cstheme="minorHAnsi"/>
          <w:spacing w:val="40"/>
        </w:rPr>
        <w:tab/>
      </w:r>
    </w:p>
    <w:p w:rsidR="005221FA" w:rsidRPr="0032066F" w:rsidRDefault="005221FA" w:rsidP="0032066F">
      <w:pPr>
        <w:spacing w:line="360" w:lineRule="auto"/>
        <w:ind w:firstLine="709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 xml:space="preserve">Quando os pioneiros chegavam, compravam terras ou iam trabalhar como colonos nas terras de outras pessoas. Alguns se </w:t>
      </w:r>
      <w:r w:rsidR="0032066F" w:rsidRPr="0032066F">
        <w:rPr>
          <w:rFonts w:asciiTheme="minorHAnsi" w:hAnsiTheme="minorHAnsi"/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642FFA97" wp14:editId="1FAD668C">
            <wp:simplePos x="0" y="0"/>
            <wp:positionH relativeFrom="column">
              <wp:posOffset>3366135</wp:posOffset>
            </wp:positionH>
            <wp:positionV relativeFrom="paragraph">
              <wp:posOffset>353695</wp:posOffset>
            </wp:positionV>
            <wp:extent cx="2648585" cy="1257300"/>
            <wp:effectExtent l="0" t="0" r="0" b="0"/>
            <wp:wrapSquare wrapText="bothSides"/>
            <wp:docPr id="9" name="Imagem 9" descr="Resultado de imagem para agri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gricul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066F">
        <w:rPr>
          <w:rFonts w:asciiTheme="minorHAnsi" w:hAnsiTheme="minorHAnsi" w:cstheme="minorHAnsi"/>
          <w:spacing w:val="40"/>
          <w:sz w:val="28"/>
          <w:szCs w:val="28"/>
        </w:rPr>
        <w:t>dedicavam a outros tipos de trabalho na cidade.</w:t>
      </w:r>
    </w:p>
    <w:p w:rsidR="005221FA" w:rsidRPr="0032066F" w:rsidRDefault="005221FA" w:rsidP="005221FA">
      <w:pPr>
        <w:spacing w:line="360" w:lineRule="auto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ab/>
        <w:t>A intenção do COLONO ou do PARCEIRO era trabalhar, juntar dinheiro ou comprar sua própria terra. A Companhia de Terras Norte do Paraná vendia terras a prestação.</w:t>
      </w:r>
    </w:p>
    <w:p w:rsidR="005221FA" w:rsidRPr="0032066F" w:rsidRDefault="005221FA" w:rsidP="005221FA">
      <w:pPr>
        <w:spacing w:line="360" w:lineRule="auto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ab/>
        <w:t>Assim, além dos cafezais, encontrávamos na paisagem da zona rural de Londrina muitas plantações de milho, arroz, feijão, mandioca e outros produtos agrícolas.</w:t>
      </w:r>
    </w:p>
    <w:p w:rsidR="005221FA" w:rsidRPr="0032066F" w:rsidRDefault="005221FA" w:rsidP="005221FA">
      <w:pPr>
        <w:spacing w:line="360" w:lineRule="auto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>VOCÊ PRECISA SABER QUE...</w:t>
      </w:r>
    </w:p>
    <w:p w:rsidR="005221FA" w:rsidRPr="0032066F" w:rsidRDefault="005221FA" w:rsidP="005221F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>PROPRIETÁRIO é o dono; às vezes trabalha nela e outras vezes contrata colonos ou parceiros para esse trabalho. Atualmente t</w:t>
      </w:r>
      <w:r w:rsidR="0032066F">
        <w:rPr>
          <w:rFonts w:asciiTheme="minorHAnsi" w:hAnsiTheme="minorHAnsi" w:cstheme="minorHAnsi"/>
          <w:spacing w:val="40"/>
          <w:sz w:val="28"/>
          <w:szCs w:val="28"/>
        </w:rPr>
        <w:t>ambém são contratados os boias-</w:t>
      </w:r>
      <w:r w:rsidR="0032066F" w:rsidRPr="0032066F">
        <w:rPr>
          <w:rFonts w:asciiTheme="minorHAnsi" w:hAnsiTheme="minorHAnsi" w:cstheme="minorHAnsi"/>
          <w:spacing w:val="40"/>
          <w:sz w:val="28"/>
          <w:szCs w:val="28"/>
        </w:rPr>
        <w:t>frias</w:t>
      </w:r>
      <w:r w:rsidRPr="0032066F">
        <w:rPr>
          <w:rFonts w:asciiTheme="minorHAnsi" w:hAnsiTheme="minorHAnsi" w:cstheme="minorHAnsi"/>
          <w:spacing w:val="40"/>
          <w:sz w:val="28"/>
          <w:szCs w:val="28"/>
        </w:rPr>
        <w:t>.</w:t>
      </w:r>
    </w:p>
    <w:p w:rsidR="005221FA" w:rsidRPr="0032066F" w:rsidRDefault="005221FA" w:rsidP="005221F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>PARCEIRO é a pessoa que não possui terra e trabalha na terra de outra pessoa. Ao final do trabalho (colheita), o parceiro entrega uma parte que produziu ao dono da terra, de acordo com o que foi combinado.</w:t>
      </w:r>
    </w:p>
    <w:p w:rsidR="005221FA" w:rsidRPr="0032066F" w:rsidRDefault="005221FA" w:rsidP="005221F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pacing w:val="40"/>
          <w:sz w:val="28"/>
          <w:szCs w:val="28"/>
        </w:rPr>
      </w:pPr>
      <w:r w:rsidRPr="0032066F">
        <w:rPr>
          <w:rFonts w:asciiTheme="minorHAnsi" w:hAnsiTheme="minorHAnsi" w:cstheme="minorHAnsi"/>
          <w:spacing w:val="40"/>
          <w:sz w:val="28"/>
          <w:szCs w:val="28"/>
        </w:rPr>
        <w:t>COLONO é o empregado do proprietário rural, mora na propriedade rural e recebe um salário mensal pelo seu trabalho.</w:t>
      </w:r>
    </w:p>
    <w:p w:rsidR="005221FA" w:rsidRPr="0032066F" w:rsidRDefault="005221FA" w:rsidP="005221FA">
      <w:pPr>
        <w:pStyle w:val="PargrafodaLista"/>
        <w:spacing w:line="360" w:lineRule="auto"/>
        <w:ind w:left="1423"/>
        <w:jc w:val="both"/>
        <w:rPr>
          <w:rFonts w:asciiTheme="minorHAnsi" w:hAnsiTheme="minorHAnsi" w:cstheme="minorHAnsi"/>
          <w:spacing w:val="40"/>
          <w:sz w:val="28"/>
          <w:szCs w:val="28"/>
        </w:rPr>
      </w:pPr>
    </w:p>
    <w:p w:rsidR="00A36241" w:rsidRDefault="00394D34" w:rsidP="00394D34">
      <w:pPr>
        <w:pStyle w:val="03Texto-IEIJ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Encontre as palavras no caça-palavras e pinte-as. Elas poderão ser encontradas na vertical, horizontal ou diagonal. </w:t>
      </w:r>
    </w:p>
    <w:p w:rsidR="00394D34" w:rsidRDefault="00394D34" w:rsidP="00394D34">
      <w:pPr>
        <w:pStyle w:val="03Texto-IEIJ"/>
        <w:ind w:left="1069"/>
        <w:rPr>
          <w:rFonts w:asciiTheme="minorHAnsi" w:hAnsiTheme="minorHAnsi"/>
        </w:rPr>
      </w:pPr>
      <w:r w:rsidRPr="00394D3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2EC353" wp14:editId="3207F948">
                <wp:simplePos x="0" y="0"/>
                <wp:positionH relativeFrom="column">
                  <wp:posOffset>165735</wp:posOffset>
                </wp:positionH>
                <wp:positionV relativeFrom="paragraph">
                  <wp:posOffset>480060</wp:posOffset>
                </wp:positionV>
                <wp:extent cx="6067425" cy="10477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34" w:rsidRPr="00394D34" w:rsidRDefault="00394D34" w:rsidP="00394D34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394D3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COLONO – PROPRIETÁRIO – PARCEIRO – CAFEZAIS – ZONA RURAL – ZONA URBANA – PLANTAÇÕES – PRODUTOS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- AGRÍCOLAS </w:t>
                            </w:r>
                            <w:r w:rsidRPr="00394D3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- MILHO – SOJA – MANDIOCA – ARROZ – FEIJÃO – UVA – TRIGO</w:t>
                            </w:r>
                          </w:p>
                          <w:p w:rsidR="00394D34" w:rsidRDefault="00394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C3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13.05pt;margin-top:37.8pt;width:477.75pt;height:8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">
                <v:textbox>
                  <w:txbxContent>
                    <w:p w:rsidR="00394D34" w:rsidRPr="00394D34" w:rsidRDefault="00394D34" w:rsidP="00394D34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394D3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COLONO – PROPRIETÁRIO – PARCEIRO – CAFEZAIS – ZONA RURAL – ZONA URBANA – PLANTAÇÕES – PRODUTOS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- AGRÍCOLAS </w:t>
                      </w:r>
                      <w:r w:rsidRPr="00394D3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- MILHO – SOJA – MANDIOCA – ARROZ – FEIJÃO – UVA – TRIGO</w:t>
                      </w:r>
                    </w:p>
                    <w:p w:rsidR="00394D34" w:rsidRDefault="00394D34"/>
                  </w:txbxContent>
                </v:textbox>
                <w10:wrap type="square"/>
              </v:shape>
            </w:pict>
          </mc:Fallback>
        </mc:AlternateContent>
      </w:r>
    </w:p>
    <w:p w:rsidR="00394D34" w:rsidRDefault="00394D34" w:rsidP="00394D34">
      <w:pPr>
        <w:pStyle w:val="03Texto-IEIJ"/>
        <w:ind w:left="1069"/>
        <w:rPr>
          <w:rFonts w:asciiTheme="minorHAnsi" w:hAnsi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Á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Í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Õ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Ç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Ã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</w:tr>
      <w:tr w:rsidR="006B4782" w:rsidTr="00394D34">
        <w:trPr>
          <w:jc w:val="center"/>
        </w:trPr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394D34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1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482" w:type="dxa"/>
          </w:tcPr>
          <w:p w:rsidR="00394D34" w:rsidRDefault="006B4782" w:rsidP="00394D34">
            <w:pPr>
              <w:pStyle w:val="03Texto-IEIJ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</w:p>
        </w:tc>
      </w:tr>
    </w:tbl>
    <w:p w:rsidR="00394D34" w:rsidRPr="0032066F" w:rsidRDefault="00394D34" w:rsidP="006B4782">
      <w:pPr>
        <w:pStyle w:val="03Texto-IEIJ"/>
        <w:ind w:left="1069"/>
        <w:rPr>
          <w:rFonts w:asciiTheme="minorHAnsi" w:hAnsiTheme="minorHAnsi"/>
        </w:rPr>
      </w:pPr>
      <w:bookmarkStart w:id="0" w:name="_GoBack"/>
      <w:bookmarkEnd w:id="0"/>
    </w:p>
    <w:sectPr w:rsidR="00394D34" w:rsidRPr="0032066F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91" w:rsidRDefault="00793991">
      <w:r>
        <w:separator/>
      </w:r>
    </w:p>
  </w:endnote>
  <w:endnote w:type="continuationSeparator" w:id="0">
    <w:p w:rsidR="00793991" w:rsidRDefault="0079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91" w:rsidRDefault="00793991">
      <w:r>
        <w:separator/>
      </w:r>
    </w:p>
  </w:footnote>
  <w:footnote w:type="continuationSeparator" w:id="0">
    <w:p w:rsidR="00793991" w:rsidRDefault="0079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4525C5">
      <w:rPr>
        <w:rStyle w:val="RefernciaSutil"/>
        <w:rFonts w:cs="Calibri"/>
        <w:smallCaps w:val="0"/>
        <w:color w:val="auto"/>
        <w:u w:val="none"/>
      </w:rPr>
      <w:t>6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4525C5">
      <w:rPr>
        <w:rStyle w:val="RefernciaSutil"/>
        <w:rFonts w:cs="Calibri"/>
        <w:smallCaps w:val="0"/>
        <w:color w:val="auto"/>
        <w:u w:val="none"/>
      </w:rPr>
      <w:t>______________________________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461C"/>
    <w:multiLevelType w:val="hybridMultilevel"/>
    <w:tmpl w:val="39BA2360"/>
    <w:lvl w:ilvl="0" w:tplc="49C22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80628"/>
    <w:multiLevelType w:val="hybridMultilevel"/>
    <w:tmpl w:val="54023FDC"/>
    <w:lvl w:ilvl="0" w:tplc="E76CC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E4AF5"/>
    <w:multiLevelType w:val="hybridMultilevel"/>
    <w:tmpl w:val="C576BE52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29105D"/>
    <w:rsid w:val="002F2977"/>
    <w:rsid w:val="0032066F"/>
    <w:rsid w:val="00394D34"/>
    <w:rsid w:val="003B51CE"/>
    <w:rsid w:val="004525C5"/>
    <w:rsid w:val="004A4A38"/>
    <w:rsid w:val="005221FA"/>
    <w:rsid w:val="006206A3"/>
    <w:rsid w:val="00656BE1"/>
    <w:rsid w:val="006B4782"/>
    <w:rsid w:val="00782E1E"/>
    <w:rsid w:val="00793991"/>
    <w:rsid w:val="00817056"/>
    <w:rsid w:val="008E33F2"/>
    <w:rsid w:val="00A36241"/>
    <w:rsid w:val="00BB3C0D"/>
    <w:rsid w:val="00BD25D4"/>
    <w:rsid w:val="00C878EB"/>
    <w:rsid w:val="00CB1518"/>
    <w:rsid w:val="00D6385D"/>
    <w:rsid w:val="00E20E07"/>
    <w:rsid w:val="00E5265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C5"/>
    <w:pPr>
      <w:widowControl w:val="0"/>
      <w:suppressAutoHyphens/>
    </w:pPr>
    <w:rPr>
      <w:rFonts w:eastAsia="Arial Unicode M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4525C5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34"/>
    <w:qFormat/>
    <w:rsid w:val="004525C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39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4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2020-07-15T22:54:00Z</dcterms:created>
  <dcterms:modified xsi:type="dcterms:W3CDTF">2020-07-15T23:34:00Z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