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7C" w:rsidRDefault="00225C7C" w:rsidP="00225C7C">
      <w:pPr>
        <w:pStyle w:val="01Ttulo-IEIJ"/>
      </w:pPr>
      <w:r>
        <w:t>português</w:t>
      </w:r>
    </w:p>
    <w:p w:rsidR="00225C7C" w:rsidRDefault="00225C7C" w:rsidP="00225C7C"/>
    <w:p w:rsidR="00702608" w:rsidRPr="004104E9" w:rsidRDefault="00702608" w:rsidP="004104E9">
      <w:pPr>
        <w:pStyle w:val="PargrafodaLista"/>
        <w:numPr>
          <w:ilvl w:val="0"/>
          <w:numId w:val="2"/>
        </w:numPr>
        <w:tabs>
          <w:tab w:val="left" w:pos="3555"/>
        </w:tabs>
        <w:jc w:val="both"/>
        <w:rPr>
          <w:sz w:val="28"/>
          <w:szCs w:val="28"/>
        </w:rPr>
      </w:pPr>
      <w:r w:rsidRPr="004104E9">
        <w:rPr>
          <w:sz w:val="28"/>
          <w:szCs w:val="28"/>
        </w:rPr>
        <w:t xml:space="preserve">Uma amiga fez duas listas, uma de profissões e outra de elementos da natureza. Cada lista contém cinco palavras, mas somente uma foi escrita. Vamos ajudá-la a completar as listas? Mas, atenção: as palavras devem ser todas proparoxítonas. </w:t>
      </w:r>
    </w:p>
    <w:p w:rsidR="00702608" w:rsidRDefault="00702608" w:rsidP="00C41A5C">
      <w:pPr>
        <w:tabs>
          <w:tab w:val="left" w:pos="3555"/>
        </w:tabs>
        <w:jc w:val="both"/>
        <w:rPr>
          <w:noProof/>
          <w:lang w:eastAsia="pt-BR" w:bidi="ar-SA"/>
        </w:rPr>
      </w:pPr>
    </w:p>
    <w:tbl>
      <w:tblPr>
        <w:tblStyle w:val="Tabelacomgrade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4104E9" w:rsidTr="004104E9">
        <w:trPr>
          <w:trHeight w:val="1304"/>
        </w:trPr>
        <w:tc>
          <w:tcPr>
            <w:tcW w:w="9792" w:type="dxa"/>
            <w:gridSpan w:val="2"/>
          </w:tcPr>
          <w:p w:rsidR="004104E9" w:rsidRPr="004104E9" w:rsidRDefault="004104E9" w:rsidP="004104E9">
            <w:pPr>
              <w:tabs>
                <w:tab w:val="left" w:pos="3555"/>
              </w:tabs>
              <w:jc w:val="center"/>
              <w:rPr>
                <w:noProof/>
                <w:sz w:val="36"/>
                <w:szCs w:val="36"/>
                <w:lang w:eastAsia="pt-BR" w:bidi="ar-SA"/>
              </w:rPr>
            </w:pPr>
            <w:r w:rsidRPr="004104E9">
              <w:rPr>
                <w:noProof/>
                <w:sz w:val="36"/>
                <w:szCs w:val="36"/>
                <w:lang w:eastAsia="pt-BR" w:bidi="ar-SA"/>
              </w:rPr>
              <w:t>Desvendando as proparoxítonas</w:t>
            </w:r>
          </w:p>
          <w:p w:rsidR="004104E9" w:rsidRDefault="004104E9" w:rsidP="00C41A5C">
            <w:pPr>
              <w:tabs>
                <w:tab w:val="left" w:pos="3555"/>
              </w:tabs>
              <w:jc w:val="both"/>
              <w:rPr>
                <w:noProof/>
                <w:lang w:eastAsia="pt-BR" w:bidi="ar-SA"/>
              </w:rPr>
            </w:pPr>
          </w:p>
        </w:tc>
      </w:tr>
      <w:tr w:rsidR="004104E9" w:rsidTr="004104E9">
        <w:trPr>
          <w:trHeight w:val="55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center"/>
              <w:rPr>
                <w:noProof/>
                <w:sz w:val="32"/>
                <w:szCs w:val="32"/>
                <w:lang w:eastAsia="pt-BR" w:bidi="ar-SA"/>
              </w:rPr>
            </w:pPr>
            <w:r w:rsidRPr="004104E9">
              <w:rPr>
                <w:noProof/>
                <w:sz w:val="32"/>
                <w:szCs w:val="32"/>
                <w:lang w:eastAsia="pt-BR" w:bidi="ar-SA"/>
              </w:rPr>
              <w:t>Profissões</w:t>
            </w: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center"/>
              <w:rPr>
                <w:noProof/>
                <w:sz w:val="32"/>
                <w:szCs w:val="32"/>
                <w:lang w:eastAsia="pt-BR" w:bidi="ar-SA"/>
              </w:rPr>
            </w:pPr>
            <w:r w:rsidRPr="004104E9">
              <w:rPr>
                <w:noProof/>
                <w:sz w:val="32"/>
                <w:szCs w:val="32"/>
                <w:lang w:eastAsia="pt-BR" w:bidi="ar-SA"/>
              </w:rPr>
              <w:t>Natureza</w:t>
            </w:r>
          </w:p>
        </w:tc>
      </w:tr>
      <w:tr w:rsidR="004104E9" w:rsidTr="004104E9">
        <w:trPr>
          <w:trHeight w:val="57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  <w:r>
              <w:rPr>
                <w:noProof/>
                <w:sz w:val="32"/>
                <w:szCs w:val="32"/>
                <w:lang w:eastAsia="pt-BR" w:bidi="ar-SA"/>
              </w:rPr>
              <w:t xml:space="preserve">Biólogo </w:t>
            </w: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  <w:r>
              <w:rPr>
                <w:noProof/>
                <w:sz w:val="32"/>
                <w:szCs w:val="32"/>
                <w:lang w:eastAsia="pt-BR" w:bidi="ar-SA"/>
              </w:rPr>
              <w:t xml:space="preserve">Córrego </w:t>
            </w:r>
          </w:p>
        </w:tc>
      </w:tr>
      <w:tr w:rsidR="004104E9" w:rsidTr="004104E9">
        <w:trPr>
          <w:trHeight w:val="55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</w:tr>
      <w:tr w:rsidR="004104E9" w:rsidTr="004104E9">
        <w:trPr>
          <w:trHeight w:val="55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</w:tr>
      <w:tr w:rsidR="004104E9" w:rsidTr="004104E9">
        <w:trPr>
          <w:trHeight w:val="55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</w:tr>
      <w:tr w:rsidR="004104E9" w:rsidTr="004104E9">
        <w:trPr>
          <w:trHeight w:val="550"/>
        </w:trPr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  <w:tc>
          <w:tcPr>
            <w:tcW w:w="4896" w:type="dxa"/>
          </w:tcPr>
          <w:p w:rsidR="004104E9" w:rsidRPr="004104E9" w:rsidRDefault="004104E9" w:rsidP="004104E9">
            <w:pPr>
              <w:tabs>
                <w:tab w:val="left" w:pos="3555"/>
              </w:tabs>
              <w:jc w:val="both"/>
              <w:rPr>
                <w:noProof/>
                <w:sz w:val="32"/>
                <w:szCs w:val="32"/>
                <w:lang w:eastAsia="pt-BR" w:bidi="ar-SA"/>
              </w:rPr>
            </w:pPr>
          </w:p>
        </w:tc>
      </w:tr>
    </w:tbl>
    <w:p w:rsidR="004104E9" w:rsidRDefault="00C73E4E" w:rsidP="00C41A5C">
      <w:pPr>
        <w:tabs>
          <w:tab w:val="left" w:pos="3555"/>
        </w:tabs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38632" wp14:editId="4A000268">
                <wp:simplePos x="0" y="0"/>
                <wp:positionH relativeFrom="column">
                  <wp:posOffset>-15240</wp:posOffset>
                </wp:positionH>
                <wp:positionV relativeFrom="paragraph">
                  <wp:posOffset>469900</wp:posOffset>
                </wp:positionV>
                <wp:extent cx="6229350" cy="2762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A4" w:rsidRDefault="00234DA4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</w:p>
                          <w:p w:rsidR="004104E9" w:rsidRPr="004104E9" w:rsidRDefault="004104E9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 xml:space="preserve">Todos vocês sabem jogar bingo não é mesmo? </w:t>
                            </w:r>
                          </w:p>
                          <w:p w:rsidR="004104E9" w:rsidRPr="004104E9" w:rsidRDefault="004104E9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Mas esse bingo possui regras diferentes!</w:t>
                            </w:r>
                          </w:p>
                          <w:p w:rsidR="004104E9" w:rsidRPr="004104E9" w:rsidRDefault="004104E9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Atenção às regras:</w:t>
                            </w:r>
                          </w:p>
                          <w:p w:rsidR="004104E9" w:rsidRPr="004104E9" w:rsidRDefault="004104E9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 xml:space="preserve">A cartela possui 24 palavras, entre elas oxítonas, paroxítonas e proparoxítonas. </w:t>
                            </w:r>
                          </w:p>
                          <w:p w:rsidR="004104E9" w:rsidRPr="004104E9" w:rsidRDefault="004104E9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 xml:space="preserve">Eu vou cantar todas </w:t>
                            </w:r>
                            <w:r w:rsidR="00234DA4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elas</w:t>
                            </w:r>
                            <w:r w:rsidRPr="004104E9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, mas você só irá cobrir as palavras proparoxítonas para completar o bingo!</w:t>
                            </w:r>
                          </w:p>
                          <w:p w:rsidR="00234DA4" w:rsidRDefault="00234DA4" w:rsidP="004104E9">
                            <w:pPr>
                              <w:ind w:firstLine="709"/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 xml:space="preserve">Imprima uma das </w:t>
                            </w:r>
                            <w:r w:rsidR="00A52903"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carte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eastAsia="pt-BR" w:bidi="ar-SA"/>
                              </w:rPr>
                              <w:t>las em anexo e boa partida!</w:t>
                            </w:r>
                          </w:p>
                          <w:p w:rsidR="004104E9" w:rsidRDefault="004104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86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2pt;margin-top:37pt;width:490.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">
                <v:textbox>
                  <w:txbxContent>
                    <w:p w:rsidR="00234DA4" w:rsidRDefault="00234DA4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</w:p>
                    <w:p w:rsidR="004104E9" w:rsidRPr="004104E9" w:rsidRDefault="004104E9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 xml:space="preserve">Todos vocês sabem jogar bingo não é mesmo? </w:t>
                      </w:r>
                    </w:p>
                    <w:p w:rsidR="004104E9" w:rsidRPr="004104E9" w:rsidRDefault="004104E9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>Mas esse bingo possui regras diferentes!</w:t>
                      </w:r>
                    </w:p>
                    <w:p w:rsidR="004104E9" w:rsidRPr="004104E9" w:rsidRDefault="004104E9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>Atenção às regras:</w:t>
                      </w:r>
                    </w:p>
                    <w:p w:rsidR="004104E9" w:rsidRPr="004104E9" w:rsidRDefault="004104E9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 xml:space="preserve">A cartela possui 24 palavras, entre elas oxítonas, paroxítonas e proparoxítonas. </w:t>
                      </w:r>
                    </w:p>
                    <w:p w:rsidR="004104E9" w:rsidRPr="004104E9" w:rsidRDefault="004104E9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 xml:space="preserve">Eu vou cantar todas </w:t>
                      </w:r>
                      <w:r w:rsidR="00234DA4">
                        <w:rPr>
                          <w:sz w:val="28"/>
                          <w:szCs w:val="28"/>
                          <w:lang w:eastAsia="pt-BR" w:bidi="ar-SA"/>
                        </w:rPr>
                        <w:t>elas</w:t>
                      </w:r>
                      <w:r w:rsidRPr="004104E9">
                        <w:rPr>
                          <w:sz w:val="28"/>
                          <w:szCs w:val="28"/>
                          <w:lang w:eastAsia="pt-BR" w:bidi="ar-SA"/>
                        </w:rPr>
                        <w:t>, mas você só irá cobrir as palavras proparoxítonas para completar o bingo!</w:t>
                      </w:r>
                    </w:p>
                    <w:p w:rsidR="00234DA4" w:rsidRDefault="00234DA4" w:rsidP="004104E9">
                      <w:pPr>
                        <w:ind w:firstLine="709"/>
                        <w:rPr>
                          <w:sz w:val="28"/>
                          <w:szCs w:val="28"/>
                          <w:lang w:eastAsia="pt-BR" w:bidi="ar-SA"/>
                        </w:rPr>
                      </w:pPr>
                      <w:r>
                        <w:rPr>
                          <w:sz w:val="28"/>
                          <w:szCs w:val="28"/>
                          <w:lang w:eastAsia="pt-BR" w:bidi="ar-SA"/>
                        </w:rPr>
                        <w:t xml:space="preserve">Imprima uma das </w:t>
                      </w:r>
                      <w:r w:rsidR="00A52903">
                        <w:rPr>
                          <w:sz w:val="28"/>
                          <w:szCs w:val="28"/>
                          <w:lang w:eastAsia="pt-BR" w:bidi="ar-SA"/>
                        </w:rPr>
                        <w:t>carte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eastAsia="pt-BR" w:bidi="ar-SA"/>
                        </w:rPr>
                        <w:t>las em anexo e boa partida!</w:t>
                      </w:r>
                    </w:p>
                    <w:p w:rsidR="004104E9" w:rsidRDefault="004104E9"/>
                  </w:txbxContent>
                </v:textbox>
                <w10:wrap type="square"/>
              </v:shape>
            </w:pict>
          </mc:Fallback>
        </mc:AlternateContent>
      </w:r>
    </w:p>
    <w:sectPr w:rsidR="004104E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1" w:rsidRDefault="00AC33F1">
      <w:pPr>
        <w:spacing w:before="0"/>
      </w:pPr>
      <w:r>
        <w:separator/>
      </w:r>
    </w:p>
  </w:endnote>
  <w:endnote w:type="continuationSeparator" w:id="0">
    <w:p w:rsidR="00AC33F1" w:rsidRDefault="00AC33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1" w:rsidRDefault="00AC33F1">
      <w:pPr>
        <w:spacing w:before="0"/>
      </w:pPr>
      <w:r>
        <w:separator/>
      </w:r>
    </w:p>
  </w:footnote>
  <w:footnote w:type="continuationSeparator" w:id="0">
    <w:p w:rsidR="00AC33F1" w:rsidRDefault="00AC33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225C7C">
      <w:rPr>
        <w:rStyle w:val="RefernciaSutil"/>
        <w:rFonts w:cs="Calibri"/>
        <w:smallCaps w:val="0"/>
        <w:color w:val="auto"/>
        <w:u w:val="none"/>
      </w:rPr>
      <w:t>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2D41"/>
    <w:multiLevelType w:val="hybridMultilevel"/>
    <w:tmpl w:val="9934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25C7C"/>
    <w:rsid w:val="00234DA4"/>
    <w:rsid w:val="002E4835"/>
    <w:rsid w:val="002F2977"/>
    <w:rsid w:val="003B51CE"/>
    <w:rsid w:val="004104E9"/>
    <w:rsid w:val="004A4A38"/>
    <w:rsid w:val="004F05CB"/>
    <w:rsid w:val="005B755E"/>
    <w:rsid w:val="006206A3"/>
    <w:rsid w:val="00702608"/>
    <w:rsid w:val="00782E1E"/>
    <w:rsid w:val="00817056"/>
    <w:rsid w:val="008E33F2"/>
    <w:rsid w:val="00A36241"/>
    <w:rsid w:val="00A52903"/>
    <w:rsid w:val="00AC33F1"/>
    <w:rsid w:val="00BB3C0D"/>
    <w:rsid w:val="00BD25D4"/>
    <w:rsid w:val="00C41A5C"/>
    <w:rsid w:val="00C73E4E"/>
    <w:rsid w:val="00CB1518"/>
    <w:rsid w:val="00D6385D"/>
    <w:rsid w:val="00DE4B1A"/>
    <w:rsid w:val="00E20E07"/>
    <w:rsid w:val="00E25A1C"/>
    <w:rsid w:val="00E52654"/>
    <w:rsid w:val="00F9791E"/>
    <w:rsid w:val="00FB697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41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4104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2020-07-16T17:15:00Z</dcterms:created>
  <dcterms:modified xsi:type="dcterms:W3CDTF">2020-07-16T23:25:00Z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