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Pr="008F0662" w:rsidRDefault="00D33808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semanário</w:t>
      </w:r>
    </w:p>
    <w:p w:rsidR="00D33808" w:rsidRDefault="00D33808" w:rsidP="00D33808">
      <w:pPr>
        <w:pStyle w:val="texto-IEIJ"/>
        <w:numPr>
          <w:ilvl w:val="0"/>
          <w:numId w:val="23"/>
        </w:numPr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ESSA ATIVIDADE SERÁ FEITA ONLINE.</w:t>
      </w:r>
    </w:p>
    <w:p w:rsidR="00D33808" w:rsidRDefault="00D33808" w:rsidP="00D33808">
      <w:pPr>
        <w:rPr>
          <w:lang w:eastAsia="ja-JP" w:bidi="ar-SA"/>
        </w:rPr>
      </w:pPr>
    </w:p>
    <w:p w:rsidR="00D33808" w:rsidRDefault="00D33808" w:rsidP="00D33808">
      <w:pPr>
        <w:tabs>
          <w:tab w:val="left" w:pos="1089"/>
        </w:tabs>
        <w:rPr>
          <w:lang w:eastAsia="ja-JP" w:bidi="ar-SA"/>
        </w:rPr>
      </w:pPr>
      <w:r>
        <w:rPr>
          <w:lang w:eastAsia="ja-JP" w:bidi="ar-SA"/>
        </w:rPr>
        <w:tab/>
        <w:t>Hoje em nossa aula</w:t>
      </w:r>
      <w:bookmarkStart w:id="0" w:name="_GoBack"/>
      <w:bookmarkEnd w:id="0"/>
      <w:r>
        <w:rPr>
          <w:lang w:eastAsia="ja-JP" w:bidi="ar-SA"/>
        </w:rPr>
        <w:t xml:space="preserve"> online faremos o nosso SEMANÁRIO.</w:t>
      </w:r>
    </w:p>
    <w:p w:rsidR="00D33808" w:rsidRDefault="00D33808" w:rsidP="00D33808">
      <w:pPr>
        <w:tabs>
          <w:tab w:val="left" w:pos="1089"/>
        </w:tabs>
        <w:rPr>
          <w:lang w:eastAsia="ja-JP" w:bidi="ar-SA"/>
        </w:rPr>
      </w:pPr>
      <w:r>
        <w:rPr>
          <w:lang w:eastAsia="ja-JP" w:bidi="ar-SA"/>
        </w:rPr>
        <w:tab/>
      </w:r>
      <w:r w:rsidRPr="00C0329E">
        <w:rPr>
          <w:lang w:eastAsia="ja-JP" w:bidi="ar-SA"/>
        </w:rPr>
        <w:t>Cada dia da semana você dever</w:t>
      </w:r>
      <w:r w:rsidR="00B87E68" w:rsidRPr="00C0329E">
        <w:rPr>
          <w:lang w:eastAsia="ja-JP" w:bidi="ar-SA"/>
        </w:rPr>
        <w:t>á colocar uma atividade que</w:t>
      </w:r>
      <w:r w:rsidRPr="00C0329E">
        <w:rPr>
          <w:lang w:eastAsia="ja-JP" w:bidi="ar-SA"/>
        </w:rPr>
        <w:t xml:space="preserve"> escolheu</w:t>
      </w:r>
      <w:r w:rsidR="00B87E68" w:rsidRPr="00C0329E">
        <w:rPr>
          <w:lang w:eastAsia="ja-JP" w:bidi="ar-SA"/>
        </w:rPr>
        <w:t xml:space="preserve"> para </w:t>
      </w:r>
      <w:r w:rsidR="00C0329E" w:rsidRPr="00C0329E">
        <w:rPr>
          <w:lang w:eastAsia="ja-JP" w:bidi="ar-SA"/>
        </w:rPr>
        <w:t xml:space="preserve">ser realizada junto com seu pai, </w:t>
      </w:r>
      <w:r w:rsidR="00C0329E" w:rsidRPr="00F67BBA">
        <w:rPr>
          <w:lang w:eastAsia="ja-JP" w:bidi="ar-SA"/>
        </w:rPr>
        <w:t>ou com outra pessoa que você gostaria de homenagear no dia dos pais.</w:t>
      </w:r>
    </w:p>
    <w:p w:rsidR="00D33808" w:rsidRPr="00C0329E" w:rsidRDefault="00D33808" w:rsidP="00D33808">
      <w:pPr>
        <w:tabs>
          <w:tab w:val="left" w:pos="1089"/>
        </w:tabs>
        <w:rPr>
          <w:color w:val="FF0000"/>
          <w:lang w:eastAsia="ja-JP" w:bidi="ar-SA"/>
        </w:rPr>
      </w:pPr>
      <w:r>
        <w:rPr>
          <w:lang w:eastAsia="ja-JP" w:bidi="ar-SA"/>
        </w:rPr>
        <w:tab/>
        <w:t xml:space="preserve">Para essa atividade precisaremos dos seguintes materiais: régua, </w:t>
      </w:r>
      <w:proofErr w:type="spellStart"/>
      <w:r>
        <w:rPr>
          <w:lang w:eastAsia="ja-JP" w:bidi="ar-SA"/>
        </w:rPr>
        <w:t>canetinha</w:t>
      </w:r>
      <w:proofErr w:type="spellEnd"/>
      <w:r>
        <w:rPr>
          <w:lang w:eastAsia="ja-JP" w:bidi="ar-SA"/>
        </w:rPr>
        <w:t xml:space="preserve">, lápis, </w:t>
      </w:r>
      <w:proofErr w:type="gramStart"/>
      <w:r>
        <w:rPr>
          <w:lang w:eastAsia="ja-JP" w:bidi="ar-SA"/>
        </w:rPr>
        <w:t>borracha ,</w:t>
      </w:r>
      <w:proofErr w:type="gramEnd"/>
      <w:r>
        <w:rPr>
          <w:lang w:eastAsia="ja-JP" w:bidi="ar-SA"/>
        </w:rPr>
        <w:t xml:space="preserve"> sulfite e muita criatividade.</w:t>
      </w:r>
    </w:p>
    <w:p w:rsidR="0051362C" w:rsidRDefault="005C2A59" w:rsidP="00D33808">
      <w:pPr>
        <w:tabs>
          <w:tab w:val="left" w:pos="1089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D2473D" wp14:editId="7A03ACAC">
            <wp:simplePos x="0" y="0"/>
            <wp:positionH relativeFrom="column">
              <wp:posOffset>4368165</wp:posOffset>
            </wp:positionH>
            <wp:positionV relativeFrom="paragraph">
              <wp:posOffset>25400</wp:posOffset>
            </wp:positionV>
            <wp:extent cx="1764665" cy="1147445"/>
            <wp:effectExtent l="0" t="0" r="698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19650" r="41501" b="26940"/>
                    <a:stretch/>
                  </pic:blipFill>
                  <pic:spPr bwMode="auto">
                    <a:xfrm>
                      <a:off x="0" y="0"/>
                      <a:ext cx="176466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08">
        <w:rPr>
          <w:lang w:eastAsia="ja-JP" w:bidi="ar-SA"/>
        </w:rPr>
        <w:tab/>
      </w:r>
      <w:r w:rsidR="0051362C">
        <w:rPr>
          <w:lang w:eastAsia="ja-JP" w:bidi="ar-SA"/>
        </w:rPr>
        <w:t>O passo a passo será feito na aula online.</w:t>
      </w:r>
      <w:r w:rsidR="0051362C" w:rsidRPr="0051362C">
        <w:rPr>
          <w:noProof/>
          <w:lang w:eastAsia="pt-BR" w:bidi="ar-SA"/>
        </w:rPr>
        <w:t xml:space="preserve"> </w:t>
      </w:r>
    </w:p>
    <w:p w:rsidR="0051362C" w:rsidRDefault="00D33808" w:rsidP="00D33808">
      <w:pPr>
        <w:tabs>
          <w:tab w:val="left" w:pos="1089"/>
        </w:tabs>
        <w:rPr>
          <w:lang w:eastAsia="ja-JP" w:bidi="ar-SA"/>
        </w:rPr>
      </w:pPr>
      <w:r>
        <w:rPr>
          <w:lang w:eastAsia="ja-JP" w:bidi="ar-SA"/>
        </w:rPr>
        <w:t xml:space="preserve"> </w:t>
      </w: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B87E68" w:rsidP="00B87E68">
      <w:pPr>
        <w:jc w:val="center"/>
        <w:rPr>
          <w:lang w:eastAsia="ja-JP" w:bidi="ar-SA"/>
        </w:rPr>
      </w:pPr>
      <w:r>
        <w:rPr>
          <w:lang w:eastAsia="ja-JP" w:bidi="ar-SA"/>
        </w:rPr>
        <w:t>Exemplo do semanário</w:t>
      </w:r>
    </w:p>
    <w:p w:rsidR="0051362C" w:rsidRDefault="0051362C" w:rsidP="0051362C">
      <w:pPr>
        <w:rPr>
          <w:lang w:eastAsia="ja-JP" w:bidi="ar-SA"/>
        </w:rPr>
      </w:pPr>
    </w:p>
    <w:p w:rsidR="0051362C" w:rsidRDefault="0051362C" w:rsidP="0051362C">
      <w:pPr>
        <w:ind w:firstLine="709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BFE1" wp14:editId="6AB6FFBD">
                <wp:simplePos x="0" y="0"/>
                <wp:positionH relativeFrom="column">
                  <wp:posOffset>186359</wp:posOffset>
                </wp:positionH>
                <wp:positionV relativeFrom="paragraph">
                  <wp:posOffset>792756</wp:posOffset>
                </wp:positionV>
                <wp:extent cx="5716629" cy="1351722"/>
                <wp:effectExtent l="0" t="0" r="17780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629" cy="13517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2C" w:rsidRPr="0051362C" w:rsidRDefault="0051362C" w:rsidP="0051362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r w:rsidRPr="0051362C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  <w:lang w:eastAsia="ja-JP" w:bidi="ar-SA"/>
                              </w:rPr>
                              <w:t>SEMANÁRIO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14.65pt;margin-top:62.4pt;width:450.1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" fillcolor="white [3201]" strokecolor="black [3213]" strokeweight="1pt">
                <v:textbox>
                  <w:txbxContent>
                    <w:p w:rsidR="0051362C" w:rsidRPr="0051362C" w:rsidRDefault="0051362C" w:rsidP="0051362C">
                      <w:pPr>
                        <w:shd w:val="clear" w:color="auto" w:fill="F4B083" w:themeFill="accent2" w:themeFillTint="99"/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r w:rsidRPr="0051362C">
                        <w:rPr>
                          <w:rFonts w:ascii="Bernard MT Condensed" w:hAnsi="Bernard MT Condensed"/>
                          <w:sz w:val="96"/>
                          <w:szCs w:val="96"/>
                          <w:lang w:eastAsia="ja-JP" w:bidi="ar-SA"/>
                        </w:rPr>
                        <w:t>SEMANÁRIO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ja-JP" w:bidi="ar-SA"/>
        </w:rPr>
        <w:t>CAPA</w:t>
      </w: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Pr="0051362C" w:rsidRDefault="0051362C" w:rsidP="0051362C">
      <w:pPr>
        <w:rPr>
          <w:lang w:eastAsia="ja-JP" w:bidi="ar-SA"/>
        </w:rPr>
      </w:pPr>
    </w:p>
    <w:p w:rsidR="0051362C" w:rsidRDefault="0051362C" w:rsidP="0051362C">
      <w:pPr>
        <w:rPr>
          <w:lang w:eastAsia="ja-JP" w:bidi="ar-SA"/>
        </w:rPr>
      </w:pPr>
    </w:p>
    <w:p w:rsidR="0051362C" w:rsidRDefault="005C2A59" w:rsidP="0051362C">
      <w:pPr>
        <w:tabs>
          <w:tab w:val="left" w:pos="451"/>
          <w:tab w:val="left" w:pos="2492"/>
        </w:tabs>
        <w:rPr>
          <w:lang w:eastAsia="ja-JP" w:bidi="ar-SA"/>
        </w:rPr>
      </w:pPr>
      <w:r>
        <w:rPr>
          <w:lang w:eastAsia="ja-JP" w:bidi="ar-SA"/>
        </w:rPr>
        <w:t>PARTE DE DENTRO</w:t>
      </w:r>
      <w:r w:rsidR="0051362C">
        <w:rPr>
          <w:lang w:eastAsia="ja-JP" w:bidi="ar-SA"/>
        </w:rPr>
        <w:tab/>
      </w:r>
    </w:p>
    <w:p w:rsidR="005C2A59" w:rsidRDefault="005C2A59" w:rsidP="0051362C">
      <w:pPr>
        <w:tabs>
          <w:tab w:val="left" w:pos="451"/>
          <w:tab w:val="left" w:pos="2492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  <w:gridCol w:w="38"/>
      </w:tblGrid>
      <w:tr w:rsidR="0051362C" w:rsidTr="005C2A59">
        <w:trPr>
          <w:gridAfter w:val="1"/>
          <w:wAfter w:w="38" w:type="dxa"/>
        </w:trPr>
        <w:tc>
          <w:tcPr>
            <w:tcW w:w="9778" w:type="dxa"/>
            <w:gridSpan w:val="7"/>
            <w:shd w:val="clear" w:color="auto" w:fill="FFFF00"/>
          </w:tcPr>
          <w:p w:rsidR="0051362C" w:rsidRDefault="0051362C" w:rsidP="005C2A59">
            <w:pPr>
              <w:tabs>
                <w:tab w:val="left" w:pos="451"/>
                <w:tab w:val="left" w:pos="2492"/>
              </w:tabs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ATIVIDADES</w:t>
            </w:r>
          </w:p>
        </w:tc>
      </w:tr>
      <w:tr w:rsidR="0051362C" w:rsidTr="0051362C">
        <w:tc>
          <w:tcPr>
            <w:tcW w:w="1396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6"/>
                <w:szCs w:val="16"/>
                <w:lang w:eastAsia="ja-JP" w:bidi="ar-SA"/>
              </w:rPr>
            </w:pPr>
            <w:r w:rsidRPr="005C2A59">
              <w:rPr>
                <w:sz w:val="16"/>
                <w:szCs w:val="16"/>
                <w:lang w:eastAsia="ja-JP" w:bidi="ar-SA"/>
              </w:rPr>
              <w:t>SEGUNDA-FEIRA</w:t>
            </w:r>
          </w:p>
        </w:tc>
        <w:tc>
          <w:tcPr>
            <w:tcW w:w="1397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TERÇA-FEIRA</w:t>
            </w:r>
          </w:p>
        </w:tc>
        <w:tc>
          <w:tcPr>
            <w:tcW w:w="1397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QUARTA-FEIRA</w:t>
            </w:r>
          </w:p>
        </w:tc>
        <w:tc>
          <w:tcPr>
            <w:tcW w:w="1397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QUINTA-FEIRA</w:t>
            </w:r>
          </w:p>
        </w:tc>
        <w:tc>
          <w:tcPr>
            <w:tcW w:w="1397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SEXTA-FEIRA</w:t>
            </w:r>
          </w:p>
        </w:tc>
        <w:tc>
          <w:tcPr>
            <w:tcW w:w="1397" w:type="dxa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SÁBADO</w:t>
            </w:r>
          </w:p>
        </w:tc>
        <w:tc>
          <w:tcPr>
            <w:tcW w:w="1397" w:type="dxa"/>
            <w:gridSpan w:val="2"/>
          </w:tcPr>
          <w:p w:rsidR="0051362C" w:rsidRPr="005C2A59" w:rsidRDefault="0051362C" w:rsidP="0051362C">
            <w:pPr>
              <w:tabs>
                <w:tab w:val="left" w:pos="451"/>
                <w:tab w:val="left" w:pos="2492"/>
              </w:tabs>
              <w:rPr>
                <w:sz w:val="18"/>
                <w:szCs w:val="18"/>
                <w:lang w:eastAsia="ja-JP" w:bidi="ar-SA"/>
              </w:rPr>
            </w:pPr>
            <w:r w:rsidRPr="005C2A59">
              <w:rPr>
                <w:sz w:val="18"/>
                <w:szCs w:val="18"/>
                <w:lang w:eastAsia="ja-JP" w:bidi="ar-SA"/>
              </w:rPr>
              <w:t>DOMINGO</w:t>
            </w:r>
          </w:p>
        </w:tc>
      </w:tr>
      <w:tr w:rsidR="005C2A59" w:rsidTr="005C2A59">
        <w:tc>
          <w:tcPr>
            <w:tcW w:w="1396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  <w:tc>
          <w:tcPr>
            <w:tcW w:w="1397" w:type="dxa"/>
            <w:gridSpan w:val="2"/>
          </w:tcPr>
          <w:p w:rsidR="005C2A59" w:rsidRDefault="005C2A59" w:rsidP="0051362C">
            <w:pPr>
              <w:tabs>
                <w:tab w:val="left" w:pos="451"/>
                <w:tab w:val="left" w:pos="2492"/>
              </w:tabs>
              <w:rPr>
                <w:lang w:eastAsia="ja-JP" w:bidi="ar-SA"/>
              </w:rPr>
            </w:pPr>
          </w:p>
        </w:tc>
      </w:tr>
    </w:tbl>
    <w:p w:rsidR="00D33808" w:rsidRPr="0051362C" w:rsidRDefault="0051362C" w:rsidP="0051362C">
      <w:pPr>
        <w:tabs>
          <w:tab w:val="left" w:pos="451"/>
          <w:tab w:val="left" w:pos="2492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D33808" w:rsidRPr="0051362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64" w:rsidRDefault="001C2464">
      <w:pPr>
        <w:spacing w:before="0"/>
      </w:pPr>
      <w:r>
        <w:separator/>
      </w:r>
    </w:p>
  </w:endnote>
  <w:endnote w:type="continuationSeparator" w:id="0">
    <w:p w:rsidR="001C2464" w:rsidRDefault="001C24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64" w:rsidRDefault="001C2464">
      <w:pPr>
        <w:spacing w:before="0"/>
      </w:pPr>
      <w:r>
        <w:separator/>
      </w:r>
    </w:p>
  </w:footnote>
  <w:footnote w:type="continuationSeparator" w:id="0">
    <w:p w:rsidR="001C2464" w:rsidRDefault="001C24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8504F78" wp14:editId="0C05509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6F7C"/>
    <w:multiLevelType w:val="hybridMultilevel"/>
    <w:tmpl w:val="661233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22"/>
  </w:num>
  <w:num w:numId="9">
    <w:abstractNumId w:val="15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2"/>
  </w:num>
  <w:num w:numId="21">
    <w:abstractNumId w:val="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B1AA9"/>
    <w:rsid w:val="001C2464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10DD2"/>
    <w:rsid w:val="0051362C"/>
    <w:rsid w:val="00521C4B"/>
    <w:rsid w:val="00557451"/>
    <w:rsid w:val="00570C67"/>
    <w:rsid w:val="00571F07"/>
    <w:rsid w:val="005C29DA"/>
    <w:rsid w:val="005C2A59"/>
    <w:rsid w:val="005E02A4"/>
    <w:rsid w:val="00616C07"/>
    <w:rsid w:val="00621270"/>
    <w:rsid w:val="006375D5"/>
    <w:rsid w:val="00651B51"/>
    <w:rsid w:val="00675CDD"/>
    <w:rsid w:val="0069238B"/>
    <w:rsid w:val="00694B9C"/>
    <w:rsid w:val="006979BF"/>
    <w:rsid w:val="006F4273"/>
    <w:rsid w:val="007A01DA"/>
    <w:rsid w:val="007C2976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41596"/>
    <w:rsid w:val="00A76666"/>
    <w:rsid w:val="00A92AFC"/>
    <w:rsid w:val="00AA0917"/>
    <w:rsid w:val="00B13E87"/>
    <w:rsid w:val="00B36723"/>
    <w:rsid w:val="00B66A20"/>
    <w:rsid w:val="00B87E68"/>
    <w:rsid w:val="00BF00ED"/>
    <w:rsid w:val="00BF5B6F"/>
    <w:rsid w:val="00C0329E"/>
    <w:rsid w:val="00C14D34"/>
    <w:rsid w:val="00C50DFD"/>
    <w:rsid w:val="00C6779C"/>
    <w:rsid w:val="00C83798"/>
    <w:rsid w:val="00CB70CC"/>
    <w:rsid w:val="00CD2850"/>
    <w:rsid w:val="00CE1D3D"/>
    <w:rsid w:val="00D13922"/>
    <w:rsid w:val="00D33808"/>
    <w:rsid w:val="00D753CB"/>
    <w:rsid w:val="00D75825"/>
    <w:rsid w:val="00D826D6"/>
    <w:rsid w:val="00E87F92"/>
    <w:rsid w:val="00EB6949"/>
    <w:rsid w:val="00F00A34"/>
    <w:rsid w:val="00F403E3"/>
    <w:rsid w:val="00F6724C"/>
    <w:rsid w:val="00F67492"/>
    <w:rsid w:val="00F67BBA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2020-07-30T12:23:00Z</cp:lastPrinted>
  <dcterms:created xsi:type="dcterms:W3CDTF">2020-07-30T12:22:00Z</dcterms:created>
  <dcterms:modified xsi:type="dcterms:W3CDTF">2020-07-30T12:23:00Z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