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272DD2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pronomes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3A3218" w:rsidRDefault="005D6915" w:rsidP="00107811">
      <w:pPr>
        <w:pStyle w:val="PargrafodaLista"/>
        <w:numPr>
          <w:ilvl w:val="0"/>
          <w:numId w:val="7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Leia a charge abaixo: </w:t>
      </w:r>
    </w:p>
    <w:p w:rsidR="005D6915" w:rsidRDefault="005D6915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71755</wp:posOffset>
            </wp:positionV>
            <wp:extent cx="4467225" cy="2559348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3" t="48995" r="33545" b="20557"/>
                    <a:stretch/>
                  </pic:blipFill>
                  <pic:spPr bwMode="auto">
                    <a:xfrm>
                      <a:off x="0" y="0"/>
                      <a:ext cx="4467225" cy="2559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5D6915" w:rsidRDefault="005D6915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5D6915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5D6915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5D6915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5D6915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5D6915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5D6915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07811" w:rsidRDefault="00107811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07811" w:rsidRDefault="00107811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07811" w:rsidRDefault="00107811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07811" w:rsidRDefault="00107811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5D6915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07811" w:rsidRPr="00107811" w:rsidRDefault="00107811" w:rsidP="00107811">
      <w:pPr>
        <w:pStyle w:val="PargrafodaLista"/>
        <w:numPr>
          <w:ilvl w:val="0"/>
          <w:numId w:val="8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Pesquise e escreva o que é </w:t>
      </w:r>
      <w:r w:rsidRPr="00107811">
        <w:rPr>
          <w:rFonts w:asciiTheme="minorHAnsi" w:hAnsiTheme="minorHAnsi" w:cstheme="minorHAnsi"/>
          <w:b/>
          <w:sz w:val="28"/>
          <w:szCs w:val="28"/>
          <w:lang w:eastAsia="ja-JP" w:bidi="ar-SA"/>
        </w:rPr>
        <w:t>charge.</w:t>
      </w:r>
    </w:p>
    <w:p w:rsidR="00107811" w:rsidRDefault="00107811" w:rsidP="00107811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5D6915" w:rsidP="00107811">
      <w:pPr>
        <w:pStyle w:val="PargrafodaLista"/>
        <w:numPr>
          <w:ilvl w:val="0"/>
          <w:numId w:val="8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Explique qual é a mensagem da charge. </w:t>
      </w:r>
    </w:p>
    <w:p w:rsidR="005D6915" w:rsidRDefault="005D6915" w:rsidP="00107811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5D6915" w:rsidP="00107811">
      <w:pPr>
        <w:pStyle w:val="PargrafodaLista"/>
        <w:numPr>
          <w:ilvl w:val="0"/>
          <w:numId w:val="8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a classificação do pronome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ninguém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que aparece no balão? </w:t>
      </w:r>
    </w:p>
    <w:p w:rsidR="005D6915" w:rsidRDefault="005D6915" w:rsidP="0010781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07811" w:rsidRPr="005D6915" w:rsidRDefault="00107811" w:rsidP="0010781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5D6915" w:rsidP="00107811">
      <w:pPr>
        <w:pStyle w:val="PargrafodaLista"/>
        <w:numPr>
          <w:ilvl w:val="0"/>
          <w:numId w:val="7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charge da questão anterior aborda temas conhecidos por todos nós: a dengue. Leia as frases seguintes, sobre o mesmo assunto e faça o que se pede: </w:t>
      </w:r>
    </w:p>
    <w:p w:rsidR="005D6915" w:rsidRDefault="005D6915" w:rsidP="00107811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5D6915" w:rsidP="00107811">
      <w:pPr>
        <w:pStyle w:val="PargrafodaLista"/>
        <w:numPr>
          <w:ilvl w:val="0"/>
          <w:numId w:val="9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Na frase “[...] carregando pequenas doses de um inseticida em seu corpo, os mosquitos contaminam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suas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larvas, impedindo seu desenvolvimento.</w:t>
      </w:r>
      <w:r w:rsidR="0010781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” Q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ual a classificação do pronome em destaque? A quem ele se refere? </w:t>
      </w:r>
    </w:p>
    <w:p w:rsidR="00107811" w:rsidRDefault="00107811" w:rsidP="00107811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07811" w:rsidRDefault="00107811" w:rsidP="00107811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5D6915" w:rsidP="00107811">
      <w:pPr>
        <w:pStyle w:val="PargrafodaLista"/>
        <w:numPr>
          <w:ilvl w:val="0"/>
          <w:numId w:val="9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“</w:t>
      </w:r>
      <w:r w:rsidR="0010781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[...] As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larvas podem ficar em locais escondidos, o que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as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torna difíceis de detectar. ”</w:t>
      </w:r>
    </w:p>
    <w:p w:rsidR="005D6915" w:rsidRDefault="005D6915" w:rsidP="00107811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5D6915" w:rsidP="00107811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Que </w:t>
      </w:r>
      <w:r w:rsidR="00107811">
        <w:rPr>
          <w:rFonts w:asciiTheme="minorHAnsi" w:hAnsiTheme="minorHAnsi" w:cstheme="minorHAnsi"/>
          <w:sz w:val="28"/>
          <w:szCs w:val="28"/>
          <w:lang w:eastAsia="ja-JP" w:bidi="ar-SA"/>
        </w:rPr>
        <w:t>palavra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o pronome em destaque está substituindo? </w:t>
      </w:r>
    </w:p>
    <w:p w:rsidR="00107811" w:rsidRDefault="00107811" w:rsidP="00107811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107811" w:rsidP="00107811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Como se classifica o pronome destacado</w:t>
      </w:r>
      <w:r w:rsidR="005D691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? </w:t>
      </w:r>
    </w:p>
    <w:p w:rsidR="00107811" w:rsidRDefault="00107811" w:rsidP="00107811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07811" w:rsidRDefault="00107811" w:rsidP="00107811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07811" w:rsidRDefault="00107811" w:rsidP="00107811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07811" w:rsidRDefault="00107811" w:rsidP="00107811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D6915" w:rsidRDefault="00871C16" w:rsidP="00107811">
      <w:pPr>
        <w:pStyle w:val="PargrafodaLista"/>
        <w:numPr>
          <w:ilvl w:val="0"/>
          <w:numId w:val="9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“</w:t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[...] Desta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forma, a água fica contaminada e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essas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larvas morrem antes de chegarem ao estágio adulto. ”</w:t>
      </w:r>
    </w:p>
    <w:p w:rsidR="00107811" w:rsidRDefault="00107811" w:rsidP="00107811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71C16" w:rsidRDefault="00871C16" w:rsidP="00107811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Classifique o pronome em destaque. </w:t>
      </w:r>
    </w:p>
    <w:p w:rsidR="00107811" w:rsidRDefault="00107811" w:rsidP="00107811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71C16" w:rsidRDefault="00871C16" w:rsidP="00107811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Explique por que ele foi utilizado? </w:t>
      </w:r>
    </w:p>
    <w:p w:rsidR="00871C16" w:rsidRDefault="00871C16" w:rsidP="00107811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71C16" w:rsidRDefault="00CE515E" w:rsidP="00CE515E">
      <w:pPr>
        <w:pStyle w:val="PargrafodaLista"/>
        <w:numPr>
          <w:ilvl w:val="0"/>
          <w:numId w:val="7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Reescreva as frases, substituindo os termos sublinhados pelo pronome pessoal oblíquo correspondente. Observe a terminação dos verbos. </w:t>
      </w:r>
    </w:p>
    <w:p w:rsidR="00CE515E" w:rsidRDefault="00CE515E" w:rsidP="00CE515E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CE515E" w:rsidTr="00CE515E">
        <w:tc>
          <w:tcPr>
            <w:tcW w:w="9628" w:type="dxa"/>
            <w:tcBorders>
              <w:top w:val="dashDotStroked" w:sz="24" w:space="0" w:color="1F4E79" w:themeColor="accent1" w:themeShade="80"/>
              <w:left w:val="dashDotStroked" w:sz="24" w:space="0" w:color="1F4E79" w:themeColor="accent1" w:themeShade="80"/>
              <w:bottom w:val="dashDotStroked" w:sz="24" w:space="0" w:color="1F4E79" w:themeColor="accent1" w:themeShade="80"/>
              <w:right w:val="dashDotStroked" w:sz="24" w:space="0" w:color="1F4E79" w:themeColor="accent1" w:themeShade="80"/>
            </w:tcBorders>
          </w:tcPr>
          <w:p w:rsidR="00CE515E" w:rsidRDefault="00CE515E" w:rsidP="00CE515E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Observação: 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Os pronomes o, a, os, as se transformam em: </w:t>
            </w:r>
            <w:proofErr w:type="spellStart"/>
            <w:r w:rsidRPr="00821E72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lo</w:t>
            </w:r>
            <w:proofErr w:type="spellEnd"/>
            <w:r w:rsidRPr="00821E72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, </w:t>
            </w:r>
            <w:proofErr w:type="spellStart"/>
            <w:r w:rsidRPr="00821E72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la</w:t>
            </w:r>
            <w:proofErr w:type="spellEnd"/>
            <w:r w:rsidRPr="00821E72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, </w:t>
            </w:r>
            <w:proofErr w:type="spellStart"/>
            <w:r w:rsidRPr="00821E72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los</w:t>
            </w:r>
            <w:proofErr w:type="spellEnd"/>
            <w:r w:rsidRPr="00821E72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, </w:t>
            </w:r>
            <w:proofErr w:type="spellStart"/>
            <w:r w:rsidRPr="00821E72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las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–</w:t>
            </w:r>
            <w:r w:rsidR="00821E72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q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u</w:t>
            </w:r>
            <w:r w:rsidR="00821E72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a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ndo vêm depois dos verbos terminados em </w:t>
            </w:r>
            <w:r w:rsidRPr="00CE515E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r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, </w:t>
            </w:r>
            <w:r w:rsidRPr="00CE515E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s 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ou </w:t>
            </w:r>
            <w:r w:rsidRPr="00CE515E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z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.</w:t>
            </w:r>
          </w:p>
          <w:p w:rsidR="00821E72" w:rsidRDefault="00821E72" w:rsidP="00CE515E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Exemplo: 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Ele vai vender o carro. </w:t>
            </w:r>
          </w:p>
          <w:p w:rsidR="00821E72" w:rsidRDefault="00821E72" w:rsidP="00CE515E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                 Ele vai vendê-lo. </w:t>
            </w:r>
          </w:p>
          <w:p w:rsidR="00821E72" w:rsidRDefault="00821E72" w:rsidP="00CE515E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Se transformam em </w:t>
            </w:r>
            <w:r w:rsidRPr="00821E72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no, na, nos, nas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quando vêm depois de verbos terminados em som nasal. </w:t>
            </w:r>
          </w:p>
          <w:p w:rsidR="00821E72" w:rsidRDefault="00821E72" w:rsidP="00CE515E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Exemplo: </w:t>
            </w: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Eles levaram o cachorro. </w:t>
            </w:r>
          </w:p>
          <w:p w:rsidR="00821E72" w:rsidRPr="00821E72" w:rsidRDefault="00821E72" w:rsidP="00CE515E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                 Eles levaram-no.</w:t>
            </w:r>
          </w:p>
          <w:p w:rsidR="00821E72" w:rsidRPr="00821E72" w:rsidRDefault="00821E72" w:rsidP="00CE515E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CE515E" w:rsidRDefault="00CE515E" w:rsidP="00CE515E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73DFD" w:rsidRDefault="00773DFD" w:rsidP="00773DFD">
      <w:pPr>
        <w:pStyle w:val="PargrafodaLista"/>
        <w:numPr>
          <w:ilvl w:val="0"/>
          <w:numId w:val="11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Vou pagar </w:t>
      </w:r>
      <w:r w:rsidRPr="00773DFD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>o empregado.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0E1631" w:rsidRDefault="000E1631" w:rsidP="000E1631">
      <w:pPr>
        <w:pStyle w:val="PargrafodaLista"/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73DFD" w:rsidRPr="000E1631" w:rsidRDefault="00773DFD" w:rsidP="00773DFD">
      <w:pPr>
        <w:pStyle w:val="PargrafodaLista"/>
        <w:numPr>
          <w:ilvl w:val="0"/>
          <w:numId w:val="11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Mario cortou </w:t>
      </w:r>
      <w:r w:rsidRPr="00773DFD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 xml:space="preserve">a grama. </w:t>
      </w:r>
    </w:p>
    <w:p w:rsidR="000E1631" w:rsidRPr="000E1631" w:rsidRDefault="000E1631" w:rsidP="000E1631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0E1631" w:rsidRDefault="00773DFD" w:rsidP="000E1631">
      <w:pPr>
        <w:pStyle w:val="PargrafodaLista"/>
        <w:numPr>
          <w:ilvl w:val="0"/>
          <w:numId w:val="11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Resolveram </w:t>
      </w:r>
      <w:r w:rsidRPr="00773DFD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>os problemas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. </w:t>
      </w:r>
    </w:p>
    <w:p w:rsidR="000E1631" w:rsidRPr="000E1631" w:rsidRDefault="000E1631" w:rsidP="000E1631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73DFD" w:rsidRDefault="00773DFD" w:rsidP="00773DFD">
      <w:pPr>
        <w:pStyle w:val="PargrafodaLista"/>
        <w:numPr>
          <w:ilvl w:val="0"/>
          <w:numId w:val="11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Vou chamar </w:t>
      </w:r>
      <w:r w:rsidRPr="00773DFD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>a menina.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0E1631" w:rsidRPr="000E1631" w:rsidRDefault="000E1631" w:rsidP="000E1631">
      <w:pPr>
        <w:tabs>
          <w:tab w:val="left" w:pos="3233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73DFD" w:rsidRDefault="00773DFD" w:rsidP="00773DFD">
      <w:pPr>
        <w:pStyle w:val="PargrafodaLista"/>
        <w:numPr>
          <w:ilvl w:val="0"/>
          <w:numId w:val="11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É preciso trazer </w:t>
      </w:r>
      <w:r w:rsidRPr="00773DFD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>os cadernos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diariamente. </w:t>
      </w:r>
    </w:p>
    <w:p w:rsidR="000E1631" w:rsidRPr="000E1631" w:rsidRDefault="000E1631" w:rsidP="000E1631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73DFD" w:rsidRDefault="00773DFD" w:rsidP="00773DFD">
      <w:pPr>
        <w:pStyle w:val="PargrafodaLista"/>
        <w:numPr>
          <w:ilvl w:val="0"/>
          <w:numId w:val="11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Os alunos deixaram </w:t>
      </w:r>
      <w:r w:rsidRPr="00773DFD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>o recado.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0E1631" w:rsidRPr="000E1631" w:rsidRDefault="000E1631" w:rsidP="000E1631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73DFD" w:rsidRDefault="00773DFD" w:rsidP="00773DFD">
      <w:pPr>
        <w:pStyle w:val="PargrafodaLista"/>
        <w:numPr>
          <w:ilvl w:val="0"/>
          <w:numId w:val="11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Ele quebrou </w:t>
      </w:r>
      <w:r w:rsidRPr="00773DFD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>os brinquedos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. </w:t>
      </w:r>
    </w:p>
    <w:p w:rsidR="000E1631" w:rsidRPr="000E1631" w:rsidRDefault="000E1631" w:rsidP="000E1631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73DFD" w:rsidRPr="00773DFD" w:rsidRDefault="00773DFD" w:rsidP="00773DFD">
      <w:pPr>
        <w:pStyle w:val="PargrafodaLista"/>
        <w:numPr>
          <w:ilvl w:val="0"/>
          <w:numId w:val="11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As meninas fizeram </w:t>
      </w:r>
      <w:r w:rsidRPr="00773DFD">
        <w:rPr>
          <w:rFonts w:asciiTheme="minorHAnsi" w:hAnsiTheme="minorHAnsi" w:cstheme="minorHAnsi"/>
          <w:sz w:val="28"/>
          <w:szCs w:val="28"/>
          <w:u w:val="single"/>
          <w:lang w:eastAsia="ja-JP" w:bidi="ar-SA"/>
        </w:rPr>
        <w:t>a vitamina.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sectPr w:rsidR="00773DFD" w:rsidRPr="00773DF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4B" w:rsidRDefault="00F33B4B">
      <w:pPr>
        <w:spacing w:before="0"/>
      </w:pPr>
      <w:r>
        <w:separator/>
      </w:r>
    </w:p>
  </w:endnote>
  <w:endnote w:type="continuationSeparator" w:id="0">
    <w:p w:rsidR="00F33B4B" w:rsidRDefault="00F33B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4B" w:rsidRDefault="00F33B4B">
      <w:pPr>
        <w:spacing w:before="0"/>
      </w:pPr>
      <w:r>
        <w:separator/>
      </w:r>
    </w:p>
  </w:footnote>
  <w:footnote w:type="continuationSeparator" w:id="0">
    <w:p w:rsidR="00F33B4B" w:rsidRDefault="00F33B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273CFC">
      <w:rPr>
        <w:rStyle w:val="RefernciaSutil"/>
        <w:rFonts w:cs="Calibri"/>
        <w:smallCaps w:val="0"/>
        <w:color w:val="auto"/>
        <w:u w:val="none"/>
      </w:rPr>
      <w:t xml:space="preserve"> 10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273CFC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5E2F"/>
    <w:multiLevelType w:val="hybridMultilevel"/>
    <w:tmpl w:val="890AE5EA"/>
    <w:lvl w:ilvl="0" w:tplc="4A8AEB96">
      <w:start w:val="1"/>
      <w:numFmt w:val="bullet"/>
      <w:lvlText w:val=""/>
      <w:lvlJc w:val="left"/>
      <w:pPr>
        <w:ind w:left="108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215"/>
    <w:multiLevelType w:val="hybridMultilevel"/>
    <w:tmpl w:val="72443844"/>
    <w:lvl w:ilvl="0" w:tplc="F6907EE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7331A"/>
    <w:multiLevelType w:val="hybridMultilevel"/>
    <w:tmpl w:val="B3AEAA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66D4"/>
    <w:multiLevelType w:val="hybridMultilevel"/>
    <w:tmpl w:val="DBCEEC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467AF"/>
    <w:multiLevelType w:val="hybridMultilevel"/>
    <w:tmpl w:val="82B264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E1631"/>
    <w:rsid w:val="000F6BFB"/>
    <w:rsid w:val="00107811"/>
    <w:rsid w:val="00176ACC"/>
    <w:rsid w:val="001C085D"/>
    <w:rsid w:val="001E2BA0"/>
    <w:rsid w:val="00272DD2"/>
    <w:rsid w:val="00273CFC"/>
    <w:rsid w:val="002A65F6"/>
    <w:rsid w:val="002B07F9"/>
    <w:rsid w:val="00310CB6"/>
    <w:rsid w:val="0034213C"/>
    <w:rsid w:val="003639A9"/>
    <w:rsid w:val="003640B9"/>
    <w:rsid w:val="003A3218"/>
    <w:rsid w:val="003A5F16"/>
    <w:rsid w:val="003B46B5"/>
    <w:rsid w:val="003B49FE"/>
    <w:rsid w:val="003B76EC"/>
    <w:rsid w:val="003E4DCA"/>
    <w:rsid w:val="00400ECA"/>
    <w:rsid w:val="00521C4B"/>
    <w:rsid w:val="005D6915"/>
    <w:rsid w:val="005E02A4"/>
    <w:rsid w:val="005E4E47"/>
    <w:rsid w:val="00651B51"/>
    <w:rsid w:val="00675CDD"/>
    <w:rsid w:val="0069238B"/>
    <w:rsid w:val="00694B9C"/>
    <w:rsid w:val="006B78F4"/>
    <w:rsid w:val="00773DFD"/>
    <w:rsid w:val="00821E72"/>
    <w:rsid w:val="00871C16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A76666"/>
    <w:rsid w:val="00AD1ADF"/>
    <w:rsid w:val="00BB0C40"/>
    <w:rsid w:val="00C14D34"/>
    <w:rsid w:val="00C6779C"/>
    <w:rsid w:val="00CB70CC"/>
    <w:rsid w:val="00CE1D3D"/>
    <w:rsid w:val="00CE515E"/>
    <w:rsid w:val="00D123D7"/>
    <w:rsid w:val="00D13922"/>
    <w:rsid w:val="00D213A0"/>
    <w:rsid w:val="00D753CB"/>
    <w:rsid w:val="00D75825"/>
    <w:rsid w:val="00F00A34"/>
    <w:rsid w:val="00F33B4B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CE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40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2020-08-04T17:09:00Z</dcterms:created>
  <dcterms:modified xsi:type="dcterms:W3CDTF">2020-08-08T12:47:00Z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