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161304" w:rsidP="002F378C">
      <w:pPr>
        <w:pStyle w:val="01Ttulo-IEIJ"/>
      </w:pPr>
      <w:r>
        <w:t>MATEMÁTICA</w:t>
      </w:r>
    </w:p>
    <w:p w:rsidR="00197DC3" w:rsidRDefault="00197DC3" w:rsidP="00197DC3">
      <w:pPr>
        <w:pStyle w:val="03Texto-IEIJ"/>
      </w:pPr>
    </w:p>
    <w:p w:rsidR="00D87550" w:rsidRDefault="00D87550" w:rsidP="00D87550">
      <w:pPr>
        <w:pStyle w:val="03Texto-IEIJ"/>
        <w:numPr>
          <w:ilvl w:val="0"/>
          <w:numId w:val="3"/>
        </w:numPr>
      </w:pPr>
      <w:r>
        <w:t xml:space="preserve">Efetue as multiplicações e ao final escreva quantas centenas, quantas dezenas e quantas unidades o produto de cada multiplicação tem. </w:t>
      </w:r>
    </w:p>
    <w:p w:rsidR="003D37D0" w:rsidRDefault="003D37D0" w:rsidP="003D37D0">
      <w:pPr>
        <w:pStyle w:val="03Texto-IEIJ"/>
      </w:pPr>
    </w:p>
    <w:p w:rsidR="003D37D0" w:rsidRDefault="004F40D8" w:rsidP="003D37D0">
      <w:pPr>
        <w:pStyle w:val="03Texto-IEIJ"/>
      </w:pPr>
      <w:r>
        <w:t>Veja e faça como o exemplo:</w:t>
      </w:r>
    </w:p>
    <w:p w:rsidR="004F40D8" w:rsidRDefault="004F40D8" w:rsidP="003D37D0">
      <w:pPr>
        <w:pStyle w:val="03Texto-IEIJ"/>
      </w:pPr>
    </w:p>
    <w:tbl>
      <w:tblPr>
        <w:tblStyle w:val="Tabelacomgrade"/>
        <w:tblW w:w="9820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24858" w:rsidTr="004F40D8">
        <w:trPr>
          <w:trHeight w:val="424"/>
        </w:trPr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X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=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524858" w:rsidRDefault="00524858" w:rsidP="00524858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</w:tr>
      <w:tr w:rsidR="00524858" w:rsidTr="00524858">
        <w:trPr>
          <w:trHeight w:val="438"/>
        </w:trPr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 xml:space="preserve">4 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2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 xml:space="preserve">4 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4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 xml:space="preserve">= 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 xml:space="preserve">¹1 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6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</w:tr>
      <w:tr w:rsidR="00524858" w:rsidTr="00524858">
        <w:trPr>
          <w:trHeight w:val="424"/>
        </w:trPr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4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4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4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0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=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 xml:space="preserve">1 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6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6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+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</w:tr>
      <w:tr w:rsidR="00524858" w:rsidTr="00524858">
        <w:trPr>
          <w:trHeight w:val="424"/>
        </w:trPr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1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8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2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1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8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  <w:r>
              <w:t>2</w:t>
            </w: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  <w:tc>
          <w:tcPr>
            <w:tcW w:w="491" w:type="dxa"/>
          </w:tcPr>
          <w:p w:rsidR="00524858" w:rsidRDefault="00524858" w:rsidP="00524858">
            <w:pPr>
              <w:pStyle w:val="03Texto-IEIJ"/>
            </w:pPr>
          </w:p>
        </w:tc>
      </w:tr>
      <w:tr w:rsidR="004F40D8" w:rsidTr="00524858">
        <w:trPr>
          <w:trHeight w:val="424"/>
        </w:trPr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524858">
            <w:pPr>
              <w:pStyle w:val="03Texto-IEIJ"/>
            </w:pPr>
          </w:p>
        </w:tc>
      </w:tr>
    </w:tbl>
    <w:p w:rsidR="003D37D0" w:rsidRDefault="003D37D0" w:rsidP="003D37D0">
      <w:pPr>
        <w:pStyle w:val="03Texto-IEIJ"/>
      </w:pPr>
    </w:p>
    <w:p w:rsidR="00524858" w:rsidRDefault="00524858" w:rsidP="003D37D0">
      <w:pPr>
        <w:pStyle w:val="03Texto-IEIJ"/>
        <w:rPr>
          <w:b/>
        </w:rPr>
      </w:pPr>
      <w:r>
        <w:t xml:space="preserve">Há </w:t>
      </w:r>
      <w:r w:rsidRPr="00524858">
        <w:rPr>
          <w:b/>
        </w:rPr>
        <w:t>uma</w:t>
      </w:r>
      <w:r>
        <w:t xml:space="preserve"> centena no produto </w:t>
      </w:r>
      <w:r w:rsidRPr="00524858">
        <w:rPr>
          <w:b/>
        </w:rPr>
        <w:t>182</w:t>
      </w:r>
      <w:r>
        <w:rPr>
          <w:b/>
        </w:rPr>
        <w:t>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 xml:space="preserve">18 </w:t>
      </w:r>
      <w:r>
        <w:t xml:space="preserve">dezenas </w:t>
      </w:r>
      <w:r>
        <w:t xml:space="preserve">no produto </w:t>
      </w:r>
      <w:r w:rsidRPr="00524858">
        <w:rPr>
          <w:b/>
        </w:rPr>
        <w:t>182</w:t>
      </w:r>
      <w:r>
        <w:rPr>
          <w:b/>
        </w:rPr>
        <w:t>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>182</w:t>
      </w:r>
      <w:r>
        <w:t xml:space="preserve"> unidades</w:t>
      </w:r>
      <w:r>
        <w:t xml:space="preserve"> no produto </w:t>
      </w:r>
      <w:r w:rsidRPr="00524858">
        <w:rPr>
          <w:b/>
        </w:rPr>
        <w:t>182</w:t>
      </w:r>
      <w:r>
        <w:rPr>
          <w:b/>
        </w:rPr>
        <w:t>.</w:t>
      </w:r>
    </w:p>
    <w:p w:rsidR="004F40D8" w:rsidRDefault="004F40D8" w:rsidP="003D37D0">
      <w:pPr>
        <w:pStyle w:val="03Texto-IEIJ"/>
      </w:pPr>
    </w:p>
    <w:p w:rsidR="004F40D8" w:rsidRDefault="004F40D8" w:rsidP="003D37D0">
      <w:pPr>
        <w:pStyle w:val="03Texto-IEIJ"/>
      </w:pPr>
    </w:p>
    <w:tbl>
      <w:tblPr>
        <w:tblStyle w:val="Tabelacomgrade"/>
        <w:tblW w:w="9820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F40D8" w:rsidTr="004F40D8">
        <w:trPr>
          <w:trHeight w:val="424"/>
        </w:trPr>
        <w:tc>
          <w:tcPr>
            <w:tcW w:w="491" w:type="dxa"/>
            <w:shd w:val="clear" w:color="auto" w:fill="FFFFFF" w:themeFill="background1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=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38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  <w:r>
              <w:t>2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  <w:r>
              <w:t>7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  <w:r>
              <w:t xml:space="preserve">X 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  <w:r>
              <w:t>1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  <w:r>
              <w:t>6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</w:tbl>
    <w:p w:rsidR="004F40D8" w:rsidRDefault="004F40D8" w:rsidP="004F40D8">
      <w:pPr>
        <w:pStyle w:val="03Texto-IEIJ"/>
      </w:pPr>
    </w:p>
    <w:p w:rsidR="004F40D8" w:rsidRDefault="004F40D8" w:rsidP="004F40D8">
      <w:pPr>
        <w:pStyle w:val="03Texto-IEIJ"/>
        <w:rPr>
          <w:b/>
        </w:rPr>
      </w:pPr>
      <w:r>
        <w:t xml:space="preserve">Há </w:t>
      </w:r>
      <w:r>
        <w:rPr>
          <w:b/>
        </w:rPr>
        <w:t>________</w:t>
      </w:r>
      <w:r>
        <w:t>centena</w:t>
      </w:r>
      <w:r>
        <w:t>(s)</w:t>
      </w:r>
      <w:r>
        <w:t xml:space="preserve"> no produto </w:t>
      </w:r>
      <w:r>
        <w:rPr>
          <w:b/>
        </w:rPr>
        <w:t>________</w:t>
      </w:r>
      <w:r>
        <w:rPr>
          <w:b/>
        </w:rPr>
        <w:t xml:space="preserve"> </w:t>
      </w:r>
      <w:r>
        <w:rPr>
          <w:b/>
        </w:rPr>
        <w:t>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 xml:space="preserve">________ </w:t>
      </w:r>
      <w:r>
        <w:t xml:space="preserve">dezenas no produto </w:t>
      </w:r>
      <w:r>
        <w:rPr>
          <w:b/>
        </w:rPr>
        <w:t>________.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>________</w:t>
      </w:r>
      <w:r>
        <w:t xml:space="preserve"> unidades no produto </w:t>
      </w:r>
      <w:r>
        <w:rPr>
          <w:b/>
        </w:rPr>
        <w:t>________.</w:t>
      </w:r>
    </w:p>
    <w:p w:rsidR="003D37D0" w:rsidRDefault="003D37D0" w:rsidP="003D37D0">
      <w:pPr>
        <w:pStyle w:val="03Texto-IEIJ"/>
      </w:pPr>
    </w:p>
    <w:p w:rsidR="004F40D8" w:rsidRDefault="004F40D8" w:rsidP="003D37D0">
      <w:pPr>
        <w:pStyle w:val="03Texto-IEIJ"/>
      </w:pPr>
    </w:p>
    <w:tbl>
      <w:tblPr>
        <w:tblStyle w:val="Tabelacomgrade"/>
        <w:tblW w:w="9820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F40D8" w:rsidTr="00BF64E7">
        <w:trPr>
          <w:trHeight w:val="424"/>
        </w:trPr>
        <w:tc>
          <w:tcPr>
            <w:tcW w:w="491" w:type="dxa"/>
            <w:shd w:val="clear" w:color="auto" w:fill="FFFFFF" w:themeFill="background1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=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38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 xml:space="preserve">3 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3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1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4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</w:tbl>
    <w:p w:rsidR="004F40D8" w:rsidRDefault="004F40D8" w:rsidP="004F40D8">
      <w:pPr>
        <w:pStyle w:val="03Texto-IEIJ"/>
      </w:pPr>
    </w:p>
    <w:p w:rsidR="004F40D8" w:rsidRDefault="004F40D8" w:rsidP="004F40D8">
      <w:pPr>
        <w:pStyle w:val="03Texto-IEIJ"/>
        <w:rPr>
          <w:b/>
        </w:rPr>
      </w:pPr>
      <w:r>
        <w:t xml:space="preserve">Há </w:t>
      </w:r>
      <w:r>
        <w:rPr>
          <w:b/>
        </w:rPr>
        <w:t>________</w:t>
      </w:r>
      <w:r>
        <w:t xml:space="preserve">centena(s) no produto </w:t>
      </w:r>
      <w:r>
        <w:rPr>
          <w:b/>
        </w:rPr>
        <w:t>________ 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 xml:space="preserve">________ </w:t>
      </w:r>
      <w:r>
        <w:t xml:space="preserve">dezenas no produto </w:t>
      </w:r>
      <w:r>
        <w:rPr>
          <w:b/>
        </w:rPr>
        <w:t>________.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>________</w:t>
      </w:r>
      <w:r>
        <w:t xml:space="preserve"> unidades no produto </w:t>
      </w:r>
      <w:r>
        <w:rPr>
          <w:b/>
        </w:rPr>
        <w:t>________.</w:t>
      </w:r>
    </w:p>
    <w:p w:rsidR="004F40D8" w:rsidRDefault="004F40D8" w:rsidP="003D37D0">
      <w:pPr>
        <w:pStyle w:val="03Texto-IEIJ"/>
      </w:pPr>
    </w:p>
    <w:tbl>
      <w:tblPr>
        <w:tblStyle w:val="Tabelacomgrade"/>
        <w:tblW w:w="9820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C341C6" w:rsidTr="00BF64E7">
        <w:trPr>
          <w:trHeight w:val="424"/>
        </w:trPr>
        <w:tc>
          <w:tcPr>
            <w:tcW w:w="491" w:type="dxa"/>
            <w:shd w:val="clear" w:color="auto" w:fill="FFFFFF" w:themeFill="background1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=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38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 xml:space="preserve">9 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8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7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</w:tbl>
    <w:p w:rsidR="004F40D8" w:rsidRDefault="004F40D8" w:rsidP="004F40D8">
      <w:pPr>
        <w:pStyle w:val="03Texto-IEIJ"/>
      </w:pPr>
    </w:p>
    <w:p w:rsidR="004F40D8" w:rsidRDefault="004F40D8" w:rsidP="004F40D8">
      <w:pPr>
        <w:pStyle w:val="03Texto-IEIJ"/>
        <w:rPr>
          <w:b/>
        </w:rPr>
      </w:pPr>
      <w:r>
        <w:t xml:space="preserve">Há </w:t>
      </w:r>
      <w:r>
        <w:rPr>
          <w:b/>
        </w:rPr>
        <w:t>________</w:t>
      </w:r>
      <w:r>
        <w:t xml:space="preserve">centena(s) no produto </w:t>
      </w:r>
      <w:r>
        <w:rPr>
          <w:b/>
        </w:rPr>
        <w:t>________ 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 xml:space="preserve">________ </w:t>
      </w:r>
      <w:r>
        <w:t xml:space="preserve">dezenas no produto </w:t>
      </w:r>
      <w:r>
        <w:rPr>
          <w:b/>
        </w:rPr>
        <w:t>________.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>________</w:t>
      </w:r>
      <w:r>
        <w:t xml:space="preserve"> unidades no produto </w:t>
      </w:r>
      <w:r>
        <w:rPr>
          <w:b/>
        </w:rPr>
        <w:t>________.</w:t>
      </w:r>
    </w:p>
    <w:p w:rsidR="004F40D8" w:rsidRDefault="004F40D8" w:rsidP="003D37D0">
      <w:pPr>
        <w:pStyle w:val="03Texto-IEIJ"/>
      </w:pPr>
    </w:p>
    <w:p w:rsidR="004F40D8" w:rsidRDefault="004F40D8" w:rsidP="003D37D0">
      <w:pPr>
        <w:pStyle w:val="03Texto-IEIJ"/>
      </w:pPr>
    </w:p>
    <w:p w:rsidR="004F40D8" w:rsidRDefault="004F40D8" w:rsidP="003D37D0">
      <w:pPr>
        <w:pStyle w:val="03Texto-IEIJ"/>
      </w:pPr>
    </w:p>
    <w:p w:rsidR="004F40D8" w:rsidRDefault="004F40D8" w:rsidP="003D37D0">
      <w:pPr>
        <w:pStyle w:val="03Texto-IEIJ"/>
      </w:pPr>
    </w:p>
    <w:tbl>
      <w:tblPr>
        <w:tblStyle w:val="Tabelacomgrade"/>
        <w:tblW w:w="9820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F40D8" w:rsidTr="00BF64E7">
        <w:trPr>
          <w:trHeight w:val="424"/>
        </w:trPr>
        <w:tc>
          <w:tcPr>
            <w:tcW w:w="491" w:type="dxa"/>
            <w:shd w:val="clear" w:color="auto" w:fill="FFFFFF" w:themeFill="background1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=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38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7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5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1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2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</w:tbl>
    <w:p w:rsidR="004F40D8" w:rsidRDefault="004F40D8" w:rsidP="004F40D8">
      <w:pPr>
        <w:pStyle w:val="03Texto-IEIJ"/>
      </w:pPr>
    </w:p>
    <w:p w:rsidR="004F40D8" w:rsidRDefault="004F40D8" w:rsidP="004F40D8">
      <w:pPr>
        <w:pStyle w:val="03Texto-IEIJ"/>
        <w:rPr>
          <w:b/>
        </w:rPr>
      </w:pPr>
      <w:r>
        <w:t xml:space="preserve">Há </w:t>
      </w:r>
      <w:r>
        <w:rPr>
          <w:b/>
        </w:rPr>
        <w:t>________</w:t>
      </w:r>
      <w:r>
        <w:t xml:space="preserve">centena(s) no produto </w:t>
      </w:r>
      <w:r>
        <w:rPr>
          <w:b/>
        </w:rPr>
        <w:t>________ 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 xml:space="preserve">________ </w:t>
      </w:r>
      <w:r>
        <w:t xml:space="preserve">dezenas no produto </w:t>
      </w:r>
      <w:r>
        <w:rPr>
          <w:b/>
        </w:rPr>
        <w:t>________.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>________</w:t>
      </w:r>
      <w:r>
        <w:t xml:space="preserve"> unidades no produto </w:t>
      </w:r>
      <w:r>
        <w:rPr>
          <w:b/>
        </w:rPr>
        <w:t>________.</w:t>
      </w:r>
    </w:p>
    <w:p w:rsidR="004F40D8" w:rsidRDefault="004F40D8" w:rsidP="003D37D0">
      <w:pPr>
        <w:pStyle w:val="03Texto-IEIJ"/>
      </w:pPr>
    </w:p>
    <w:tbl>
      <w:tblPr>
        <w:tblStyle w:val="Tabelacomgrade"/>
        <w:tblW w:w="9820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F40D8" w:rsidTr="00BF64E7">
        <w:trPr>
          <w:trHeight w:val="424"/>
        </w:trPr>
        <w:tc>
          <w:tcPr>
            <w:tcW w:w="491" w:type="dxa"/>
            <w:shd w:val="clear" w:color="auto" w:fill="FFFFFF" w:themeFill="background1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=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C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D</w:t>
            </w:r>
          </w:p>
        </w:tc>
        <w:tc>
          <w:tcPr>
            <w:tcW w:w="491" w:type="dxa"/>
            <w:shd w:val="clear" w:color="auto" w:fill="FFFF00"/>
          </w:tcPr>
          <w:p w:rsidR="004F40D8" w:rsidRDefault="004F40D8" w:rsidP="00BF64E7">
            <w:pPr>
              <w:pStyle w:val="03Texto-IEIJ"/>
            </w:pPr>
            <w:r>
              <w:t>U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38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2</w:t>
            </w:r>
            <w:bookmarkStart w:id="0" w:name="_GoBack"/>
            <w:bookmarkEnd w:id="0"/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8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x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2</w:t>
            </w:r>
          </w:p>
        </w:tc>
        <w:tc>
          <w:tcPr>
            <w:tcW w:w="491" w:type="dxa"/>
          </w:tcPr>
          <w:p w:rsidR="004F40D8" w:rsidRDefault="00C341C6" w:rsidP="00BF64E7">
            <w:pPr>
              <w:pStyle w:val="03Texto-IEIJ"/>
            </w:pPr>
            <w:r>
              <w:t>7</w:t>
            </w: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  <w:tr w:rsidR="004F40D8" w:rsidTr="00BF64E7">
        <w:trPr>
          <w:trHeight w:val="424"/>
        </w:trPr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  <w:tc>
          <w:tcPr>
            <w:tcW w:w="491" w:type="dxa"/>
          </w:tcPr>
          <w:p w:rsidR="004F40D8" w:rsidRDefault="004F40D8" w:rsidP="00BF64E7">
            <w:pPr>
              <w:pStyle w:val="03Texto-IEIJ"/>
            </w:pPr>
          </w:p>
        </w:tc>
      </w:tr>
    </w:tbl>
    <w:p w:rsidR="004F40D8" w:rsidRDefault="004F40D8" w:rsidP="004F40D8">
      <w:pPr>
        <w:pStyle w:val="03Texto-IEIJ"/>
      </w:pPr>
    </w:p>
    <w:p w:rsidR="004F40D8" w:rsidRDefault="004F40D8" w:rsidP="004F40D8">
      <w:pPr>
        <w:pStyle w:val="03Texto-IEIJ"/>
        <w:rPr>
          <w:b/>
        </w:rPr>
      </w:pPr>
      <w:r>
        <w:t xml:space="preserve">Há </w:t>
      </w:r>
      <w:r>
        <w:rPr>
          <w:b/>
        </w:rPr>
        <w:t>________</w:t>
      </w:r>
      <w:r>
        <w:t xml:space="preserve">centena(s) no produto </w:t>
      </w:r>
      <w:r>
        <w:rPr>
          <w:b/>
        </w:rPr>
        <w:t>________ 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 xml:space="preserve">________ </w:t>
      </w:r>
      <w:r>
        <w:t xml:space="preserve">dezenas no produto </w:t>
      </w:r>
      <w:r>
        <w:rPr>
          <w:b/>
        </w:rPr>
        <w:t>________.</w:t>
      </w:r>
    </w:p>
    <w:p w:rsidR="004F40D8" w:rsidRDefault="004F40D8" w:rsidP="004F40D8">
      <w:pPr>
        <w:pStyle w:val="03Texto-IEIJ"/>
      </w:pPr>
      <w:r>
        <w:t xml:space="preserve">Há </w:t>
      </w:r>
      <w:r>
        <w:rPr>
          <w:b/>
        </w:rPr>
        <w:t>________</w:t>
      </w:r>
      <w:r>
        <w:t xml:space="preserve"> unidades no produto </w:t>
      </w:r>
      <w:r>
        <w:rPr>
          <w:b/>
        </w:rPr>
        <w:t>________.</w:t>
      </w:r>
    </w:p>
    <w:p w:rsidR="004F40D8" w:rsidRPr="00197DC3" w:rsidRDefault="004F40D8" w:rsidP="003D37D0">
      <w:pPr>
        <w:pStyle w:val="03Texto-IEIJ"/>
      </w:pPr>
    </w:p>
    <w:sectPr w:rsidR="004F40D8" w:rsidRPr="00197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C5" w:rsidRDefault="00B50AC5">
      <w:pPr>
        <w:spacing w:before="0"/>
      </w:pPr>
      <w:r>
        <w:separator/>
      </w:r>
    </w:p>
  </w:endnote>
  <w:endnote w:type="continuationSeparator" w:id="0">
    <w:p w:rsidR="00B50AC5" w:rsidRDefault="00B50A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C5" w:rsidRDefault="00B50AC5">
      <w:pPr>
        <w:spacing w:before="0"/>
      </w:pPr>
      <w:r>
        <w:separator/>
      </w:r>
    </w:p>
  </w:footnote>
  <w:footnote w:type="continuationSeparator" w:id="0">
    <w:p w:rsidR="00B50AC5" w:rsidRDefault="00B50A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C70AA">
      <w:rPr>
        <w:rStyle w:val="RefernciaSutil"/>
        <w:rFonts w:cs="Calibri"/>
        <w:smallCaps w:val="0"/>
        <w:color w:val="auto"/>
        <w:u w:val="none"/>
      </w:rPr>
      <w:t>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2A43"/>
    <w:multiLevelType w:val="hybridMultilevel"/>
    <w:tmpl w:val="705AA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0D11"/>
    <w:multiLevelType w:val="hybridMultilevel"/>
    <w:tmpl w:val="C9463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61304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D37D0"/>
    <w:rsid w:val="003F61D6"/>
    <w:rsid w:val="00423988"/>
    <w:rsid w:val="00456561"/>
    <w:rsid w:val="00465AEE"/>
    <w:rsid w:val="004A4A38"/>
    <w:rsid w:val="004C70AA"/>
    <w:rsid w:val="004F05CB"/>
    <w:rsid w:val="004F40D8"/>
    <w:rsid w:val="00524858"/>
    <w:rsid w:val="0058607A"/>
    <w:rsid w:val="005B77FA"/>
    <w:rsid w:val="005F35E0"/>
    <w:rsid w:val="0061151F"/>
    <w:rsid w:val="006206A3"/>
    <w:rsid w:val="006862CB"/>
    <w:rsid w:val="006A2335"/>
    <w:rsid w:val="006C7B0E"/>
    <w:rsid w:val="00782E1E"/>
    <w:rsid w:val="00805568"/>
    <w:rsid w:val="00817056"/>
    <w:rsid w:val="008E33F2"/>
    <w:rsid w:val="0090168F"/>
    <w:rsid w:val="00913648"/>
    <w:rsid w:val="00976B98"/>
    <w:rsid w:val="00977945"/>
    <w:rsid w:val="00993664"/>
    <w:rsid w:val="009A62EE"/>
    <w:rsid w:val="009B08E6"/>
    <w:rsid w:val="009B3F93"/>
    <w:rsid w:val="009D6F0B"/>
    <w:rsid w:val="00A36241"/>
    <w:rsid w:val="00B50AC5"/>
    <w:rsid w:val="00B92FAE"/>
    <w:rsid w:val="00BA1975"/>
    <w:rsid w:val="00BB3C0D"/>
    <w:rsid w:val="00BD25D4"/>
    <w:rsid w:val="00C25987"/>
    <w:rsid w:val="00C341C6"/>
    <w:rsid w:val="00CB1518"/>
    <w:rsid w:val="00CE195B"/>
    <w:rsid w:val="00D058EF"/>
    <w:rsid w:val="00D56965"/>
    <w:rsid w:val="00D6385D"/>
    <w:rsid w:val="00D77F9B"/>
    <w:rsid w:val="00D87550"/>
    <w:rsid w:val="00DE4B1A"/>
    <w:rsid w:val="00E20E07"/>
    <w:rsid w:val="00E343BC"/>
    <w:rsid w:val="00E5265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78</TotalTime>
  <Pages>3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2020-08-19T15:00:00Z</dcterms:created>
  <dcterms:modified xsi:type="dcterms:W3CDTF">2020-08-19T16:17:00Z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