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9C3432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verbo: tempos e modos de uso </w:t>
      </w:r>
    </w:p>
    <w:p w:rsidR="00515ADC" w:rsidRDefault="00E31EFF" w:rsidP="00064C22">
      <w:pPr>
        <w:pStyle w:val="PargrafodaLista"/>
        <w:widowControl/>
        <w:numPr>
          <w:ilvl w:val="0"/>
          <w:numId w:val="10"/>
        </w:num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  <w:t xml:space="preserve">Releia trechos da Parte 1 da reportagem: </w:t>
      </w:r>
      <w:bookmarkStart w:id="0" w:name="_GoBack"/>
      <w:bookmarkEnd w:id="0"/>
    </w:p>
    <w:tbl>
      <w:tblPr>
        <w:tblStyle w:val="Tabelacomgrade"/>
        <w:tblW w:w="0" w:type="auto"/>
        <w:tblInd w:w="-172" w:type="dxa"/>
        <w:tblLook w:val="04A0" w:firstRow="1" w:lastRow="0" w:firstColumn="1" w:lastColumn="0" w:noHBand="0" w:noVBand="1"/>
      </w:tblPr>
      <w:tblGrid>
        <w:gridCol w:w="9750"/>
      </w:tblGrid>
      <w:tr w:rsidR="00E31EFF" w:rsidTr="00E31EFF">
        <w:tc>
          <w:tcPr>
            <w:tcW w:w="9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31EFF" w:rsidRDefault="00E31EFF" w:rsidP="00E31EFF">
            <w:pPr>
              <w:pStyle w:val="PargrafodaLista"/>
              <w:widowControl/>
              <w:suppressAutoHyphens w:val="0"/>
              <w:spacing w:line="360" w:lineRule="auto"/>
              <w:ind w:left="0"/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   Mas, diferentemente do filme, não </w:t>
            </w:r>
            <w:r>
              <w:rPr>
                <w:rFonts w:asciiTheme="minorHAnsi" w:hAnsiTheme="minorHAnsi" w:cstheme="minorHAnsi"/>
                <w:b/>
                <w:kern w:val="0"/>
                <w:sz w:val="28"/>
                <w:szCs w:val="28"/>
                <w:lang w:eastAsia="pt-BR" w:bidi="ar-SA"/>
              </w:rPr>
              <w:t>restam</w:t>
            </w:r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só duas aves no mundo. Atualmente </w:t>
            </w:r>
            <w:r>
              <w:rPr>
                <w:rFonts w:asciiTheme="minorHAnsi" w:hAnsiTheme="minorHAnsi" w:cstheme="minorHAnsi"/>
                <w:b/>
                <w:kern w:val="0"/>
                <w:sz w:val="28"/>
                <w:szCs w:val="28"/>
                <w:lang w:eastAsia="pt-BR" w:bidi="ar-SA"/>
              </w:rPr>
              <w:t>são</w:t>
            </w:r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86, distribuídas em cativeiros do Brasil, da Alemanha, da Espanha e do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>Qtar</w:t>
            </w:r>
            <w:proofErr w:type="spellEnd"/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. </w:t>
            </w:r>
          </w:p>
          <w:p w:rsidR="00E31EFF" w:rsidRDefault="00E31EFF" w:rsidP="00E31EFF">
            <w:pPr>
              <w:pStyle w:val="PargrafodaLista"/>
              <w:widowControl/>
              <w:suppressAutoHyphens w:val="0"/>
              <w:spacing w:line="360" w:lineRule="auto"/>
              <w:ind w:left="0"/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>[...]</w:t>
            </w:r>
          </w:p>
          <w:p w:rsidR="00E31EFF" w:rsidRPr="00E31EFF" w:rsidRDefault="00E31EFF" w:rsidP="00E31EFF">
            <w:pPr>
              <w:pStyle w:val="PargrafodaLista"/>
              <w:widowControl/>
              <w:suppressAutoHyphens w:val="0"/>
              <w:spacing w:line="360" w:lineRule="auto"/>
              <w:ind w:left="0"/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   Como em “Rio”, as ararinhas se </w:t>
            </w:r>
            <w:r>
              <w:rPr>
                <w:rFonts w:asciiTheme="minorHAnsi" w:hAnsiTheme="minorHAnsi" w:cstheme="minorHAnsi"/>
                <w:b/>
                <w:kern w:val="0"/>
                <w:sz w:val="28"/>
                <w:szCs w:val="28"/>
                <w:lang w:eastAsia="pt-BR" w:bidi="ar-SA"/>
              </w:rPr>
              <w:t xml:space="preserve">apaixonam. Costumam </w:t>
            </w:r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ter só um namorado ou namorada na vida. A reprodução em cativeiros só </w:t>
            </w:r>
            <w:r>
              <w:rPr>
                <w:rFonts w:asciiTheme="minorHAnsi" w:hAnsiTheme="minorHAnsi" w:cstheme="minorHAnsi"/>
                <w:b/>
                <w:kern w:val="0"/>
                <w:sz w:val="28"/>
                <w:szCs w:val="28"/>
                <w:lang w:eastAsia="pt-BR" w:bidi="ar-SA"/>
              </w:rPr>
              <w:t>ocorre</w:t>
            </w:r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quando as aves </w:t>
            </w:r>
            <w:r>
              <w:rPr>
                <w:rFonts w:asciiTheme="minorHAnsi" w:hAnsiTheme="minorHAnsi" w:cstheme="minorHAnsi"/>
                <w:b/>
                <w:kern w:val="0"/>
                <w:sz w:val="28"/>
                <w:szCs w:val="28"/>
                <w:lang w:eastAsia="pt-BR" w:bidi="ar-SA"/>
              </w:rPr>
              <w:t>encontram</w:t>
            </w:r>
            <w:r>
              <w:rPr>
                <w:rFonts w:asciiTheme="minorHAnsi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seus parceiros. </w:t>
            </w:r>
          </w:p>
        </w:tc>
      </w:tr>
    </w:tbl>
    <w:p w:rsidR="00DB22F6" w:rsidRDefault="00DB22F6" w:rsidP="00515ADC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</w:pPr>
    </w:p>
    <w:p w:rsidR="00BE00EA" w:rsidRPr="00BE00EA" w:rsidRDefault="00BE00EA" w:rsidP="00064C22">
      <w:pPr>
        <w:pStyle w:val="PargrafodaLista"/>
        <w:numPr>
          <w:ilvl w:val="0"/>
          <w:numId w:val="1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E00EA"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  <w:t>Em que tempo estão os verbos destacados?</w:t>
      </w:r>
    </w:p>
    <w:p w:rsidR="00BE00EA" w:rsidRDefault="00BE00EA" w:rsidP="00064C2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16440" w:rsidRDefault="00116440" w:rsidP="00064C2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16440" w:rsidRDefault="00116440" w:rsidP="00064C22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Os verbos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restam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são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poderiam ter sido escritos no passado? Por quê? </w:t>
      </w:r>
    </w:p>
    <w:p w:rsidR="00927322" w:rsidRDefault="00927322" w:rsidP="0092732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27322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927322" w:rsidRDefault="00927322" w:rsidP="00927322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16440" w:rsidRDefault="00116440" w:rsidP="00064C22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os verbos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apaixonam, costumam, ocorre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encontram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poderiam ter sido escritos no passado? Por quê? </w:t>
      </w:r>
    </w:p>
    <w:p w:rsidR="00927322" w:rsidRDefault="00927322" w:rsidP="0092732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27322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927322" w:rsidRDefault="00927322" w:rsidP="00927322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7FB" w:rsidRDefault="00ED77FB" w:rsidP="00ED77FB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Marque a alternativa adequada: </w:t>
      </w:r>
    </w:p>
    <w:p w:rsidR="00ED77FB" w:rsidRDefault="00ED77FB" w:rsidP="00ED77FB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7FB" w:rsidRDefault="00ED77FB" w:rsidP="00ED77F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 uso do tempo presente na reportagem faz com que os fatos relatados pareçam:</w:t>
      </w:r>
    </w:p>
    <w:p w:rsidR="00ED77FB" w:rsidRDefault="00ED77FB" w:rsidP="00ED77F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7FB" w:rsidRDefault="00ED77FB" w:rsidP="00ED77FB">
      <w:pPr>
        <w:pStyle w:val="PargrafodaLista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ficção, isto é, imaginados. </w:t>
      </w:r>
    </w:p>
    <w:p w:rsidR="00ED77FB" w:rsidRDefault="00ED77FB" w:rsidP="00ED77FB">
      <w:pPr>
        <w:pStyle w:val="PargrafodaLista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reais. </w:t>
      </w:r>
    </w:p>
    <w:p w:rsidR="00ED77FB" w:rsidRDefault="00ED77FB" w:rsidP="00ED77FB">
      <w:pPr>
        <w:pStyle w:val="PargrafodaLista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fatos criados por um contador de história. </w:t>
      </w:r>
    </w:p>
    <w:p w:rsidR="00ED77FB" w:rsidRPr="00ED77FB" w:rsidRDefault="00ED77FB" w:rsidP="00ED77FB">
      <w:pPr>
        <w:pStyle w:val="PargrafodaLista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uma história inventada pelo repórter. </w:t>
      </w:r>
    </w:p>
    <w:p w:rsidR="00116440" w:rsidRDefault="00116440" w:rsidP="00116440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47F34" w:rsidRDefault="00347F34" w:rsidP="00347F34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Releia este trecho da Parte 2 da reportagem: </w:t>
      </w:r>
    </w:p>
    <w:p w:rsidR="00347F34" w:rsidRDefault="00347F34" w:rsidP="00347F34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-172" w:type="dxa"/>
        <w:tblLook w:val="04A0" w:firstRow="1" w:lastRow="0" w:firstColumn="1" w:lastColumn="0" w:noHBand="0" w:noVBand="1"/>
      </w:tblPr>
      <w:tblGrid>
        <w:gridCol w:w="9750"/>
      </w:tblGrid>
      <w:tr w:rsidR="00347F34" w:rsidTr="00347F34">
        <w:tc>
          <w:tcPr>
            <w:tcW w:w="9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47F34" w:rsidRPr="00347F34" w:rsidRDefault="00347F34" w:rsidP="00347F34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  Muitas famílias que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moram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na região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deixam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as cabras soltas. “Elas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comem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tudo. Se bobear,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comem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até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roupa!”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</w:t>
            </w:r>
          </w:p>
        </w:tc>
      </w:tr>
    </w:tbl>
    <w:p w:rsidR="00347F34" w:rsidRDefault="00347F34" w:rsidP="00347F34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47F34" w:rsidRDefault="00347F34" w:rsidP="00347F34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 formas verbais grifadas indicam: </w:t>
      </w:r>
    </w:p>
    <w:p w:rsidR="00347F34" w:rsidRDefault="00347F34" w:rsidP="00347F34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47F34" w:rsidRDefault="00347F34" w:rsidP="00347F34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fato costumeiro. </w:t>
      </w:r>
    </w:p>
    <w:p w:rsidR="00347F34" w:rsidRDefault="00347F34" w:rsidP="00347F34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fato já ocorrido. </w:t>
      </w:r>
    </w:p>
    <w:p w:rsidR="00347F34" w:rsidRDefault="00347F34" w:rsidP="00347F34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fato imaginário. </w:t>
      </w:r>
    </w:p>
    <w:p w:rsidR="00347F34" w:rsidRDefault="00347F34" w:rsidP="00347F34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47F34" w:rsidRDefault="00347F34" w:rsidP="00347F34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Explique. </w:t>
      </w:r>
    </w:p>
    <w:p w:rsidR="00347F34" w:rsidRDefault="00347F34" w:rsidP="00347F34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47F34" w:rsidRDefault="00347F34" w:rsidP="00347F34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F34" w:rsidRDefault="00347F34" w:rsidP="00347F34">
      <w:pPr>
        <w:pStyle w:val="PargrafodaLista"/>
        <w:tabs>
          <w:tab w:val="left" w:pos="0"/>
        </w:tabs>
        <w:ind w:left="108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347F3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B8" w:rsidRDefault="00805CB8">
      <w:pPr>
        <w:spacing w:before="0"/>
      </w:pPr>
      <w:r>
        <w:separator/>
      </w:r>
    </w:p>
  </w:endnote>
  <w:endnote w:type="continuationSeparator" w:id="0">
    <w:p w:rsidR="00805CB8" w:rsidRDefault="00805C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B8" w:rsidRDefault="00805CB8">
      <w:pPr>
        <w:spacing w:before="0"/>
      </w:pPr>
      <w:r>
        <w:separator/>
      </w:r>
    </w:p>
  </w:footnote>
  <w:footnote w:type="continuationSeparator" w:id="0">
    <w:p w:rsidR="00805CB8" w:rsidRDefault="00805C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DF79DA">
      <w:rPr>
        <w:rStyle w:val="RefernciaSutil"/>
        <w:rFonts w:cs="Calibri"/>
        <w:smallCaps w:val="0"/>
        <w:color w:val="auto"/>
        <w:u w:val="none"/>
      </w:rPr>
      <w:t xml:space="preserve">31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7A76CB">
      <w:rPr>
        <w:rStyle w:val="RefernciaSutil"/>
        <w:rFonts w:cs="Calibri"/>
        <w:smallCaps w:val="0"/>
        <w:color w:val="auto"/>
        <w:u w:val="none"/>
      </w:rPr>
      <w:t>AGOSTO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B4A56F4"/>
    <w:multiLevelType w:val="hybridMultilevel"/>
    <w:tmpl w:val="938C0482"/>
    <w:lvl w:ilvl="0" w:tplc="BA54B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D3C10"/>
    <w:multiLevelType w:val="hybridMultilevel"/>
    <w:tmpl w:val="04B6F8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C4901"/>
    <w:multiLevelType w:val="hybridMultilevel"/>
    <w:tmpl w:val="AE4C27FC"/>
    <w:lvl w:ilvl="0" w:tplc="F7C85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01BC"/>
    <w:multiLevelType w:val="hybridMultilevel"/>
    <w:tmpl w:val="81F63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4B4F"/>
    <w:multiLevelType w:val="hybridMultilevel"/>
    <w:tmpl w:val="6FB601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64C22"/>
    <w:rsid w:val="0009664C"/>
    <w:rsid w:val="000A59E3"/>
    <w:rsid w:val="000F6BFB"/>
    <w:rsid w:val="00116440"/>
    <w:rsid w:val="00156590"/>
    <w:rsid w:val="00176ACC"/>
    <w:rsid w:val="001B0705"/>
    <w:rsid w:val="001B3573"/>
    <w:rsid w:val="001C085D"/>
    <w:rsid w:val="001E2BA0"/>
    <w:rsid w:val="002A65F6"/>
    <w:rsid w:val="002B07F9"/>
    <w:rsid w:val="00310CB6"/>
    <w:rsid w:val="00320A0E"/>
    <w:rsid w:val="00330EB2"/>
    <w:rsid w:val="0034213C"/>
    <w:rsid w:val="00347F34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515ADC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7A76CB"/>
    <w:rsid w:val="00805CB8"/>
    <w:rsid w:val="00882593"/>
    <w:rsid w:val="008A3641"/>
    <w:rsid w:val="008A54DF"/>
    <w:rsid w:val="008C656A"/>
    <w:rsid w:val="008C72F3"/>
    <w:rsid w:val="008F0DED"/>
    <w:rsid w:val="009149C3"/>
    <w:rsid w:val="00920812"/>
    <w:rsid w:val="0092469A"/>
    <w:rsid w:val="00927322"/>
    <w:rsid w:val="0092769C"/>
    <w:rsid w:val="009800F5"/>
    <w:rsid w:val="00993602"/>
    <w:rsid w:val="009C3432"/>
    <w:rsid w:val="00A76666"/>
    <w:rsid w:val="00AD1ADF"/>
    <w:rsid w:val="00BB0C40"/>
    <w:rsid w:val="00BE00EA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DF79DA"/>
    <w:rsid w:val="00E31EFF"/>
    <w:rsid w:val="00EA50D6"/>
    <w:rsid w:val="00ED77FB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E3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2020-08-21T12:23:00Z</dcterms:created>
  <dcterms:modified xsi:type="dcterms:W3CDTF">2020-08-29T11:34:00Z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