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Geografia e  Português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228600</wp:posOffset>
            </wp:positionV>
            <wp:extent cx="6716550" cy="314325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 proposta, não precisa ser impressa. </w:t>
      </w:r>
      <w:r w:rsidDel="00000000" w:rsidR="00000000" w:rsidRPr="00000000">
        <w:rPr>
          <w:b w:val="1"/>
          <w:highlight w:val="yellow"/>
          <w:rtl w:val="0"/>
        </w:rPr>
        <w:t xml:space="preserve">Opcional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228600</wp:posOffset>
            </wp:positionV>
            <wp:extent cx="275272" cy="275272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" cy="275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Imprima o Mapa-Múndi para fazer a proposta de Localização dos lugares.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Requisitado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No verso do Mapa-Múndi , identifique-se para enviá-lo por e-mail ou por foto, fazendo o ca</w:t>
      </w:r>
      <w:r w:rsidDel="00000000" w:rsidR="00000000" w:rsidRPr="00000000">
        <w:rPr>
          <w:rtl w:val="0"/>
        </w:rPr>
        <w:t xml:space="preserve">beçalho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Nome da Escola.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Data.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Nome.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Turma.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Disciplina: Geografia e Português.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Proposta: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I- </w:t>
      </w:r>
      <w:r w:rsidDel="00000000" w:rsidR="00000000" w:rsidRPr="00000000">
        <w:rPr>
          <w:b w:val="1"/>
          <w:rtl w:val="0"/>
        </w:rPr>
        <w:t xml:space="preserve">Leia o quadro abaixo:</w:t>
      </w:r>
    </w:p>
    <w:tbl>
      <w:tblPr>
        <w:tblStyle w:val="Table1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2.6666666666665"/>
        <w:gridCol w:w="2972.6666666666665"/>
        <w:gridCol w:w="2972.6666666666665"/>
        <w:tblGridChange w:id="0">
          <w:tblGrid>
            <w:gridCol w:w="2972.6666666666665"/>
            <w:gridCol w:w="2972.6666666666665"/>
            <w:gridCol w:w="2972.6666666666665"/>
          </w:tblGrid>
        </w:tblGridChange>
      </w:tblGrid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Entrevistador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Onde mora o entrevistado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Entrevistado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 Diego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Japão – Osaka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auto" w:val="clear"/>
              <w:spacing w:after="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Jin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 Enzo Félix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França - Nice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 Enzo Koji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Estados Unidos - Texas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 Felipe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Brasil - São Paulo - S. J.R.P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Francesco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 João 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auto" w:val="clear"/>
              <w:spacing w:after="0" w:before="120" w:line="276" w:lineRule="auto"/>
              <w:ind w:left="-320" w:right="-72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auto" w:val="clear"/>
                <w:rtl w:val="0"/>
              </w:rPr>
              <w:t xml:space="preserve">      Brasil - São Paulo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Carolina Alcantara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 Jordana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Itália - Verona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Francesco e Vittorio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 Marina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Moçambique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 Miguel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Brasil - Paraná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 Pedro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Inglaterra- Newbury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João Felipe Meira Canedo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10- Rafaela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México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Taís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Estados Unidos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Alice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24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Você tem no quadro as seguintes informações: quem entrevistará , quem será entrevistado e onde mora o entrevistado.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II- Localize no mapa os lugares onde moram os entrevistados. Use uma cor de lápis para cada lugar e indique com uma flecha (a flecha deverá  dizer/indicar ...onde mora o entrevistado).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3867150</wp:posOffset>
            </wp:positionH>
            <wp:positionV relativeFrom="paragraph">
              <wp:posOffset>361950</wp:posOffset>
            </wp:positionV>
            <wp:extent cx="2905125" cy="9239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spacing w:after="240" w:before="240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5657850</wp:posOffset>
            </wp:positionH>
            <wp:positionV relativeFrom="paragraph">
              <wp:posOffset>6334125</wp:posOffset>
            </wp:positionV>
            <wp:extent cx="2905125" cy="923925"/>
            <wp:effectExtent b="990600" l="-990599" r="-990599" t="99060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pos="7371"/>
      </w:tabs>
      <w:spacing w:after="0" w:before="57" w:line="360" w:lineRule="auto"/>
      <w:ind w:left="1797" w:firstLine="0"/>
      <w:jc w:val="left"/>
      <w:rPr/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before="57" w:line="360" w:lineRule="auto"/>
      <w:ind w:left="1797" w:firstLine="0"/>
      <w:jc w:val="left"/>
      <w:rPr/>
    </w:pPr>
    <w:r w:rsidDel="00000000" w:rsidR="00000000" w:rsidRPr="00000000">
      <w:rPr>
        <w:rtl w:val="0"/>
      </w:rPr>
      <w:t xml:space="preserve">        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16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left" w:pos="7655"/>
      </w:tabs>
      <w:spacing w:after="0" w:before="57" w:line="360" w:lineRule="auto"/>
      <w:ind w:left="1797" w:firstLine="0"/>
      <w:jc w:val="left"/>
      <w:rPr>
        <w:smallCaps w:val="0"/>
        <w:color w:val="000000"/>
        <w:u w:val="none"/>
      </w:rPr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tabs>
        <w:tab w:val="left" w:pos="7655"/>
      </w:tabs>
      <w:spacing w:after="0" w:before="57" w:line="360" w:lineRule="auto"/>
      <w:ind w:left="1797" w:firstLine="0"/>
      <w:jc w:val="left"/>
      <w:rPr/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1d1d1b"/>
        <w:sz w:val="22"/>
        <w:szCs w:val="22"/>
        <w:highlight w:val="white"/>
        <w:lang w:val="pt-BR"/>
      </w:rPr>
    </w:rPrDefault>
    <w:pPrDefault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line="288" w:lineRule="auto"/>
    </w:pPr>
    <w:rPr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