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F3" w:rsidRDefault="0028136C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/ </w:t>
      </w:r>
      <w:r w:rsidR="005606F3">
        <w:rPr>
          <w:rFonts w:asciiTheme="minorHAnsi" w:hAnsiTheme="minorHAnsi" w:cstheme="minorHAnsi"/>
          <w:sz w:val="26"/>
          <w:szCs w:val="26"/>
          <w:lang w:eastAsia="ja-JP" w:bidi="ar-SA"/>
        </w:rPr>
        <w:t>HISTÓRIA</w:t>
      </w:r>
      <w:r w:rsidR="00E96EF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– </w:t>
      </w:r>
      <w:r w:rsidR="005606F3">
        <w:rPr>
          <w:rFonts w:asciiTheme="minorHAnsi" w:hAnsiTheme="minorHAnsi" w:cstheme="minorHAnsi"/>
          <w:sz w:val="26"/>
          <w:szCs w:val="26"/>
          <w:lang w:eastAsia="ja-JP" w:bidi="ar-SA"/>
        </w:rPr>
        <w:t>a história do jornal</w:t>
      </w:r>
    </w:p>
    <w:p w:rsidR="005606F3" w:rsidRPr="0028136C" w:rsidRDefault="0028136C" w:rsidP="0028136C">
      <w:pPr>
        <w:shd w:val="clear" w:color="auto" w:fill="FFFFFF"/>
        <w:spacing w:before="0" w:after="16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39370</wp:posOffset>
            </wp:positionV>
            <wp:extent cx="2656840" cy="15621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2" t="28234" r="4597" b="39380"/>
                    <a:stretch/>
                  </pic:blipFill>
                  <pic:spPr bwMode="auto">
                    <a:xfrm>
                      <a:off x="0" y="0"/>
                      <a:ext cx="265684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F3" w:rsidRPr="0028136C">
        <w:rPr>
          <w:rFonts w:asciiTheme="minorHAnsi" w:eastAsia="Arial" w:hAnsiTheme="minorHAnsi" w:cstheme="minorHAnsi"/>
          <w:sz w:val="28"/>
          <w:szCs w:val="28"/>
        </w:rPr>
        <w:t>Já pensou em ser repórter por um dia? Imagina como deve ser legal saber tudo de primeira mão e ainda passar todas as informações para as pessoas, deve ser muito legal não é mesmo? Mas você pensa que receber notícias através de jornais é recente e que as civilizações antigas nem imaginavam o que era isso??? Está muito engana</w:t>
      </w:r>
      <w:bookmarkStart w:id="0" w:name="_GoBack"/>
      <w:bookmarkEnd w:id="0"/>
      <w:r w:rsidR="005606F3" w:rsidRPr="0028136C">
        <w:rPr>
          <w:rFonts w:asciiTheme="minorHAnsi" w:eastAsia="Arial" w:hAnsiTheme="minorHAnsi" w:cstheme="minorHAnsi"/>
          <w:sz w:val="28"/>
          <w:szCs w:val="28"/>
        </w:rPr>
        <w:t>do!</w:t>
      </w:r>
    </w:p>
    <w:p w:rsidR="005606F3" w:rsidRPr="0028136C" w:rsidRDefault="005606F3" w:rsidP="0028136C">
      <w:pPr>
        <w:shd w:val="clear" w:color="auto" w:fill="FFFFFF"/>
        <w:spacing w:before="0" w:after="16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 xml:space="preserve">A </w:t>
      </w:r>
      <w:r w:rsidRPr="0028136C">
        <w:rPr>
          <w:rFonts w:asciiTheme="minorHAnsi" w:eastAsia="Arial" w:hAnsiTheme="minorHAnsi" w:cstheme="minorHAnsi"/>
          <w:b/>
          <w:sz w:val="28"/>
          <w:szCs w:val="28"/>
        </w:rPr>
        <w:t>história do jornal</w:t>
      </w:r>
      <w:r w:rsidRPr="0028136C">
        <w:rPr>
          <w:rFonts w:asciiTheme="minorHAnsi" w:eastAsia="Arial" w:hAnsiTheme="minorHAnsi" w:cstheme="minorHAnsi"/>
          <w:sz w:val="28"/>
          <w:szCs w:val="28"/>
        </w:rPr>
        <w:t xml:space="preserve"> é mais antiga do que podemos imaginar…</w:t>
      </w:r>
    </w:p>
    <w:p w:rsidR="005606F3" w:rsidRPr="0028136C" w:rsidRDefault="005606F3" w:rsidP="0028136C">
      <w:pPr>
        <w:shd w:val="clear" w:color="auto" w:fill="FFFFFF"/>
        <w:spacing w:before="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 xml:space="preserve">O </w:t>
      </w:r>
      <w:r w:rsidRPr="0028136C">
        <w:rPr>
          <w:rFonts w:asciiTheme="minorHAnsi" w:eastAsia="Arial" w:hAnsiTheme="minorHAnsi" w:cstheme="minorHAnsi"/>
          <w:b/>
          <w:sz w:val="28"/>
          <w:szCs w:val="28"/>
        </w:rPr>
        <w:t>jornal mais antigo</w:t>
      </w:r>
      <w:r w:rsidRPr="0028136C">
        <w:rPr>
          <w:rFonts w:asciiTheme="minorHAnsi" w:eastAsia="Arial" w:hAnsiTheme="minorHAnsi" w:cstheme="minorHAnsi"/>
          <w:sz w:val="28"/>
          <w:szCs w:val="28"/>
        </w:rPr>
        <w:t xml:space="preserve"> que se tem conhecimento é de Roma, chamado </w:t>
      </w:r>
      <w:r w:rsidRPr="0028136C">
        <w:rPr>
          <w:rFonts w:asciiTheme="minorHAnsi" w:eastAsia="Arial" w:hAnsiTheme="minorHAnsi" w:cstheme="minorHAnsi"/>
          <w:i/>
          <w:sz w:val="28"/>
          <w:szCs w:val="28"/>
        </w:rPr>
        <w:t>Acta Diurna</w:t>
      </w:r>
      <w:r w:rsidRPr="0028136C">
        <w:rPr>
          <w:rFonts w:asciiTheme="minorHAnsi" w:eastAsia="Arial" w:hAnsiTheme="minorHAnsi" w:cstheme="minorHAnsi"/>
          <w:sz w:val="28"/>
          <w:szCs w:val="28"/>
        </w:rPr>
        <w:t>. Foi lançado pelo Imperador Júlio César que queria deixar os cidadãos das principais cidades informados a respeito dos acontecimentos sociais e políticos. Isso aconteceu no Século 59 a.C. Essas notícias eram escritas em grandes placas brancas e expostas em lugares públicos movimentados.</w:t>
      </w:r>
    </w:p>
    <w:p w:rsidR="005606F3" w:rsidRPr="0028136C" w:rsidRDefault="005606F3" w:rsidP="0028136C">
      <w:pPr>
        <w:shd w:val="clear" w:color="auto" w:fill="FFFFFF"/>
        <w:spacing w:before="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 xml:space="preserve">Já no Século VIII, na China, os primeiros </w:t>
      </w:r>
      <w:r w:rsidRPr="0028136C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jornais eram escritos à </w:t>
      </w:r>
      <w:proofErr w:type="gramStart"/>
      <w:r w:rsidRPr="0028136C">
        <w:rPr>
          <w:rFonts w:asciiTheme="minorHAnsi" w:eastAsia="Arial" w:hAnsiTheme="minorHAnsi" w:cstheme="minorHAnsi"/>
          <w:b/>
          <w:i/>
          <w:sz w:val="28"/>
          <w:szCs w:val="28"/>
        </w:rPr>
        <w:t>mão</w:t>
      </w:r>
      <w:r w:rsidRPr="0028136C">
        <w:rPr>
          <w:rFonts w:asciiTheme="minorHAnsi" w:eastAsia="Arial" w:hAnsiTheme="minorHAnsi" w:cstheme="minorHAnsi"/>
          <w:sz w:val="28"/>
          <w:szCs w:val="28"/>
        </w:rPr>
        <w:t xml:space="preserve"> ,</w:t>
      </w:r>
      <w:proofErr w:type="gramEnd"/>
      <w:r w:rsidRPr="0028136C">
        <w:rPr>
          <w:rFonts w:asciiTheme="minorHAnsi" w:eastAsia="Arial" w:hAnsiTheme="minorHAnsi" w:cstheme="minorHAnsi"/>
          <w:sz w:val="28"/>
          <w:szCs w:val="28"/>
        </w:rPr>
        <w:t xml:space="preserve"> no formato de boletins. Já imaginou o trabalho para fazer um único jornal?</w:t>
      </w:r>
    </w:p>
    <w:p w:rsidR="005606F3" w:rsidRPr="0028136C" w:rsidRDefault="005606F3" w:rsidP="0028136C">
      <w:pPr>
        <w:shd w:val="clear" w:color="auto" w:fill="FFFFFF"/>
        <w:spacing w:before="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 xml:space="preserve">Mas, a partir de 1447 começa uma nova fase para a humanidade com a chegada da </w:t>
      </w:r>
      <w:r w:rsidRPr="0028136C">
        <w:rPr>
          <w:rFonts w:asciiTheme="minorHAnsi" w:eastAsia="Arial" w:hAnsiTheme="minorHAnsi" w:cstheme="minorHAnsi"/>
          <w:b/>
          <w:sz w:val="28"/>
          <w:szCs w:val="28"/>
        </w:rPr>
        <w:t>prensa</w:t>
      </w:r>
      <w:r w:rsidRPr="0028136C">
        <w:rPr>
          <w:rFonts w:asciiTheme="minorHAnsi" w:eastAsia="Arial" w:hAnsiTheme="minorHAnsi" w:cstheme="minorHAnsi"/>
          <w:sz w:val="28"/>
          <w:szCs w:val="28"/>
        </w:rPr>
        <w:t xml:space="preserve"> inventada por </w:t>
      </w:r>
      <w:r w:rsidRPr="0028136C">
        <w:rPr>
          <w:rFonts w:asciiTheme="minorHAnsi" w:eastAsia="Arial" w:hAnsiTheme="minorHAnsi" w:cstheme="minorHAnsi"/>
          <w:b/>
          <w:i/>
          <w:sz w:val="28"/>
          <w:szCs w:val="28"/>
        </w:rPr>
        <w:t>Johann Gutenberg</w:t>
      </w:r>
      <w:r w:rsidRPr="0028136C">
        <w:rPr>
          <w:rFonts w:asciiTheme="minorHAnsi" w:eastAsia="Arial" w:hAnsiTheme="minorHAnsi" w:cstheme="minorHAnsi"/>
          <w:sz w:val="28"/>
          <w:szCs w:val="28"/>
        </w:rPr>
        <w:t>. Com essa fabulosa máquina, a circulação de informação, conhecimento e intercâmbio de ideias fica muito mais ágil e com a possibilidade de acesso por todos.</w:t>
      </w:r>
    </w:p>
    <w:p w:rsidR="005606F3" w:rsidRPr="0028136C" w:rsidRDefault="005606F3" w:rsidP="0028136C">
      <w:pPr>
        <w:shd w:val="clear" w:color="auto" w:fill="FFFFFF"/>
        <w:spacing w:before="0"/>
        <w:ind w:firstLine="720"/>
        <w:jc w:val="both"/>
        <w:rPr>
          <w:rFonts w:asciiTheme="minorHAnsi" w:eastAsia="Georgia" w:hAnsiTheme="minorHAnsi" w:cstheme="minorHAnsi"/>
          <w:sz w:val="28"/>
          <w:szCs w:val="28"/>
          <w:highlight w:val="white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 xml:space="preserve">A </w:t>
      </w:r>
      <w:r w:rsidRPr="0028136C">
        <w:rPr>
          <w:rFonts w:asciiTheme="minorHAnsi" w:eastAsia="Arial" w:hAnsiTheme="minorHAnsi" w:cstheme="minorHAnsi"/>
          <w:b/>
          <w:sz w:val="28"/>
          <w:szCs w:val="28"/>
        </w:rPr>
        <w:t>invenção do telégrafo</w:t>
      </w:r>
      <w:r w:rsidRPr="0028136C">
        <w:rPr>
          <w:rFonts w:asciiTheme="minorHAnsi" w:eastAsia="Arial" w:hAnsiTheme="minorHAnsi" w:cstheme="minorHAnsi"/>
          <w:sz w:val="28"/>
          <w:szCs w:val="28"/>
        </w:rPr>
        <w:t xml:space="preserve">, sistema concebido para transmitir mensagens de um ponto para outro em grandes distâncias, em 1844, transformou a imprensa escrita, pois permitiu que as informações fossem passadas rapidamente, possibilitando relatos mais novos e relevantes. A partir </w:t>
      </w:r>
      <w:proofErr w:type="gramStart"/>
      <w:r w:rsidRPr="0028136C">
        <w:rPr>
          <w:rFonts w:asciiTheme="minorHAnsi" w:eastAsia="Arial" w:hAnsiTheme="minorHAnsi" w:cstheme="minorHAnsi"/>
          <w:sz w:val="28"/>
          <w:szCs w:val="28"/>
        </w:rPr>
        <w:t>daí, os</w:t>
      </w:r>
      <w:proofErr w:type="gramEnd"/>
      <w:r w:rsidRPr="0028136C">
        <w:rPr>
          <w:rFonts w:asciiTheme="minorHAnsi" w:eastAsia="Arial" w:hAnsiTheme="minorHAnsi" w:cstheme="minorHAnsi"/>
          <w:sz w:val="28"/>
          <w:szCs w:val="28"/>
        </w:rPr>
        <w:t xml:space="preserve"> jornais emergiram no mundo inteiro.</w:t>
      </w:r>
    </w:p>
    <w:p w:rsidR="005606F3" w:rsidRPr="0028136C" w:rsidRDefault="005606F3" w:rsidP="0028136C">
      <w:pPr>
        <w:shd w:val="clear" w:color="auto" w:fill="FFFFFF"/>
        <w:spacing w:before="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>No início do século XVII (17), as publicações dos jornais passam a ser periódicas. A Europa sai na frente e em países como Alemanha, Inglaterra e França a circulação de jornais passam a ser frequente.</w:t>
      </w:r>
    </w:p>
    <w:p w:rsidR="005606F3" w:rsidRPr="0028136C" w:rsidRDefault="005606F3" w:rsidP="0028136C">
      <w:pPr>
        <w:shd w:val="clear" w:color="auto" w:fill="FFFFFF"/>
        <w:spacing w:before="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 xml:space="preserve">A partir </w:t>
      </w:r>
      <w:proofErr w:type="gramStart"/>
      <w:r w:rsidRPr="0028136C">
        <w:rPr>
          <w:rFonts w:asciiTheme="minorHAnsi" w:eastAsia="Arial" w:hAnsiTheme="minorHAnsi" w:cstheme="minorHAnsi"/>
          <w:sz w:val="28"/>
          <w:szCs w:val="28"/>
        </w:rPr>
        <w:t>daí, países</w:t>
      </w:r>
      <w:proofErr w:type="gramEnd"/>
      <w:r w:rsidRPr="0028136C">
        <w:rPr>
          <w:rFonts w:asciiTheme="minorHAnsi" w:eastAsia="Arial" w:hAnsiTheme="minorHAnsi" w:cstheme="minorHAnsi"/>
          <w:sz w:val="28"/>
          <w:szCs w:val="28"/>
        </w:rPr>
        <w:t xml:space="preserve"> da Ásia e os demais continentes já começam desenvolver seus meios de produzir o jornal impresso e, apesar de todas as inovações tecnológicas, em várias partes do mundo ainda há pessoas que tem como hábito tomar o café a manhã lendo um jornal impresso.</w:t>
      </w:r>
    </w:p>
    <w:p w:rsidR="005606F3" w:rsidRPr="0028136C" w:rsidRDefault="005606F3" w:rsidP="0028136C">
      <w:pPr>
        <w:shd w:val="clear" w:color="auto" w:fill="FFFFFF"/>
        <w:spacing w:before="0"/>
        <w:jc w:val="both"/>
        <w:rPr>
          <w:rFonts w:asciiTheme="minorHAnsi" w:eastAsia="Arial" w:hAnsiTheme="minorHAnsi" w:cstheme="minorHAnsi"/>
          <w:b/>
          <w:sz w:val="28"/>
          <w:szCs w:val="28"/>
        </w:rPr>
      </w:pPr>
      <w:r w:rsidRPr="0028136C">
        <w:rPr>
          <w:rFonts w:asciiTheme="minorHAnsi" w:eastAsia="Arial" w:hAnsiTheme="minorHAnsi" w:cstheme="minorHAnsi"/>
          <w:b/>
          <w:sz w:val="28"/>
          <w:szCs w:val="28"/>
        </w:rPr>
        <w:t>Evolução da imprensa no Brasil</w:t>
      </w:r>
    </w:p>
    <w:p w:rsidR="005606F3" w:rsidRPr="0028136C" w:rsidRDefault="005606F3" w:rsidP="0028136C">
      <w:pPr>
        <w:shd w:val="clear" w:color="auto" w:fill="FFFFFF"/>
        <w:spacing w:before="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>Como você vê a evolução do jornal e das notícias sempre esteve atrelada às mudanças sociopolíticas e aqui no Brasil não foi diferente.</w:t>
      </w:r>
    </w:p>
    <w:p w:rsidR="005606F3" w:rsidRPr="0028136C" w:rsidRDefault="005606F3" w:rsidP="0028136C">
      <w:pPr>
        <w:shd w:val="clear" w:color="auto" w:fill="FFFFFF"/>
        <w:spacing w:before="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 xml:space="preserve">Os </w:t>
      </w:r>
      <w:r w:rsidRPr="0028136C">
        <w:rPr>
          <w:rFonts w:asciiTheme="minorHAnsi" w:eastAsia="Arial" w:hAnsiTheme="minorHAnsi" w:cstheme="minorHAnsi"/>
          <w:b/>
          <w:sz w:val="28"/>
          <w:szCs w:val="28"/>
        </w:rPr>
        <w:t>primeiros jornais chegam ao Brasil</w:t>
      </w:r>
      <w:r w:rsidRPr="0028136C">
        <w:rPr>
          <w:rFonts w:asciiTheme="minorHAnsi" w:eastAsia="Arial" w:hAnsiTheme="minorHAnsi" w:cstheme="minorHAnsi"/>
          <w:sz w:val="28"/>
          <w:szCs w:val="28"/>
        </w:rPr>
        <w:t xml:space="preserve"> com a chegada da Corte Portuguesa, em 1808. Neste mesmo ano dois importantes jornais iniciam suas atividades: o </w:t>
      </w:r>
      <w:r w:rsidRPr="0028136C">
        <w:rPr>
          <w:rFonts w:asciiTheme="minorHAnsi" w:eastAsia="Arial" w:hAnsiTheme="minorHAnsi" w:cstheme="minorHAnsi"/>
          <w:i/>
          <w:sz w:val="28"/>
          <w:szCs w:val="28"/>
        </w:rPr>
        <w:t>Correio Braziliense</w:t>
      </w:r>
      <w:r w:rsidRPr="0028136C">
        <w:rPr>
          <w:rFonts w:asciiTheme="minorHAnsi" w:eastAsia="Arial" w:hAnsiTheme="minorHAnsi" w:cstheme="minorHAnsi"/>
          <w:sz w:val="28"/>
          <w:szCs w:val="28"/>
        </w:rPr>
        <w:t xml:space="preserve">, e a </w:t>
      </w:r>
      <w:r w:rsidRPr="0028136C">
        <w:rPr>
          <w:rFonts w:asciiTheme="minorHAnsi" w:eastAsia="Arial" w:hAnsiTheme="minorHAnsi" w:cstheme="minorHAnsi"/>
          <w:i/>
          <w:sz w:val="28"/>
          <w:szCs w:val="28"/>
        </w:rPr>
        <w:t>Gazeta do Rio de Janeiro</w:t>
      </w:r>
      <w:r w:rsidRPr="0028136C">
        <w:rPr>
          <w:rFonts w:asciiTheme="minorHAnsi" w:eastAsia="Arial" w:hAnsiTheme="minorHAnsi" w:cstheme="minorHAnsi"/>
          <w:sz w:val="28"/>
          <w:szCs w:val="28"/>
        </w:rPr>
        <w:t>.</w:t>
      </w:r>
    </w:p>
    <w:p w:rsidR="005606F3" w:rsidRPr="0028136C" w:rsidRDefault="005606F3" w:rsidP="0028136C">
      <w:pPr>
        <w:shd w:val="clear" w:color="auto" w:fill="FFFFFF"/>
        <w:spacing w:before="0"/>
        <w:jc w:val="both"/>
        <w:rPr>
          <w:rFonts w:asciiTheme="minorHAnsi" w:eastAsia="Arial" w:hAnsiTheme="minorHAnsi" w:cstheme="minorHAnsi"/>
          <w:b/>
          <w:i/>
          <w:sz w:val="28"/>
          <w:szCs w:val="28"/>
        </w:rPr>
      </w:pPr>
      <w:r w:rsidRPr="0028136C">
        <w:rPr>
          <w:rFonts w:asciiTheme="minorHAnsi" w:eastAsia="Arial" w:hAnsiTheme="minorHAnsi" w:cstheme="minorHAnsi"/>
          <w:b/>
          <w:sz w:val="28"/>
          <w:szCs w:val="28"/>
        </w:rPr>
        <w:t xml:space="preserve">Jornalismo </w:t>
      </w:r>
      <w:r w:rsidRPr="0028136C">
        <w:rPr>
          <w:rFonts w:asciiTheme="minorHAnsi" w:eastAsia="Arial" w:hAnsiTheme="minorHAnsi" w:cstheme="minorHAnsi"/>
          <w:b/>
          <w:i/>
          <w:sz w:val="28"/>
          <w:szCs w:val="28"/>
        </w:rPr>
        <w:t>Online</w:t>
      </w:r>
    </w:p>
    <w:p w:rsidR="005606F3" w:rsidRDefault="005606F3" w:rsidP="0028136C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  <w:highlight w:val="white"/>
        </w:rPr>
        <w:lastRenderedPageBreak/>
        <w:t xml:space="preserve">A </w:t>
      </w:r>
      <w:r w:rsidR="0028136C" w:rsidRPr="0028136C">
        <w:rPr>
          <w:rFonts w:asciiTheme="minorHAnsi" w:eastAsia="Arial" w:hAnsiTheme="minorHAnsi" w:cstheme="minorHAnsi"/>
          <w:b/>
          <w:sz w:val="28"/>
          <w:szCs w:val="28"/>
          <w:highlight w:val="white"/>
        </w:rPr>
        <w:t>i</w:t>
      </w:r>
      <w:r w:rsidRPr="0028136C">
        <w:rPr>
          <w:rFonts w:asciiTheme="minorHAnsi" w:eastAsia="Arial" w:hAnsiTheme="minorHAnsi" w:cstheme="minorHAnsi"/>
          <w:b/>
          <w:sz w:val="28"/>
          <w:szCs w:val="28"/>
          <w:highlight w:val="white"/>
        </w:rPr>
        <w:t>nformatização e a globalização</w:t>
      </w:r>
      <w:r w:rsidRPr="0028136C">
        <w:rPr>
          <w:rFonts w:asciiTheme="minorHAnsi" w:eastAsia="Arial" w:hAnsiTheme="minorHAnsi" w:cstheme="minorHAnsi"/>
          <w:sz w:val="28"/>
          <w:szCs w:val="28"/>
          <w:highlight w:val="white"/>
        </w:rPr>
        <w:t xml:space="preserve"> fazem com que o mundo seja realmente uma “aldeia global” em que a quantidade e a velocidade de transmissão da informação ocorre de forma incrível. No Brasil, em 1996, os jornais ganham também o formato digital e a possibilidade </w:t>
      </w:r>
      <w:proofErr w:type="gramStart"/>
      <w:r w:rsidRPr="0028136C">
        <w:rPr>
          <w:rFonts w:asciiTheme="minorHAnsi" w:eastAsia="Arial" w:hAnsiTheme="minorHAnsi" w:cstheme="minorHAnsi"/>
          <w:sz w:val="28"/>
          <w:szCs w:val="28"/>
          <w:highlight w:val="white"/>
        </w:rPr>
        <w:t>do</w:t>
      </w:r>
      <w:proofErr w:type="gramEnd"/>
      <w:r w:rsidRPr="0028136C">
        <w:rPr>
          <w:rFonts w:asciiTheme="minorHAnsi" w:eastAsia="Arial" w:hAnsiTheme="minorHAnsi" w:cstheme="minorHAnsi"/>
          <w:sz w:val="28"/>
          <w:szCs w:val="28"/>
          <w:highlight w:val="white"/>
        </w:rPr>
        <w:t xml:space="preserve"> público interagir com a notícia através de blogs e fóruns de discussão aumenta o alcance da informação e da troca de ideias.</w:t>
      </w:r>
    </w:p>
    <w:p w:rsidR="0028136C" w:rsidRPr="0028136C" w:rsidRDefault="0028136C" w:rsidP="0028136C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5606F3" w:rsidRPr="0028136C" w:rsidRDefault="005606F3" w:rsidP="0028136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28136C">
        <w:rPr>
          <w:rFonts w:asciiTheme="minorHAnsi" w:hAnsiTheme="minorHAnsi" w:cstheme="minorHAnsi"/>
          <w:sz w:val="28"/>
          <w:szCs w:val="28"/>
        </w:rPr>
        <w:t>Agora, preencha o quadro a seguir de acordo com as informações do texto:</w:t>
      </w:r>
    </w:p>
    <w:p w:rsidR="005606F3" w:rsidRPr="0028136C" w:rsidRDefault="005606F3" w:rsidP="0028136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350"/>
        <w:gridCol w:w="3960"/>
      </w:tblGrid>
      <w:tr w:rsidR="0028136C" w:rsidRPr="0028136C" w:rsidTr="0028136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8136C">
              <w:rPr>
                <w:rFonts w:asciiTheme="minorHAnsi" w:hAnsiTheme="minorHAnsi" w:cstheme="minorHAnsi"/>
                <w:b/>
                <w:sz w:val="28"/>
                <w:szCs w:val="28"/>
              </w:rPr>
              <w:t>QUANDO?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8136C">
              <w:rPr>
                <w:rFonts w:asciiTheme="minorHAnsi" w:hAnsiTheme="minorHAnsi" w:cstheme="minorHAnsi"/>
                <w:b/>
                <w:sz w:val="28"/>
                <w:szCs w:val="28"/>
              </w:rPr>
              <w:t>ONDE?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813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 QUÊ? </w:t>
            </w:r>
            <w:r w:rsidRPr="0028136C">
              <w:rPr>
                <w:rFonts w:asciiTheme="minorHAnsi" w:hAnsiTheme="minorHAnsi" w:cstheme="minorHAnsi"/>
                <w:sz w:val="28"/>
                <w:szCs w:val="28"/>
              </w:rPr>
              <w:t>(FATO)</w:t>
            </w:r>
          </w:p>
        </w:tc>
      </w:tr>
      <w:tr w:rsidR="0028136C" w:rsidRPr="0028136C" w:rsidTr="00DE3DEB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8136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136C" w:rsidRPr="0028136C" w:rsidTr="00DE3DEB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136C" w:rsidRPr="0028136C" w:rsidTr="00DE3DEB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136C" w:rsidRPr="0028136C" w:rsidTr="00DE3DEB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136C" w:rsidRPr="0028136C" w:rsidTr="00DE3DEB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136C" w:rsidRPr="0028136C" w:rsidTr="00DE3DEB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136C" w:rsidRPr="0028136C" w:rsidTr="00DE3DEB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6F3" w:rsidRPr="0028136C" w:rsidTr="00DE3DEB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6F3" w:rsidRPr="0028136C" w:rsidRDefault="005606F3" w:rsidP="0028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606F3" w:rsidRPr="0028136C" w:rsidRDefault="005606F3" w:rsidP="0028136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8"/>
          <w:szCs w:val="28"/>
        </w:rPr>
      </w:pPr>
    </w:p>
    <w:p w:rsidR="005606F3" w:rsidRDefault="005606F3" w:rsidP="0028136C">
      <w:pPr>
        <w:shd w:val="clear" w:color="auto" w:fill="FFFFFF"/>
        <w:spacing w:before="0"/>
        <w:jc w:val="both"/>
        <w:rPr>
          <w:rFonts w:asciiTheme="minorHAnsi" w:eastAsia="Arial" w:hAnsiTheme="minorHAnsi" w:cstheme="minorHAnsi"/>
          <w:sz w:val="28"/>
          <w:szCs w:val="28"/>
          <w:u w:val="single"/>
        </w:rPr>
      </w:pPr>
      <w:r w:rsidRPr="0028136C">
        <w:rPr>
          <w:rFonts w:asciiTheme="minorHAnsi" w:eastAsia="Arial" w:hAnsiTheme="minorHAnsi" w:cstheme="minorHAnsi"/>
          <w:sz w:val="28"/>
          <w:szCs w:val="28"/>
          <w:u w:val="single"/>
        </w:rPr>
        <w:t>Curiosidade</w:t>
      </w:r>
      <w:r w:rsidR="0028136C">
        <w:rPr>
          <w:rFonts w:asciiTheme="minorHAnsi" w:eastAsia="Arial" w:hAnsiTheme="minorHAnsi" w:cstheme="minorHAnsi"/>
          <w:sz w:val="28"/>
          <w:szCs w:val="28"/>
          <w:u w:val="single"/>
        </w:rPr>
        <w:t>:</w:t>
      </w:r>
    </w:p>
    <w:p w:rsidR="0028136C" w:rsidRPr="0028136C" w:rsidRDefault="0028136C" w:rsidP="0028136C">
      <w:pPr>
        <w:shd w:val="clear" w:color="auto" w:fill="FFFFFF"/>
        <w:spacing w:before="0"/>
        <w:jc w:val="both"/>
        <w:rPr>
          <w:rFonts w:asciiTheme="minorHAnsi" w:eastAsia="Arial" w:hAnsiTheme="minorHAnsi" w:cstheme="minorHAnsi"/>
          <w:sz w:val="28"/>
          <w:szCs w:val="28"/>
          <w:u w:val="single"/>
        </w:rPr>
      </w:pPr>
    </w:p>
    <w:p w:rsidR="005606F3" w:rsidRPr="0028136C" w:rsidRDefault="005606F3" w:rsidP="0028136C">
      <w:pPr>
        <w:shd w:val="clear" w:color="auto" w:fill="FFFFFF"/>
        <w:spacing w:before="0"/>
        <w:ind w:firstLine="709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>Você já reparou que muitos jornais nacionais e internacionais levam o nome de “gazeta”?</w:t>
      </w:r>
    </w:p>
    <w:p w:rsidR="00214B4B" w:rsidRPr="0028136C" w:rsidRDefault="005606F3" w:rsidP="0028136C">
      <w:pPr>
        <w:shd w:val="clear" w:color="auto" w:fill="FFFFFF"/>
        <w:spacing w:before="0"/>
        <w:ind w:firstLine="709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8136C">
        <w:rPr>
          <w:rFonts w:asciiTheme="minorHAnsi" w:eastAsia="Arial" w:hAnsiTheme="minorHAnsi" w:cstheme="minorHAnsi"/>
          <w:sz w:val="28"/>
          <w:szCs w:val="28"/>
        </w:rPr>
        <w:t>É que em 1556, o governo de Veneza, na Itália, publicou o jornal “</w:t>
      </w:r>
      <w:proofErr w:type="spellStart"/>
      <w:r w:rsidRPr="0028136C">
        <w:rPr>
          <w:rFonts w:asciiTheme="minorHAnsi" w:eastAsia="Arial" w:hAnsiTheme="minorHAnsi" w:cstheme="minorHAnsi"/>
          <w:sz w:val="28"/>
          <w:szCs w:val="28"/>
        </w:rPr>
        <w:t>Gazzetta</w:t>
      </w:r>
      <w:proofErr w:type="spellEnd"/>
      <w:r w:rsidRPr="0028136C">
        <w:rPr>
          <w:rFonts w:asciiTheme="minorHAnsi" w:eastAsia="Arial" w:hAnsiTheme="minorHAnsi" w:cstheme="minorHAnsi"/>
          <w:sz w:val="28"/>
          <w:szCs w:val="28"/>
        </w:rPr>
        <w:t xml:space="preserve"> Veneta”, pelo qual os leitores pagavam com uma pequena moeda conhecida como “</w:t>
      </w:r>
      <w:proofErr w:type="spellStart"/>
      <w:r w:rsidRPr="0028136C">
        <w:rPr>
          <w:rFonts w:asciiTheme="minorHAnsi" w:eastAsia="Arial" w:hAnsiTheme="minorHAnsi" w:cstheme="minorHAnsi"/>
          <w:sz w:val="28"/>
          <w:szCs w:val="28"/>
        </w:rPr>
        <w:t>gazetta</w:t>
      </w:r>
      <w:proofErr w:type="spellEnd"/>
      <w:r w:rsidRPr="0028136C">
        <w:rPr>
          <w:rFonts w:asciiTheme="minorHAnsi" w:eastAsia="Arial" w:hAnsiTheme="minorHAnsi" w:cstheme="minorHAnsi"/>
          <w:sz w:val="28"/>
          <w:szCs w:val="28"/>
        </w:rPr>
        <w:t>”, daí a origem do nome.</w:t>
      </w:r>
    </w:p>
    <w:sectPr w:rsidR="00214B4B" w:rsidRPr="0028136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9E" w:rsidRDefault="0066449E">
      <w:pPr>
        <w:spacing w:before="0"/>
      </w:pPr>
      <w:r>
        <w:separator/>
      </w:r>
    </w:p>
  </w:endnote>
  <w:endnote w:type="continuationSeparator" w:id="0">
    <w:p w:rsidR="0066449E" w:rsidRDefault="006644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9E" w:rsidRDefault="0066449E">
      <w:pPr>
        <w:spacing w:before="0"/>
      </w:pPr>
      <w:r>
        <w:separator/>
      </w:r>
    </w:p>
  </w:footnote>
  <w:footnote w:type="continuationSeparator" w:id="0">
    <w:p w:rsidR="0066449E" w:rsidRDefault="006644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834DFB2" wp14:editId="7F768E2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96EF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3A48F8">
      <w:rPr>
        <w:rStyle w:val="RefernciaSutil"/>
        <w:rFonts w:cs="Calibri"/>
        <w:smallCaps w:val="0"/>
        <w:color w:val="auto"/>
        <w:u w:val="none"/>
      </w:rPr>
      <w:t xml:space="preserve"> 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606F3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81ACA"/>
    <w:multiLevelType w:val="hybridMultilevel"/>
    <w:tmpl w:val="A9887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643A"/>
    <w:multiLevelType w:val="hybridMultilevel"/>
    <w:tmpl w:val="31C0FE4C"/>
    <w:lvl w:ilvl="0" w:tplc="E80EE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0FA2"/>
    <w:multiLevelType w:val="hybridMultilevel"/>
    <w:tmpl w:val="51660EB6"/>
    <w:lvl w:ilvl="0" w:tplc="BD04D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43B6C"/>
    <w:multiLevelType w:val="multilevel"/>
    <w:tmpl w:val="D1E00FF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967D1E"/>
    <w:multiLevelType w:val="hybridMultilevel"/>
    <w:tmpl w:val="7F4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E073A"/>
    <w:multiLevelType w:val="hybridMultilevel"/>
    <w:tmpl w:val="08249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B1CCD"/>
    <w:rsid w:val="000B62C7"/>
    <w:rsid w:val="000C71F2"/>
    <w:rsid w:val="000C7D06"/>
    <w:rsid w:val="000D40BB"/>
    <w:rsid w:val="000F65BD"/>
    <w:rsid w:val="000F6BFB"/>
    <w:rsid w:val="000F740B"/>
    <w:rsid w:val="000F7414"/>
    <w:rsid w:val="00105477"/>
    <w:rsid w:val="0010779E"/>
    <w:rsid w:val="00114EE2"/>
    <w:rsid w:val="00120A83"/>
    <w:rsid w:val="001355E9"/>
    <w:rsid w:val="00166982"/>
    <w:rsid w:val="00177F1A"/>
    <w:rsid w:val="00194789"/>
    <w:rsid w:val="001A3451"/>
    <w:rsid w:val="001B0059"/>
    <w:rsid w:val="001D136F"/>
    <w:rsid w:val="001E7179"/>
    <w:rsid w:val="00214B4B"/>
    <w:rsid w:val="0021681E"/>
    <w:rsid w:val="00223536"/>
    <w:rsid w:val="00223A04"/>
    <w:rsid w:val="00235E7E"/>
    <w:rsid w:val="0023622C"/>
    <w:rsid w:val="00281041"/>
    <w:rsid w:val="0028136C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48F8"/>
    <w:rsid w:val="003A5F16"/>
    <w:rsid w:val="003B46B5"/>
    <w:rsid w:val="003B76EC"/>
    <w:rsid w:val="003F3F27"/>
    <w:rsid w:val="00400ECA"/>
    <w:rsid w:val="00405768"/>
    <w:rsid w:val="00407404"/>
    <w:rsid w:val="004507A6"/>
    <w:rsid w:val="00464966"/>
    <w:rsid w:val="00466E68"/>
    <w:rsid w:val="004714A2"/>
    <w:rsid w:val="004C0041"/>
    <w:rsid w:val="004F2E6C"/>
    <w:rsid w:val="00503844"/>
    <w:rsid w:val="00521C4B"/>
    <w:rsid w:val="00557451"/>
    <w:rsid w:val="005606F3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4F3F"/>
    <w:rsid w:val="006375D5"/>
    <w:rsid w:val="006454F1"/>
    <w:rsid w:val="00646885"/>
    <w:rsid w:val="00651B51"/>
    <w:rsid w:val="006553FF"/>
    <w:rsid w:val="006555EA"/>
    <w:rsid w:val="00662019"/>
    <w:rsid w:val="0066449E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E4F36"/>
    <w:rsid w:val="006F4273"/>
    <w:rsid w:val="006F5A68"/>
    <w:rsid w:val="00705BB4"/>
    <w:rsid w:val="00707CE2"/>
    <w:rsid w:val="00722772"/>
    <w:rsid w:val="00725193"/>
    <w:rsid w:val="00732661"/>
    <w:rsid w:val="00737FEF"/>
    <w:rsid w:val="00742FF6"/>
    <w:rsid w:val="00770307"/>
    <w:rsid w:val="00782719"/>
    <w:rsid w:val="00783EB0"/>
    <w:rsid w:val="00797F2C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1654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AFA"/>
    <w:rsid w:val="009F7DD0"/>
    <w:rsid w:val="00A064BD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AF755E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C80"/>
    <w:rsid w:val="00D14D3A"/>
    <w:rsid w:val="00D26C1B"/>
    <w:rsid w:val="00D40206"/>
    <w:rsid w:val="00D7170C"/>
    <w:rsid w:val="00D753CB"/>
    <w:rsid w:val="00D75825"/>
    <w:rsid w:val="00D826D6"/>
    <w:rsid w:val="00D86236"/>
    <w:rsid w:val="00DA5857"/>
    <w:rsid w:val="00DA7D60"/>
    <w:rsid w:val="00DC1E55"/>
    <w:rsid w:val="00DF4BAB"/>
    <w:rsid w:val="00DF66DB"/>
    <w:rsid w:val="00E12B24"/>
    <w:rsid w:val="00E17F47"/>
    <w:rsid w:val="00E20FB2"/>
    <w:rsid w:val="00E27FD3"/>
    <w:rsid w:val="00E87F92"/>
    <w:rsid w:val="00E9503E"/>
    <w:rsid w:val="00E96EF0"/>
    <w:rsid w:val="00EA1AB2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CEC"/>
    <w:rsid w:val="00F80D54"/>
    <w:rsid w:val="00F869C3"/>
    <w:rsid w:val="00F93780"/>
    <w:rsid w:val="00F97C64"/>
    <w:rsid w:val="00FA2A72"/>
    <w:rsid w:val="00FB1CAA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843F-3C17-46E9-A474-B9622674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3</cp:revision>
  <cp:lastPrinted>2020-10-14T14:53:00Z</cp:lastPrinted>
  <dcterms:created xsi:type="dcterms:W3CDTF">2020-10-06T16:59:00Z</dcterms:created>
  <dcterms:modified xsi:type="dcterms:W3CDTF">2020-10-14T14:53:00Z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