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472" w:rsidRPr="00822EF0" w:rsidRDefault="00FA4500" w:rsidP="00822EF0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português /</w:t>
      </w:r>
      <w:r w:rsidR="00F21A3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GEOGRAFIA- AS PAISAGENS RURAIS </w:t>
      </w:r>
    </w:p>
    <w:p w:rsidR="006D461E" w:rsidRDefault="00CA7730" w:rsidP="00822EF0">
      <w:p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  <w:r w:rsidR="000E57B9">
        <w:rPr>
          <w:sz w:val="28"/>
          <w:szCs w:val="28"/>
          <w:lang w:eastAsia="ja-JP" w:bidi="ar-SA"/>
        </w:rPr>
        <w:t>Observe atentamente o quadro de 1903 e a foto de 2012.</w:t>
      </w:r>
      <w:bookmarkStart w:id="0" w:name="_GoBack"/>
      <w:bookmarkEnd w:id="0"/>
    </w:p>
    <w:p w:rsidR="000E57B9" w:rsidRDefault="000E57B9" w:rsidP="00822EF0">
      <w:pPr>
        <w:jc w:val="both"/>
        <w:rPr>
          <w:rFonts w:asciiTheme="minorHAnsi" w:hAnsiTheme="minorHAnsi" w:cstheme="minorHAnsi"/>
          <w:b/>
          <w:bCs/>
          <w:color w:val="0D0D0D" w:themeColor="text1" w:themeTint="F2"/>
          <w:sz w:val="28"/>
          <w:szCs w:val="28"/>
          <w:shd w:val="clear" w:color="auto" w:fill="FFFFFF"/>
        </w:rPr>
      </w:pPr>
      <w:r w:rsidRPr="000E57B9">
        <w:rPr>
          <w:rFonts w:asciiTheme="minorHAnsi" w:hAnsiTheme="minorHAnsi" w:cstheme="minorHAnsi"/>
          <w:noProof/>
          <w:color w:val="0D0D0D" w:themeColor="text1" w:themeTint="F2"/>
          <w:sz w:val="28"/>
          <w:szCs w:val="28"/>
          <w:shd w:val="clear" w:color="auto" w:fill="FFFFFF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3072130</wp:posOffset>
            </wp:positionV>
            <wp:extent cx="6120130" cy="2464345"/>
            <wp:effectExtent l="0" t="0" r="0" b="0"/>
            <wp:wrapSquare wrapText="bothSides"/>
            <wp:docPr id="4" name="Imagem 4" descr="C:\Users\pamel\Desktop\foto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foto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C26FFC" wp14:editId="0A4ED9FC">
                <wp:simplePos x="0" y="0"/>
                <wp:positionH relativeFrom="column">
                  <wp:posOffset>3810</wp:posOffset>
                </wp:positionH>
                <wp:positionV relativeFrom="paragraph">
                  <wp:posOffset>2647950</wp:posOffset>
                </wp:positionV>
                <wp:extent cx="3505200" cy="300355"/>
                <wp:effectExtent l="0" t="0" r="0" b="4445"/>
                <wp:wrapSquare wrapText="bothSides"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003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57B9" w:rsidRPr="000E57B9" w:rsidRDefault="000E57B9" w:rsidP="000E57B9">
                            <w:pPr>
                              <w:pStyle w:val="Legenda"/>
                              <w:jc w:val="both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D0D0D" w:themeColor="text1" w:themeTint="F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E57B9">
                              <w:rPr>
                                <w:sz w:val="20"/>
                                <w:szCs w:val="20"/>
                              </w:rPr>
                              <w:t xml:space="preserve">Ceifa, óleo sobre tela de Pedro </w:t>
                            </w:r>
                            <w:proofErr w:type="spellStart"/>
                            <w:r w:rsidRPr="000E57B9">
                              <w:rPr>
                                <w:sz w:val="20"/>
                                <w:szCs w:val="20"/>
                              </w:rPr>
                              <w:t>Weingartner</w:t>
                            </w:r>
                            <w:proofErr w:type="spellEnd"/>
                            <w:r w:rsidRPr="000E57B9">
                              <w:rPr>
                                <w:sz w:val="20"/>
                                <w:szCs w:val="20"/>
                              </w:rPr>
                              <w:t xml:space="preserve">, 1903. (50 cm </w:t>
                            </w:r>
                            <w:proofErr w:type="gramStart"/>
                            <w:r w:rsidRPr="000E57B9"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  <w:proofErr w:type="gramEnd"/>
                            <w:r w:rsidRPr="000E57B9">
                              <w:rPr>
                                <w:sz w:val="20"/>
                                <w:szCs w:val="20"/>
                              </w:rPr>
                              <w:t xml:space="preserve"> 100 cm)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26FFC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.3pt;margin-top:208.5pt;width:27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" stroked="f">
                <v:textbox inset="0,0,0,0">
                  <w:txbxContent>
                    <w:p w:rsidR="000E57B9" w:rsidRPr="000E57B9" w:rsidRDefault="000E57B9" w:rsidP="000E57B9">
                      <w:pPr>
                        <w:pStyle w:val="Legenda"/>
                        <w:jc w:val="both"/>
                        <w:rPr>
                          <w:rFonts w:cstheme="minorHAnsi"/>
                          <w:b/>
                          <w:bCs/>
                          <w:noProof/>
                          <w:color w:val="0D0D0D" w:themeColor="text1" w:themeTint="F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E57B9">
                        <w:rPr>
                          <w:sz w:val="20"/>
                          <w:szCs w:val="20"/>
                        </w:rPr>
                        <w:t xml:space="preserve">Ceifa, óleo sobre tela de Pedro </w:t>
                      </w:r>
                      <w:proofErr w:type="spellStart"/>
                      <w:r w:rsidRPr="000E57B9">
                        <w:rPr>
                          <w:sz w:val="20"/>
                          <w:szCs w:val="20"/>
                        </w:rPr>
                        <w:t>Weingartner</w:t>
                      </w:r>
                      <w:proofErr w:type="spellEnd"/>
                      <w:r w:rsidRPr="000E57B9">
                        <w:rPr>
                          <w:sz w:val="20"/>
                          <w:szCs w:val="20"/>
                        </w:rPr>
                        <w:t xml:space="preserve">, 1903. (50 cm </w:t>
                      </w:r>
                      <w:proofErr w:type="gramStart"/>
                      <w:r w:rsidRPr="000E57B9">
                        <w:rPr>
                          <w:sz w:val="20"/>
                          <w:szCs w:val="20"/>
                        </w:rPr>
                        <w:t>x</w:t>
                      </w:r>
                      <w:proofErr w:type="gramEnd"/>
                      <w:r w:rsidRPr="000E57B9">
                        <w:rPr>
                          <w:sz w:val="20"/>
                          <w:szCs w:val="20"/>
                        </w:rPr>
                        <w:t xml:space="preserve"> 100 cm)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7B9">
        <w:rPr>
          <w:rFonts w:asciiTheme="minorHAnsi" w:hAnsiTheme="minorHAnsi" w:cstheme="minorHAnsi"/>
          <w:b/>
          <w:bCs/>
          <w:noProof/>
          <w:color w:val="0D0D0D" w:themeColor="text1" w:themeTint="F2"/>
          <w:sz w:val="28"/>
          <w:szCs w:val="28"/>
          <w:shd w:val="clear" w:color="auto" w:fill="FFFFFF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71755</wp:posOffset>
            </wp:positionV>
            <wp:extent cx="6120130" cy="2576343"/>
            <wp:effectExtent l="0" t="0" r="0" b="0"/>
            <wp:wrapSquare wrapText="bothSides"/>
            <wp:docPr id="2" name="Imagem 2" descr="C:\Users\pamel\Desktop\quadro 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quadro 1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461E" w:rsidRDefault="000E57B9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870866" wp14:editId="665A0C77">
                <wp:simplePos x="0" y="0"/>
                <wp:positionH relativeFrom="column">
                  <wp:posOffset>3810</wp:posOffset>
                </wp:positionH>
                <wp:positionV relativeFrom="paragraph">
                  <wp:posOffset>2595880</wp:posOffset>
                </wp:positionV>
                <wp:extent cx="4648200" cy="257175"/>
                <wp:effectExtent l="0" t="0" r="0" b="9525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57B9" w:rsidRPr="000E57B9" w:rsidRDefault="000E57B9" w:rsidP="000E57B9">
                            <w:pPr>
                              <w:pStyle w:val="Legenda"/>
                              <w:jc w:val="both"/>
                              <w:rPr>
                                <w:rFonts w:cstheme="minorHAnsi"/>
                                <w:noProof/>
                                <w:color w:val="0D0D0D" w:themeColor="text1" w:themeTint="F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E57B9">
                              <w:rPr>
                                <w:sz w:val="20"/>
                                <w:szCs w:val="20"/>
                              </w:rPr>
                              <w:t xml:space="preserve">Colheita mecanizada de trigo em São Luiz Gonzaga, no estado do Rio Grande do Sul, 2012.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70866" id="Caixa de texto 5" o:spid="_x0000_s1027" type="#_x0000_t202" style="position:absolute;left:0;text-align:left;margin-left:.3pt;margin-top:204.4pt;width:366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" stroked="f">
                <v:textbox inset="0,0,0,0">
                  <w:txbxContent>
                    <w:p w:rsidR="000E57B9" w:rsidRPr="000E57B9" w:rsidRDefault="000E57B9" w:rsidP="000E57B9">
                      <w:pPr>
                        <w:pStyle w:val="Legenda"/>
                        <w:jc w:val="both"/>
                        <w:rPr>
                          <w:rFonts w:cstheme="minorHAnsi"/>
                          <w:noProof/>
                          <w:color w:val="0D0D0D" w:themeColor="text1" w:themeTint="F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E57B9">
                        <w:rPr>
                          <w:sz w:val="20"/>
                          <w:szCs w:val="20"/>
                        </w:rPr>
                        <w:t xml:space="preserve">Colheita mecanizada de trigo em São Luiz Gonzaga, no estado do Rio Grande do Sul, 2012.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461E" w:rsidRDefault="006D461E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</w:p>
    <w:p w:rsidR="00D224B4" w:rsidRDefault="00D224B4" w:rsidP="002C6519">
      <w:pPr>
        <w:pStyle w:val="PargrafodaLista"/>
        <w:numPr>
          <w:ilvl w:val="0"/>
          <w:numId w:val="15"/>
        </w:numPr>
        <w:ind w:left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Qual é o intervalo de tempo entre as duas imagens?</w:t>
      </w:r>
    </w:p>
    <w:p w:rsidR="002C6519" w:rsidRDefault="002C6519" w:rsidP="002C6519">
      <w:pPr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</w:t>
      </w:r>
      <w:r w:rsidR="00992703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_________</w:t>
      </w:r>
    </w:p>
    <w:p w:rsidR="002C6519" w:rsidRPr="002C6519" w:rsidRDefault="002C6519" w:rsidP="002C6519">
      <w:pPr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D224B4" w:rsidRDefault="00265CCD" w:rsidP="002C6519">
      <w:pPr>
        <w:pStyle w:val="PargrafodaLista"/>
        <w:numPr>
          <w:ilvl w:val="0"/>
          <w:numId w:val="15"/>
        </w:numPr>
        <w:ind w:left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Escreva duas semelhanças e duas diferenças entre essas imagens. </w:t>
      </w:r>
    </w:p>
    <w:p w:rsidR="002C6519" w:rsidRDefault="002C6519" w:rsidP="002C6519">
      <w:pPr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2C6519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</w:t>
      </w:r>
      <w:r w:rsidR="00992703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_________</w:t>
      </w:r>
    </w:p>
    <w:p w:rsidR="00992703" w:rsidRDefault="00992703" w:rsidP="002C6519">
      <w:pPr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992703" w:rsidRDefault="00BC290D" w:rsidP="002C6519">
      <w:pPr>
        <w:spacing w:before="0"/>
        <w:jc w:val="both"/>
        <w:rPr>
          <w:rFonts w:asciiTheme="minorHAnsi" w:hAnsiTheme="minorHAnsi" w:cstheme="minorHAnsi"/>
          <w:b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color w:val="0D0D0D" w:themeColor="text1" w:themeTint="F2"/>
          <w:sz w:val="28"/>
          <w:szCs w:val="28"/>
          <w:lang w:eastAsia="ja-JP" w:bidi="ar-SA"/>
        </w:rPr>
        <w:lastRenderedPageBreak/>
        <w:t>Plantar para comer, produzir para vender</w:t>
      </w:r>
    </w:p>
    <w:p w:rsidR="00BC290D" w:rsidRDefault="00BC290D" w:rsidP="002C6519">
      <w:pPr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  <w:t xml:space="preserve">A agricultura e a pecuária são atividades econômicas praticadas no campo. Quando os seres humanos começaram a plantar e a criar animais, utilizavam técnicas e instrumentos bem simples – diferentes dos equipamentos modernos que conhecemos hoje. </w:t>
      </w:r>
    </w:p>
    <w:p w:rsidR="00BC290D" w:rsidRDefault="00BC290D" w:rsidP="002C6519">
      <w:pPr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  <w:t xml:space="preserve">Com o passar do tempo, eles foram descobrindo novas técnicas e inventando ferramentas e máquinas cada vez mais aperfeiçoadas para facilitar seu trabalho e aumentar a produção. </w:t>
      </w:r>
    </w:p>
    <w:p w:rsidR="0099462F" w:rsidRDefault="0099462F" w:rsidP="002C6519">
      <w:pPr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  <w:t xml:space="preserve">Realizando atividades no campo com o uso de diferentes técnicas, os seres humanos criam ou transformam as paisagens rurais. </w:t>
      </w:r>
    </w:p>
    <w:p w:rsidR="0099462F" w:rsidRDefault="0099462F" w:rsidP="002C6519">
      <w:pPr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  <w:t xml:space="preserve">As paisagens rurais podem conter plantações (agricultura), pastos (pecuária). Casas isoladas, represas, rios, lagos, hortas, reservas florestais, áreas de extração mineral e animal, silos, depósitos, etc. </w:t>
      </w:r>
    </w:p>
    <w:p w:rsidR="0099462F" w:rsidRDefault="0032196B" w:rsidP="002C6519">
      <w:pPr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  <w:t xml:space="preserve">No Brasil sempre se praticou a agricultura. Quando os portugueses chegaram aqui, os indígenas já faziam suas roças. Na época da colonização foi cultivada a cana-de-açúcar, que era levada para a Europa. Hoje, grande parte dos nossos produtos agrícolas ainda é vendida para outros países. </w:t>
      </w:r>
    </w:p>
    <w:p w:rsidR="0032196B" w:rsidRDefault="0032196B" w:rsidP="002C6519">
      <w:pPr>
        <w:spacing w:before="0"/>
        <w:jc w:val="both"/>
        <w:rPr>
          <w:rFonts w:asciiTheme="minorHAnsi" w:hAnsiTheme="minorHAnsi" w:cstheme="minorHAnsi"/>
          <w:b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  <w:t xml:space="preserve">Outra parte dos produtos é comercializada entre a cidade e o campo, em um mesmo município, ou entre municípios e estados diferentes. A agricultura voltada para o comércio é chamada de </w:t>
      </w:r>
      <w:r>
        <w:rPr>
          <w:rFonts w:asciiTheme="minorHAnsi" w:hAnsiTheme="minorHAnsi" w:cstheme="minorHAnsi"/>
          <w:b/>
          <w:color w:val="0D0D0D" w:themeColor="text1" w:themeTint="F2"/>
          <w:sz w:val="28"/>
          <w:szCs w:val="28"/>
          <w:lang w:eastAsia="ja-JP" w:bidi="ar-SA"/>
        </w:rPr>
        <w:t>agricultura comercial.</w:t>
      </w:r>
    </w:p>
    <w:p w:rsidR="00051FE0" w:rsidRDefault="00051FE0" w:rsidP="00051FE0">
      <w:pPr>
        <w:jc w:val="both"/>
        <w:rPr>
          <w:rFonts w:asciiTheme="minorHAnsi" w:hAnsiTheme="minorHAnsi" w:cstheme="minorHAnsi"/>
          <w:b/>
          <w:color w:val="0D0D0D" w:themeColor="text1" w:themeTint="F2"/>
          <w:sz w:val="28"/>
          <w:szCs w:val="28"/>
          <w:lang w:eastAsia="ja-JP" w:bidi="ar-SA"/>
        </w:rPr>
      </w:pPr>
    </w:p>
    <w:p w:rsidR="00051FE0" w:rsidRPr="00051FE0" w:rsidRDefault="00051FE0" w:rsidP="00051FE0">
      <w:pPr>
        <w:pStyle w:val="PargrafodaLista"/>
        <w:numPr>
          <w:ilvl w:val="0"/>
          <w:numId w:val="15"/>
        </w:numPr>
        <w:jc w:val="both"/>
        <w:rPr>
          <w:rFonts w:asciiTheme="minorHAnsi" w:hAnsiTheme="minorHAnsi" w:cstheme="minorHAnsi"/>
          <w:b/>
          <w:color w:val="0D0D0D" w:themeColor="text1" w:themeTint="F2"/>
          <w:sz w:val="28"/>
          <w:szCs w:val="28"/>
          <w:lang w:eastAsia="ja-JP" w:bidi="ar-SA"/>
        </w:rPr>
      </w:pPr>
      <w:r w:rsidRPr="00051FE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Escreva</w:t>
      </w: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, de forma resumida,</w:t>
      </w:r>
      <w:r w:rsidRPr="00051FE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as principais ideias de cada parágrafo:</w:t>
      </w:r>
      <w:r w:rsidRPr="00051FE0">
        <w:rPr>
          <w:rFonts w:asciiTheme="minorHAnsi" w:hAnsiTheme="minorHAnsi" w:cstheme="minorHAnsi"/>
          <w:b/>
          <w:color w:val="0D0D0D" w:themeColor="text1" w:themeTint="F2"/>
          <w:sz w:val="28"/>
          <w:szCs w:val="28"/>
          <w:lang w:eastAsia="ja-JP" w:bidi="ar-SA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28"/>
        <w:gridCol w:w="7780"/>
      </w:tblGrid>
      <w:tr w:rsidR="00051FE0" w:rsidTr="00051FE0"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051FE0" w:rsidRDefault="00051FE0" w:rsidP="00051FE0">
            <w:pPr>
              <w:spacing w:before="0"/>
              <w:jc w:val="center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  <w:t>Título</w:t>
            </w:r>
          </w:p>
        </w:tc>
        <w:tc>
          <w:tcPr>
            <w:tcW w:w="7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1FE0" w:rsidRDefault="00051FE0" w:rsidP="002C6519">
            <w:pPr>
              <w:spacing w:before="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  <w:tr w:rsidR="00051FE0" w:rsidTr="00051FE0"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051FE0" w:rsidRDefault="00051FE0" w:rsidP="00051FE0">
            <w:pPr>
              <w:spacing w:before="0"/>
              <w:jc w:val="center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  <w:t>Subtítulo</w:t>
            </w:r>
          </w:p>
        </w:tc>
        <w:tc>
          <w:tcPr>
            <w:tcW w:w="7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1FE0" w:rsidRDefault="00051FE0" w:rsidP="002C6519">
            <w:pPr>
              <w:spacing w:before="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  <w:tr w:rsidR="00051FE0" w:rsidTr="00051FE0"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051FE0" w:rsidRDefault="00051FE0" w:rsidP="00051FE0">
            <w:pPr>
              <w:spacing w:before="0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  <w:t>1º parágrafo</w:t>
            </w:r>
          </w:p>
        </w:tc>
        <w:tc>
          <w:tcPr>
            <w:tcW w:w="7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1FE0" w:rsidRDefault="00051FE0" w:rsidP="002C6519">
            <w:pPr>
              <w:spacing w:before="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051FE0" w:rsidRDefault="00051FE0" w:rsidP="002C6519">
            <w:pPr>
              <w:spacing w:before="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  <w:tr w:rsidR="00051FE0" w:rsidTr="00051FE0"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051FE0" w:rsidRDefault="00051FE0" w:rsidP="00051FE0">
            <w:pPr>
              <w:spacing w:before="0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  <w:t>2º parágrafo</w:t>
            </w:r>
          </w:p>
        </w:tc>
        <w:tc>
          <w:tcPr>
            <w:tcW w:w="7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1FE0" w:rsidRDefault="00051FE0" w:rsidP="002C6519">
            <w:pPr>
              <w:spacing w:before="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051FE0" w:rsidRDefault="00051FE0" w:rsidP="002C6519">
            <w:pPr>
              <w:spacing w:before="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  <w:tr w:rsidR="00051FE0" w:rsidTr="00051FE0"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051FE0" w:rsidRDefault="00051FE0" w:rsidP="00051FE0">
            <w:pPr>
              <w:spacing w:before="0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  <w:t>3º parágrafo</w:t>
            </w:r>
          </w:p>
        </w:tc>
        <w:tc>
          <w:tcPr>
            <w:tcW w:w="7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1FE0" w:rsidRDefault="00051FE0" w:rsidP="002C6519">
            <w:pPr>
              <w:spacing w:before="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051FE0" w:rsidRDefault="00051FE0" w:rsidP="002C6519">
            <w:pPr>
              <w:spacing w:before="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  <w:tr w:rsidR="00051FE0" w:rsidTr="00051FE0"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051FE0" w:rsidRDefault="00051FE0" w:rsidP="00051FE0">
            <w:pPr>
              <w:spacing w:before="0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  <w:t>4º parágrafo</w:t>
            </w:r>
          </w:p>
        </w:tc>
        <w:tc>
          <w:tcPr>
            <w:tcW w:w="7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1FE0" w:rsidRDefault="00051FE0" w:rsidP="002C6519">
            <w:pPr>
              <w:spacing w:before="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051FE0" w:rsidRDefault="00051FE0" w:rsidP="002C6519">
            <w:pPr>
              <w:spacing w:before="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  <w:tr w:rsidR="00051FE0" w:rsidTr="00051FE0"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051FE0" w:rsidRDefault="00051FE0" w:rsidP="00051FE0">
            <w:pPr>
              <w:spacing w:before="0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  <w:t>5º parágrafo</w:t>
            </w:r>
          </w:p>
        </w:tc>
        <w:tc>
          <w:tcPr>
            <w:tcW w:w="7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1FE0" w:rsidRDefault="00051FE0" w:rsidP="002C6519">
            <w:pPr>
              <w:spacing w:before="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051FE0" w:rsidRDefault="00051FE0" w:rsidP="002C6519">
            <w:pPr>
              <w:spacing w:before="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  <w:tr w:rsidR="00051FE0" w:rsidTr="00051FE0"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051FE0" w:rsidRDefault="00051FE0" w:rsidP="00051FE0">
            <w:pPr>
              <w:spacing w:before="0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  <w:t>6º parágrafo</w:t>
            </w:r>
          </w:p>
        </w:tc>
        <w:tc>
          <w:tcPr>
            <w:tcW w:w="7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1FE0" w:rsidRDefault="00051FE0" w:rsidP="002C6519">
            <w:pPr>
              <w:spacing w:before="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  <w:p w:rsidR="00051FE0" w:rsidRDefault="00051FE0" w:rsidP="002C6519">
            <w:pPr>
              <w:spacing w:before="0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lang w:eastAsia="ja-JP" w:bidi="ar-SA"/>
              </w:rPr>
            </w:pPr>
          </w:p>
        </w:tc>
      </w:tr>
    </w:tbl>
    <w:p w:rsidR="00051FE0" w:rsidRPr="0032196B" w:rsidRDefault="00051FE0" w:rsidP="002C6519">
      <w:pPr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sectPr w:rsidR="00051FE0" w:rsidRPr="0032196B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FE9" w:rsidRDefault="00D34FE9">
      <w:pPr>
        <w:spacing w:before="0"/>
      </w:pPr>
      <w:r>
        <w:separator/>
      </w:r>
    </w:p>
  </w:endnote>
  <w:endnote w:type="continuationSeparator" w:id="0">
    <w:p w:rsidR="00D34FE9" w:rsidRDefault="00D34FE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FE9" w:rsidRDefault="00D34FE9">
      <w:pPr>
        <w:spacing w:before="0"/>
      </w:pPr>
      <w:r>
        <w:separator/>
      </w:r>
    </w:p>
  </w:footnote>
  <w:footnote w:type="continuationSeparator" w:id="0">
    <w:p w:rsidR="00D34FE9" w:rsidRDefault="00D34FE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F31E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A56F2F">
      <w:rPr>
        <w:rStyle w:val="RefernciaSutil"/>
        <w:rFonts w:cs="Calibri"/>
        <w:smallCaps w:val="0"/>
        <w:color w:val="auto"/>
        <w:u w:val="none"/>
      </w:rPr>
      <w:t xml:space="preserve"> 28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487E8F">
      <w:rPr>
        <w:rStyle w:val="RefernciaSutil"/>
        <w:rFonts w:cs="Calibri"/>
        <w:smallCaps w:val="0"/>
        <w:color w:val="auto"/>
        <w:u w:val="none"/>
      </w:rPr>
      <w:t>OUTUBRO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156590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C56C9"/>
    <w:multiLevelType w:val="hybridMultilevel"/>
    <w:tmpl w:val="2020C778"/>
    <w:lvl w:ilvl="0" w:tplc="BB32E0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B3A8C"/>
    <w:multiLevelType w:val="hybridMultilevel"/>
    <w:tmpl w:val="96ACE5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14281"/>
    <w:multiLevelType w:val="hybridMultilevel"/>
    <w:tmpl w:val="7404308E"/>
    <w:lvl w:ilvl="0" w:tplc="D5DE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41F80C8E"/>
    <w:multiLevelType w:val="hybridMultilevel"/>
    <w:tmpl w:val="A39C3338"/>
    <w:lvl w:ilvl="0" w:tplc="9DEA94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0D1758"/>
    <w:multiLevelType w:val="hybridMultilevel"/>
    <w:tmpl w:val="6E343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9"/>
  </w:num>
  <w:num w:numId="5">
    <w:abstractNumId w:val="5"/>
  </w:num>
  <w:num w:numId="6">
    <w:abstractNumId w:val="10"/>
  </w:num>
  <w:num w:numId="7">
    <w:abstractNumId w:val="7"/>
  </w:num>
  <w:num w:numId="8">
    <w:abstractNumId w:val="4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3"/>
  </w:num>
  <w:num w:numId="12">
    <w:abstractNumId w:val="3"/>
  </w:num>
  <w:num w:numId="13">
    <w:abstractNumId w:val="1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51FE0"/>
    <w:rsid w:val="0009664C"/>
    <w:rsid w:val="000A520F"/>
    <w:rsid w:val="000A59E3"/>
    <w:rsid w:val="000E57B9"/>
    <w:rsid w:val="000F6BFB"/>
    <w:rsid w:val="0011537A"/>
    <w:rsid w:val="00156590"/>
    <w:rsid w:val="001744B5"/>
    <w:rsid w:val="0017634A"/>
    <w:rsid w:val="00176ACC"/>
    <w:rsid w:val="00192917"/>
    <w:rsid w:val="001B0705"/>
    <w:rsid w:val="001B3573"/>
    <w:rsid w:val="001C085D"/>
    <w:rsid w:val="001E2BA0"/>
    <w:rsid w:val="001F1843"/>
    <w:rsid w:val="00265CCD"/>
    <w:rsid w:val="002A2748"/>
    <w:rsid w:val="002A65F6"/>
    <w:rsid w:val="002B07F9"/>
    <w:rsid w:val="002C6519"/>
    <w:rsid w:val="002C6F64"/>
    <w:rsid w:val="00310CB6"/>
    <w:rsid w:val="0032196B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1676"/>
    <w:rsid w:val="003E4DCA"/>
    <w:rsid w:val="003F31EE"/>
    <w:rsid w:val="003F6FAD"/>
    <w:rsid w:val="00400ECA"/>
    <w:rsid w:val="004030F6"/>
    <w:rsid w:val="004249CB"/>
    <w:rsid w:val="00427DD9"/>
    <w:rsid w:val="00487E8F"/>
    <w:rsid w:val="004B2F52"/>
    <w:rsid w:val="00507D2B"/>
    <w:rsid w:val="00515ADC"/>
    <w:rsid w:val="00521C4B"/>
    <w:rsid w:val="0052684C"/>
    <w:rsid w:val="00592182"/>
    <w:rsid w:val="005D47C2"/>
    <w:rsid w:val="005E02A4"/>
    <w:rsid w:val="005E4E47"/>
    <w:rsid w:val="005F1248"/>
    <w:rsid w:val="00624C26"/>
    <w:rsid w:val="00634F54"/>
    <w:rsid w:val="00651B51"/>
    <w:rsid w:val="00675CDD"/>
    <w:rsid w:val="0069238B"/>
    <w:rsid w:val="00694B9C"/>
    <w:rsid w:val="00695A0E"/>
    <w:rsid w:val="006D461E"/>
    <w:rsid w:val="007A76CB"/>
    <w:rsid w:val="007E7F7F"/>
    <w:rsid w:val="00822EF0"/>
    <w:rsid w:val="00882593"/>
    <w:rsid w:val="008A3641"/>
    <w:rsid w:val="008A54DF"/>
    <w:rsid w:val="008B664B"/>
    <w:rsid w:val="008C656A"/>
    <w:rsid w:val="008C72F3"/>
    <w:rsid w:val="008D060F"/>
    <w:rsid w:val="008F0DED"/>
    <w:rsid w:val="0090003F"/>
    <w:rsid w:val="00904F11"/>
    <w:rsid w:val="009149C3"/>
    <w:rsid w:val="00920812"/>
    <w:rsid w:val="0092469A"/>
    <w:rsid w:val="0092769C"/>
    <w:rsid w:val="00945128"/>
    <w:rsid w:val="009800F5"/>
    <w:rsid w:val="00992703"/>
    <w:rsid w:val="00993602"/>
    <w:rsid w:val="0099462F"/>
    <w:rsid w:val="009E45A2"/>
    <w:rsid w:val="00A56F2F"/>
    <w:rsid w:val="00A64508"/>
    <w:rsid w:val="00A76666"/>
    <w:rsid w:val="00AD1ADF"/>
    <w:rsid w:val="00B17C7F"/>
    <w:rsid w:val="00B463F9"/>
    <w:rsid w:val="00BB0C40"/>
    <w:rsid w:val="00BC290D"/>
    <w:rsid w:val="00C14D34"/>
    <w:rsid w:val="00C21758"/>
    <w:rsid w:val="00C34AE7"/>
    <w:rsid w:val="00C475CF"/>
    <w:rsid w:val="00C6779C"/>
    <w:rsid w:val="00CA7730"/>
    <w:rsid w:val="00CB70CC"/>
    <w:rsid w:val="00CE1D3D"/>
    <w:rsid w:val="00D03C6F"/>
    <w:rsid w:val="00D123D7"/>
    <w:rsid w:val="00D13922"/>
    <w:rsid w:val="00D213A0"/>
    <w:rsid w:val="00D224B4"/>
    <w:rsid w:val="00D34FE9"/>
    <w:rsid w:val="00D538F2"/>
    <w:rsid w:val="00D67914"/>
    <w:rsid w:val="00D73472"/>
    <w:rsid w:val="00D753CB"/>
    <w:rsid w:val="00D75825"/>
    <w:rsid w:val="00DB22F6"/>
    <w:rsid w:val="00EA50D6"/>
    <w:rsid w:val="00ED5034"/>
    <w:rsid w:val="00F00A34"/>
    <w:rsid w:val="00F21A34"/>
    <w:rsid w:val="00F61E29"/>
    <w:rsid w:val="00F6724C"/>
    <w:rsid w:val="00F75CF9"/>
    <w:rsid w:val="00F77C39"/>
    <w:rsid w:val="00F869C3"/>
    <w:rsid w:val="00FA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58</TotalTime>
  <Pages>2</Pages>
  <Words>331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12</cp:revision>
  <cp:lastPrinted>2012-02-10T19:10:00Z</cp:lastPrinted>
  <dcterms:created xsi:type="dcterms:W3CDTF">2020-10-22T11:09:00Z</dcterms:created>
  <dcterms:modified xsi:type="dcterms:W3CDTF">2020-10-27T13:57:00Z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