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8D" w:rsidRDefault="00D704D9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HISTÓRIA -</w:t>
      </w:r>
      <w:proofErr w:type="gramStart"/>
      <w:r>
        <w:rPr>
          <w:b/>
          <w:sz w:val="28"/>
          <w:szCs w:val="28"/>
        </w:rPr>
        <w:t xml:space="preserve">  </w:t>
      </w:r>
      <w:proofErr w:type="gramEnd"/>
      <w:r>
        <w:rPr>
          <w:b/>
          <w:sz w:val="28"/>
          <w:szCs w:val="28"/>
        </w:rPr>
        <w:t>As transformações da economia Paranaense - PARTE 3</w:t>
      </w:r>
    </w:p>
    <w:p w:rsidR="007F5E8D" w:rsidRDefault="007F5E8D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7F5E8D" w:rsidRDefault="00D704D9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3571875" cy="44577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5E8D" w:rsidRDefault="00D704D9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3533775" cy="17240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5E8D" w:rsidRDefault="00D704D9">
      <w:pPr>
        <w:spacing w:before="240" w:after="240"/>
        <w:ind w:left="1080" w:hanging="360"/>
        <w:jc w:val="both"/>
        <w:rPr>
          <w:sz w:val="26"/>
          <w:szCs w:val="26"/>
        </w:rPr>
      </w:pPr>
      <w:r>
        <w:rPr>
          <w:b/>
          <w:sz w:val="26"/>
          <w:szCs w:val="26"/>
        </w:rPr>
        <w:t>1.</w:t>
      </w:r>
      <w:r>
        <w:rPr>
          <w:b/>
          <w:sz w:val="14"/>
          <w:szCs w:val="14"/>
        </w:rPr>
        <w:t xml:space="preserve">      </w:t>
      </w:r>
      <w:r>
        <w:rPr>
          <w:sz w:val="26"/>
          <w:szCs w:val="26"/>
        </w:rPr>
        <w:t>“... É uma árvore de pequeno porte, ramosa no topo e muito folhuda. As folhas, quando verdes, não têm cheiro, e seu sabor é um pouco amargo...” (Saint-</w:t>
      </w:r>
      <w:proofErr w:type="spellStart"/>
      <w:r>
        <w:rPr>
          <w:sz w:val="26"/>
          <w:szCs w:val="26"/>
        </w:rPr>
        <w:t>Hilaire</w:t>
      </w:r>
      <w:proofErr w:type="spellEnd"/>
      <w:r>
        <w:rPr>
          <w:sz w:val="26"/>
          <w:szCs w:val="26"/>
        </w:rPr>
        <w:t>, 1820</w:t>
      </w:r>
      <w:proofErr w:type="gramStart"/>
      <w:r>
        <w:rPr>
          <w:sz w:val="26"/>
          <w:szCs w:val="26"/>
        </w:rPr>
        <w:t>)</w:t>
      </w:r>
      <w:proofErr w:type="gramEnd"/>
    </w:p>
    <w:p w:rsidR="007F5E8D" w:rsidRDefault="007F5E8D">
      <w:pPr>
        <w:spacing w:before="240" w:after="240"/>
        <w:ind w:left="1080" w:hanging="360"/>
        <w:jc w:val="both"/>
        <w:rPr>
          <w:sz w:val="26"/>
          <w:szCs w:val="26"/>
        </w:rPr>
      </w:pPr>
    </w:p>
    <w:p w:rsidR="007F5E8D" w:rsidRDefault="007F5E8D">
      <w:pPr>
        <w:spacing w:before="240" w:after="240"/>
        <w:ind w:left="1080" w:hanging="360"/>
        <w:jc w:val="both"/>
        <w:rPr>
          <w:sz w:val="26"/>
          <w:szCs w:val="26"/>
        </w:rPr>
      </w:pPr>
    </w:p>
    <w:p w:rsidR="007F5E8D" w:rsidRDefault="00D704D9">
      <w:pPr>
        <w:spacing w:before="240" w:after="240"/>
        <w:ind w:left="1440" w:hanging="36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lastRenderedPageBreak/>
        <w:t>a.</w:t>
      </w:r>
      <w:proofErr w:type="gramEnd"/>
      <w:r>
        <w:rPr>
          <w:sz w:val="14"/>
          <w:szCs w:val="14"/>
        </w:rPr>
        <w:t xml:space="preserve">      </w:t>
      </w:r>
      <w:r>
        <w:rPr>
          <w:sz w:val="26"/>
          <w:szCs w:val="26"/>
        </w:rPr>
        <w:t>Baseado no texto, desenhe o  processo da elaboração da erva mate, seguindo a sua imaginação.</w:t>
      </w:r>
    </w:p>
    <w:p w:rsidR="007F5E8D" w:rsidRDefault="007F5E8D">
      <w:pPr>
        <w:spacing w:before="240" w:after="240"/>
        <w:ind w:left="1440" w:hanging="360"/>
        <w:jc w:val="both"/>
        <w:rPr>
          <w:sz w:val="26"/>
          <w:szCs w:val="26"/>
        </w:rPr>
      </w:pPr>
    </w:p>
    <w:tbl>
      <w:tblPr>
        <w:tblStyle w:val="a"/>
        <w:tblW w:w="9405" w:type="dxa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05"/>
      </w:tblGrid>
      <w:tr w:rsidR="007F5E8D">
        <w:tc>
          <w:tcPr>
            <w:tcW w:w="9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7F5E8D" w:rsidRDefault="007F5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</w:tc>
      </w:tr>
    </w:tbl>
    <w:p w:rsidR="007F5E8D" w:rsidRDefault="007F5E8D">
      <w:pPr>
        <w:spacing w:before="240" w:after="240" w:line="360" w:lineRule="auto"/>
        <w:jc w:val="both"/>
        <w:rPr>
          <w:sz w:val="26"/>
          <w:szCs w:val="26"/>
        </w:rPr>
      </w:pPr>
    </w:p>
    <w:p w:rsidR="007F5E8D" w:rsidRDefault="007F5E8D">
      <w:pPr>
        <w:spacing w:before="120"/>
        <w:ind w:left="-425" w:right="-716" w:firstLine="420"/>
        <w:rPr>
          <w:b/>
          <w:sz w:val="28"/>
          <w:szCs w:val="28"/>
        </w:rPr>
      </w:pPr>
    </w:p>
    <w:sectPr w:rsidR="007F5E8D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4D9" w:rsidRDefault="00D704D9">
      <w:pPr>
        <w:spacing w:before="0"/>
      </w:pPr>
      <w:r>
        <w:separator/>
      </w:r>
    </w:p>
  </w:endnote>
  <w:endnote w:type="continuationSeparator" w:id="0">
    <w:p w:rsidR="00D704D9" w:rsidRDefault="00D704D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4D9" w:rsidRDefault="00D704D9">
      <w:pPr>
        <w:spacing w:before="0"/>
      </w:pPr>
      <w:r>
        <w:separator/>
      </w:r>
    </w:p>
  </w:footnote>
  <w:footnote w:type="continuationSeparator" w:id="0">
    <w:p w:rsidR="00D704D9" w:rsidRDefault="00D704D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E8D" w:rsidRDefault="00D704D9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E8D" w:rsidRDefault="00D704D9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F5E8D" w:rsidRDefault="00D704D9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29 de</w:t>
    </w:r>
    <w:r>
      <w:rPr>
        <w:color w:val="000000"/>
      </w:rPr>
      <w:t xml:space="preserve"> </w:t>
    </w:r>
    <w:r>
      <w:t>outubro</w:t>
    </w:r>
    <w:r>
      <w:rPr>
        <w:color w:val="000000"/>
      </w:rPr>
      <w:t>.</w:t>
    </w:r>
  </w:p>
  <w:p w:rsidR="007F5E8D" w:rsidRDefault="00D704D9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7F5E8D" w:rsidRDefault="00D704D9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F5E8D"/>
    <w:rsid w:val="007F5E8D"/>
    <w:rsid w:val="008A3205"/>
    <w:rsid w:val="00D704D9"/>
    <w:rsid w:val="00F8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A3205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3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A3205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3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2020-10-27T09:50:00Z</cp:lastPrinted>
  <dcterms:created xsi:type="dcterms:W3CDTF">2020-10-27T09:50:00Z</dcterms:created>
  <dcterms:modified xsi:type="dcterms:W3CDTF">2020-10-27T09:50:00Z</dcterms:modified>
</cp:coreProperties>
</file>