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Pr="00822EF0" w:rsidRDefault="00557F65" w:rsidP="00822EF0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/</w:t>
      </w:r>
      <w:r w:rsidR="00183577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– a agricultura comercial </w:t>
      </w:r>
    </w:p>
    <w:p w:rsidR="006D461E" w:rsidRDefault="00CA7730" w:rsidP="00822EF0">
      <w:p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r w:rsidR="00C77337">
        <w:rPr>
          <w:sz w:val="28"/>
          <w:szCs w:val="28"/>
          <w:lang w:eastAsia="ja-JP" w:bidi="ar-SA"/>
        </w:rPr>
        <w:t xml:space="preserve">Veja abaixo alguns dos principais produtos da agricultura comercial brasileira: </w:t>
      </w:r>
    </w:p>
    <w:p w:rsidR="00C77337" w:rsidRDefault="00C77337" w:rsidP="00822EF0">
      <w:pPr>
        <w:jc w:val="both"/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Theme="minorHAnsi" w:hAnsiTheme="minorHAnsi" w:cstheme="minorHAnsi"/>
          <w:b/>
          <w:bCs/>
          <w:noProof/>
          <w:color w:val="0D0D0D" w:themeColor="text1" w:themeTint="F2"/>
          <w:sz w:val="28"/>
          <w:szCs w:val="28"/>
          <w:shd w:val="clear" w:color="auto" w:fill="FFFFFF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243205</wp:posOffset>
            </wp:positionV>
            <wp:extent cx="2566670" cy="1375410"/>
            <wp:effectExtent l="0" t="0" r="508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</w:p>
    <w:p w:rsidR="006D461E" w:rsidRDefault="00D67A93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2571A" wp14:editId="6CA45184">
                <wp:simplePos x="0" y="0"/>
                <wp:positionH relativeFrom="column">
                  <wp:posOffset>2574925</wp:posOffset>
                </wp:positionH>
                <wp:positionV relativeFrom="paragraph">
                  <wp:posOffset>38735</wp:posOffset>
                </wp:positionV>
                <wp:extent cx="2985770" cy="635"/>
                <wp:effectExtent l="0" t="0" r="5080" b="3175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7337" w:rsidRPr="00E41223" w:rsidRDefault="00C77337" w:rsidP="00E41223">
                            <w:pPr>
                              <w:pStyle w:val="Legenda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41223">
                              <w:rPr>
                                <w:sz w:val="18"/>
                                <w:szCs w:val="18"/>
                              </w:rPr>
                              <w:t xml:space="preserve">Plantação de soja em Chapadão do Sul, no estado de Mato Grosso </w:t>
                            </w:r>
                            <w:r w:rsidR="00E41223" w:rsidRPr="00E41223">
                              <w:rPr>
                                <w:sz w:val="18"/>
                                <w:szCs w:val="18"/>
                              </w:rPr>
                              <w:t>do Sul, 2014. Atualmente, a soja é o principal produto agrícola da exportação brasileira. Principais estados produtores: MT, PR, RS, MS e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12571A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02.75pt;margin-top:3.05pt;width:235.1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" stroked="f">
                <v:textbox style="mso-fit-shape-to-text:t" inset="0,0,0,0">
                  <w:txbxContent>
                    <w:p w:rsidR="00C77337" w:rsidRPr="00E41223" w:rsidRDefault="00C77337" w:rsidP="00E41223">
                      <w:pPr>
                        <w:pStyle w:val="Legenda"/>
                        <w:jc w:val="both"/>
                        <w:rPr>
                          <w:sz w:val="18"/>
                          <w:szCs w:val="18"/>
                        </w:rPr>
                      </w:pPr>
                      <w:r w:rsidRPr="00E41223">
                        <w:rPr>
                          <w:sz w:val="18"/>
                          <w:szCs w:val="18"/>
                        </w:rPr>
                        <w:t xml:space="preserve">Plantação de soja em Chapadão do Sul, no estado de Mato Grosso </w:t>
                      </w:r>
                      <w:r w:rsidR="00E41223" w:rsidRPr="00E41223">
                        <w:rPr>
                          <w:sz w:val="18"/>
                          <w:szCs w:val="18"/>
                        </w:rPr>
                        <w:t>do Sul, 2014. Atualmente, a soja é o principal produto agrícola da exportação brasileira. Principais estados produtores: MT, PR, RS, MS e 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E41223" w:rsidRDefault="00E41223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E41223" w:rsidRDefault="00D67A93" w:rsidP="00E41223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368300</wp:posOffset>
            </wp:positionV>
            <wp:extent cx="2381250" cy="135572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9"/>
                    <a:stretch/>
                  </pic:blipFill>
                  <pic:spPr bwMode="auto">
                    <a:xfrm>
                      <a:off x="0" y="0"/>
                      <a:ext cx="238125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2E2" w:rsidRDefault="00E41223" w:rsidP="00E41223">
      <w:pPr>
        <w:tabs>
          <w:tab w:val="left" w:pos="2100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0072E2" w:rsidRPr="000072E2" w:rsidRDefault="00D67A93" w:rsidP="000072E2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4CEC95" wp14:editId="641CDD3A">
                <wp:simplePos x="0" y="0"/>
                <wp:positionH relativeFrom="column">
                  <wp:posOffset>387350</wp:posOffset>
                </wp:positionH>
                <wp:positionV relativeFrom="paragraph">
                  <wp:posOffset>184785</wp:posOffset>
                </wp:positionV>
                <wp:extent cx="3510915" cy="635"/>
                <wp:effectExtent l="0" t="0" r="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1223" w:rsidRPr="00E41223" w:rsidRDefault="00E41223" w:rsidP="00E41223">
                            <w:pPr>
                              <w:pStyle w:val="Legenda"/>
                              <w:jc w:val="both"/>
                              <w:rPr>
                                <w:rFonts w:cs="Tahoma"/>
                                <w:noProof/>
                                <w:sz w:val="18"/>
                                <w:szCs w:val="18"/>
                              </w:rPr>
                            </w:pPr>
                            <w:r w:rsidRPr="00E41223">
                              <w:rPr>
                                <w:sz w:val="18"/>
                                <w:szCs w:val="18"/>
                              </w:rPr>
                              <w:t>Plantação de café em Patrocínio, no estado de Minas Gerais, 2014. O café já foi o principal produto de exportação agrícola no Brasil. Principais estados produtores: MG, ES, PR, SP e 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CEC95" id="Caixa de texto 5" o:spid="_x0000_s1027" type="#_x0000_t202" style="position:absolute;margin-left:30.5pt;margin-top:14.55pt;width:276.4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" stroked="f">
                <v:textbox style="mso-fit-shape-to-text:t" inset="0,0,0,0">
                  <w:txbxContent>
                    <w:p w:rsidR="00E41223" w:rsidRPr="00E41223" w:rsidRDefault="00E41223" w:rsidP="00E41223">
                      <w:pPr>
                        <w:pStyle w:val="Legenda"/>
                        <w:jc w:val="both"/>
                        <w:rPr>
                          <w:rFonts w:cs="Tahoma"/>
                          <w:noProof/>
                          <w:sz w:val="18"/>
                          <w:szCs w:val="18"/>
                        </w:rPr>
                      </w:pPr>
                      <w:r w:rsidRPr="00E41223">
                        <w:rPr>
                          <w:sz w:val="18"/>
                          <w:szCs w:val="18"/>
                        </w:rPr>
                        <w:t>Plantação de café em Patrocínio, no estado de Minas Gerais, 2014. O café já foi o principal produto de exportação agrícola no Brasil. Principais estados produtores: MG, ES, PR, SP e 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2E2" w:rsidRPr="000072E2" w:rsidRDefault="000072E2" w:rsidP="000072E2">
      <w:pPr>
        <w:rPr>
          <w:lang w:eastAsia="ja-JP" w:bidi="ar-SA"/>
        </w:rPr>
      </w:pPr>
    </w:p>
    <w:p w:rsidR="000072E2" w:rsidRPr="000072E2" w:rsidRDefault="000072E2" w:rsidP="000072E2">
      <w:pPr>
        <w:rPr>
          <w:lang w:eastAsia="ja-JP" w:bidi="ar-SA"/>
        </w:rPr>
      </w:pPr>
    </w:p>
    <w:p w:rsidR="000072E2" w:rsidRPr="000072E2" w:rsidRDefault="000072E2" w:rsidP="000072E2">
      <w:pPr>
        <w:rPr>
          <w:lang w:eastAsia="ja-JP" w:bidi="ar-SA"/>
        </w:rPr>
      </w:pPr>
    </w:p>
    <w:p w:rsidR="000072E2" w:rsidRPr="000072E2" w:rsidRDefault="00D67A93" w:rsidP="000072E2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155575</wp:posOffset>
            </wp:positionV>
            <wp:extent cx="2430780" cy="1552575"/>
            <wp:effectExtent l="0" t="0" r="762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2E2" w:rsidRPr="000072E2" w:rsidRDefault="00D67A93" w:rsidP="000072E2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F5FF61" wp14:editId="5E5301F4">
                <wp:simplePos x="0" y="0"/>
                <wp:positionH relativeFrom="column">
                  <wp:posOffset>2243455</wp:posOffset>
                </wp:positionH>
                <wp:positionV relativeFrom="paragraph">
                  <wp:posOffset>243840</wp:posOffset>
                </wp:positionV>
                <wp:extent cx="2962275" cy="714375"/>
                <wp:effectExtent l="0" t="0" r="9525" b="9525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714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A93" w:rsidRPr="00D67A93" w:rsidRDefault="00D67A93" w:rsidP="00D67A93">
                            <w:pPr>
                              <w:pStyle w:val="Legenda"/>
                              <w:jc w:val="both"/>
                              <w:rPr>
                                <w:rFonts w:cs="Tahoma"/>
                                <w:noProof/>
                                <w:sz w:val="18"/>
                                <w:szCs w:val="18"/>
                              </w:rPr>
                            </w:pPr>
                            <w:r w:rsidRPr="00D67A93">
                              <w:rPr>
                                <w:sz w:val="18"/>
                                <w:szCs w:val="18"/>
                              </w:rPr>
                              <w:t xml:space="preserve">Plantação de cana em Piracicaba, no estado de São Paulo, 2013. A cana-de-açúcar é usada para a fabricação do açúcar e de combustível para veículos (etanol). Principais estados produtores: SP, AL, PE e PR.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FF61" id="Caixa de texto 7" o:spid="_x0000_s1028" type="#_x0000_t202" style="position:absolute;margin-left:176.65pt;margin-top:19.2pt;width:233.2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" stroked="f">
                <v:textbox inset="0,0,0,0">
                  <w:txbxContent>
                    <w:p w:rsidR="00D67A93" w:rsidRPr="00D67A93" w:rsidRDefault="00D67A93" w:rsidP="00D67A93">
                      <w:pPr>
                        <w:pStyle w:val="Legenda"/>
                        <w:jc w:val="both"/>
                        <w:rPr>
                          <w:rFonts w:cs="Tahoma"/>
                          <w:noProof/>
                          <w:sz w:val="18"/>
                          <w:szCs w:val="18"/>
                        </w:rPr>
                      </w:pPr>
                      <w:r w:rsidRPr="00D67A93">
                        <w:rPr>
                          <w:sz w:val="18"/>
                          <w:szCs w:val="18"/>
                        </w:rPr>
                        <w:t xml:space="preserve">Plantação de cana em Piracicaba, no estado de São Paulo, 2013. A cana-de-açúcar é usada para a fabricação do açúcar e de combustível para veículos (etanol). Principais estados produtores: SP, AL, PE e PR.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2E2" w:rsidRPr="000072E2" w:rsidRDefault="000072E2" w:rsidP="000072E2">
      <w:pPr>
        <w:rPr>
          <w:lang w:eastAsia="ja-JP" w:bidi="ar-SA"/>
        </w:rPr>
      </w:pPr>
    </w:p>
    <w:p w:rsidR="000072E2" w:rsidRPr="000072E2" w:rsidRDefault="000072E2" w:rsidP="000072E2">
      <w:pPr>
        <w:tabs>
          <w:tab w:val="left" w:pos="2490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0072E2" w:rsidRPr="000072E2" w:rsidRDefault="000072E2" w:rsidP="000072E2">
      <w:pPr>
        <w:rPr>
          <w:lang w:eastAsia="ja-JP" w:bidi="ar-SA"/>
        </w:rPr>
      </w:pPr>
    </w:p>
    <w:p w:rsidR="006D461E" w:rsidRDefault="006D461E" w:rsidP="000072E2">
      <w:pPr>
        <w:rPr>
          <w:lang w:eastAsia="ja-JP" w:bidi="ar-SA"/>
        </w:rPr>
      </w:pPr>
    </w:p>
    <w:p w:rsidR="00D67A93" w:rsidRDefault="00BE42A7" w:rsidP="000072E2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172085</wp:posOffset>
            </wp:positionV>
            <wp:extent cx="2397760" cy="1419225"/>
            <wp:effectExtent l="0" t="0" r="254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A93" w:rsidRDefault="00D67A93" w:rsidP="000072E2">
      <w:pPr>
        <w:rPr>
          <w:lang w:eastAsia="ja-JP" w:bidi="ar-SA"/>
        </w:rPr>
      </w:pPr>
    </w:p>
    <w:p w:rsidR="00BB4EC1" w:rsidRDefault="00BB4EC1" w:rsidP="000072E2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49635" wp14:editId="34733517">
                <wp:simplePos x="0" y="0"/>
                <wp:positionH relativeFrom="column">
                  <wp:posOffset>434975</wp:posOffset>
                </wp:positionH>
                <wp:positionV relativeFrom="paragraph">
                  <wp:posOffset>25400</wp:posOffset>
                </wp:positionV>
                <wp:extent cx="3340735" cy="635"/>
                <wp:effectExtent l="0" t="0" r="0" b="635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A93" w:rsidRPr="00D67A93" w:rsidRDefault="00D67A93" w:rsidP="00D67A93">
                            <w:pPr>
                              <w:pStyle w:val="Legenda"/>
                              <w:jc w:val="both"/>
                              <w:rPr>
                                <w:rFonts w:cs="Tahoma"/>
                                <w:noProof/>
                                <w:sz w:val="18"/>
                                <w:szCs w:val="18"/>
                              </w:rPr>
                            </w:pPr>
                            <w:r w:rsidRPr="00D67A93">
                              <w:rPr>
                                <w:sz w:val="18"/>
                                <w:szCs w:val="18"/>
                              </w:rPr>
                              <w:t>Plantação de laranja em Taiuva, no estado de São Paulo, 2012. Hoje, o Brasil, assim como os Estados Unidos, é um dos maiores produtores de laranja do mundo. Principais estados produtores: SP, MG e PR.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49635" id="Caixa de texto 9" o:spid="_x0000_s1029" type="#_x0000_t202" style="position:absolute;margin-left:34.25pt;margin-top:2pt;width:263.05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" stroked="f">
                <v:textbox style="mso-fit-shape-to-text:t" inset="0,0,0,0">
                  <w:txbxContent>
                    <w:p w:rsidR="00D67A93" w:rsidRPr="00D67A93" w:rsidRDefault="00D67A93" w:rsidP="00D67A93">
                      <w:pPr>
                        <w:pStyle w:val="Legenda"/>
                        <w:jc w:val="both"/>
                        <w:rPr>
                          <w:rFonts w:cs="Tahoma"/>
                          <w:noProof/>
                          <w:sz w:val="18"/>
                          <w:szCs w:val="18"/>
                        </w:rPr>
                      </w:pPr>
                      <w:r w:rsidRPr="00D67A93">
                        <w:rPr>
                          <w:sz w:val="18"/>
                          <w:szCs w:val="18"/>
                        </w:rPr>
                        <w:t>Plantação de laranja em Taiuva, no estado de São Paulo, 2012. Hoje, o Brasil, assim como os Estados Unidos, é um dos maiores produtores de laranja do mundo. Principais estados produtores: SP, MG e PR.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4EC1" w:rsidRDefault="00BB4EC1" w:rsidP="000072E2">
      <w:pPr>
        <w:rPr>
          <w:lang w:eastAsia="ja-JP" w:bidi="ar-SA"/>
        </w:rPr>
      </w:pPr>
    </w:p>
    <w:p w:rsidR="00BB4EC1" w:rsidRPr="00BB4EC1" w:rsidRDefault="00BB4EC1" w:rsidP="00BB4EC1">
      <w:pPr>
        <w:rPr>
          <w:lang w:eastAsia="ja-JP" w:bidi="ar-SA"/>
        </w:rPr>
      </w:pPr>
    </w:p>
    <w:p w:rsidR="00BB4EC1" w:rsidRPr="00BB4EC1" w:rsidRDefault="00BB4EC1" w:rsidP="00BB4EC1">
      <w:pPr>
        <w:rPr>
          <w:lang w:eastAsia="ja-JP" w:bidi="ar-SA"/>
        </w:rPr>
      </w:pPr>
    </w:p>
    <w:p w:rsidR="00BB4EC1" w:rsidRPr="00BB4EC1" w:rsidRDefault="00BB4EC1" w:rsidP="00BB4EC1">
      <w:pPr>
        <w:rPr>
          <w:lang w:eastAsia="ja-JP" w:bidi="ar-SA"/>
        </w:rPr>
      </w:pPr>
    </w:p>
    <w:p w:rsidR="00BB4EC1" w:rsidRPr="00860B86" w:rsidRDefault="00BB4EC1" w:rsidP="00860B86">
      <w:pPr>
        <w:spacing w:before="0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B4EC1" w:rsidRDefault="00860B86" w:rsidP="00860B86">
      <w:pPr>
        <w:pStyle w:val="PargrafodaLista"/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860B8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Procure saber se a agricultura é uma atividade econômica importante no estado onde você mora. Cite exemplos dos produtos cultivados. </w:t>
      </w:r>
    </w:p>
    <w:p w:rsidR="00860B86" w:rsidRPr="00860B86" w:rsidRDefault="00860B86" w:rsidP="00860B86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0B86" w:rsidRPr="00860B86" w:rsidRDefault="00860B86" w:rsidP="00860B86">
      <w:pPr>
        <w:pStyle w:val="PargrafodaLista"/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860B86"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>Pense nos seguintes alimentos: arroz, feijão e salada. Pense também no óleo de soja ou milho, usado no preparo desses alimentos. Quais desses produtos passaram por maior transformação até chegar ao prato? Por quê?</w:t>
      </w:r>
    </w:p>
    <w:p w:rsidR="00860B86" w:rsidRPr="00860B86" w:rsidRDefault="00860B86" w:rsidP="00860B86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860B86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0B86" w:rsidRPr="00860B86" w:rsidRDefault="00860B86" w:rsidP="00860B86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BB4EC1" w:rsidRPr="005E3799" w:rsidRDefault="005E3799" w:rsidP="005E3799">
      <w:pPr>
        <w:spacing w:before="0"/>
        <w:rPr>
          <w:sz w:val="28"/>
          <w:szCs w:val="28"/>
          <w:lang w:eastAsia="ja-JP" w:bidi="ar-SA"/>
        </w:rPr>
      </w:pPr>
      <w:r w:rsidRPr="005E3799"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288925</wp:posOffset>
            </wp:positionV>
            <wp:extent cx="3238500" cy="1624965"/>
            <wp:effectExtent l="0" t="0" r="0" b="0"/>
            <wp:wrapSquare wrapText="bothSides"/>
            <wp:docPr id="10" name="Imagem 10" descr="C:\Users\pamel\Desktop\agricultura comer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\Desktop\agricultura comerci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799">
        <w:rPr>
          <w:sz w:val="28"/>
          <w:szCs w:val="28"/>
          <w:lang w:eastAsia="ja-JP" w:bidi="ar-SA"/>
        </w:rPr>
        <w:tab/>
        <w:t xml:space="preserve">A </w:t>
      </w:r>
      <w:r w:rsidRPr="005E3799">
        <w:rPr>
          <w:b/>
          <w:sz w:val="28"/>
          <w:szCs w:val="28"/>
          <w:lang w:eastAsia="ja-JP" w:bidi="ar-SA"/>
        </w:rPr>
        <w:t xml:space="preserve">agricultura comercial </w:t>
      </w:r>
      <w:r w:rsidRPr="005E3799">
        <w:rPr>
          <w:sz w:val="28"/>
          <w:szCs w:val="28"/>
          <w:lang w:eastAsia="ja-JP" w:bidi="ar-SA"/>
        </w:rPr>
        <w:t xml:space="preserve">possui características bem definidas. Observe: </w:t>
      </w:r>
    </w:p>
    <w:p w:rsidR="005E3799" w:rsidRPr="005E3799" w:rsidRDefault="005E3799" w:rsidP="00BB4EC1">
      <w:pPr>
        <w:rPr>
          <w:lang w:eastAsia="ja-JP" w:bidi="ar-SA"/>
        </w:rPr>
      </w:pPr>
    </w:p>
    <w:p w:rsidR="00BB4EC1" w:rsidRDefault="005E3799" w:rsidP="00BB4EC1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342ECE" wp14:editId="0EF4538E">
                <wp:simplePos x="0" y="0"/>
                <wp:positionH relativeFrom="column">
                  <wp:posOffset>2811145</wp:posOffset>
                </wp:positionH>
                <wp:positionV relativeFrom="paragraph">
                  <wp:posOffset>172085</wp:posOffset>
                </wp:positionV>
                <wp:extent cx="2867025" cy="914400"/>
                <wp:effectExtent l="0" t="0" r="9525" b="0"/>
                <wp:wrapSquare wrapText="bothSides"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914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3799" w:rsidRPr="005E3799" w:rsidRDefault="005E3799" w:rsidP="005E3799">
                            <w:pPr>
                              <w:pStyle w:val="Legenda"/>
                              <w:jc w:val="both"/>
                              <w:rPr>
                                <w:rFonts w:cs="Tahoma"/>
                                <w:noProof/>
                                <w:sz w:val="18"/>
                                <w:szCs w:val="18"/>
                              </w:rPr>
                            </w:pPr>
                            <w:r w:rsidRPr="005E3799">
                              <w:rPr>
                                <w:sz w:val="18"/>
                                <w:szCs w:val="18"/>
                              </w:rPr>
                              <w:t>Agricultura praticada com o emprego de tecnologia, o que exige muitos recursos financeiros. Como quase tudo é mecanizado, usa-se pouca mão de obra. Na foto, vemos máquina para pulverização agrícola, em plantação de soja, em Barbosa, no estado de São Paulo, 2012.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2ECE" id="Caixa de texto 11" o:spid="_x0000_s1030" type="#_x0000_t202" style="position:absolute;margin-left:221.35pt;margin-top:13.55pt;width:225.7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" stroked="f">
                <v:textbox inset="0,0,0,0">
                  <w:txbxContent>
                    <w:p w:rsidR="005E3799" w:rsidRPr="005E3799" w:rsidRDefault="005E3799" w:rsidP="005E3799">
                      <w:pPr>
                        <w:pStyle w:val="Legenda"/>
                        <w:jc w:val="both"/>
                        <w:rPr>
                          <w:rFonts w:cs="Tahoma"/>
                          <w:noProof/>
                          <w:sz w:val="18"/>
                          <w:szCs w:val="18"/>
                        </w:rPr>
                      </w:pPr>
                      <w:r w:rsidRPr="005E3799">
                        <w:rPr>
                          <w:sz w:val="18"/>
                          <w:szCs w:val="18"/>
                        </w:rPr>
                        <w:t>Agricultura praticada com o emprego de tecnologia, o que exige muitos recursos financeiros. Como quase tudo é mecanizado, usa-se pouca mão de obra. Na foto, vemos máquina para pulverização agrícola, em plantação de soja, em Barbosa, no estado de São Paulo, 2012.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7A93" w:rsidRDefault="00BB4EC1" w:rsidP="00BB4EC1">
      <w:pPr>
        <w:tabs>
          <w:tab w:val="left" w:pos="3960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5E3799" w:rsidRDefault="005E3799" w:rsidP="00BB4EC1">
      <w:pPr>
        <w:tabs>
          <w:tab w:val="left" w:pos="3960"/>
        </w:tabs>
        <w:rPr>
          <w:lang w:eastAsia="ja-JP" w:bidi="ar-SA"/>
        </w:rPr>
      </w:pPr>
    </w:p>
    <w:p w:rsidR="006851FD" w:rsidRDefault="005E3799" w:rsidP="00BB4EC1">
      <w:pPr>
        <w:tabs>
          <w:tab w:val="left" w:pos="3960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96AB02" wp14:editId="3C2B5EBE">
                <wp:simplePos x="0" y="0"/>
                <wp:positionH relativeFrom="column">
                  <wp:posOffset>-291465</wp:posOffset>
                </wp:positionH>
                <wp:positionV relativeFrom="paragraph">
                  <wp:posOffset>1196975</wp:posOffset>
                </wp:positionV>
                <wp:extent cx="3434715" cy="800100"/>
                <wp:effectExtent l="0" t="0" r="0" b="0"/>
                <wp:wrapSquare wrapText="bothSides"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800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3799" w:rsidRPr="006851FD" w:rsidRDefault="005E3799" w:rsidP="006851FD">
                            <w:pPr>
                              <w:pStyle w:val="Legenda"/>
                              <w:jc w:val="both"/>
                              <w:rPr>
                                <w:rFonts w:cs="Tahoma"/>
                                <w:noProof/>
                                <w:sz w:val="18"/>
                                <w:szCs w:val="18"/>
                              </w:rPr>
                            </w:pPr>
                            <w:r w:rsidRPr="006851FD">
                              <w:rPr>
                                <w:sz w:val="18"/>
                                <w:szCs w:val="18"/>
                              </w:rPr>
                              <w:t xml:space="preserve">Cultivo de um só produto agrícola em grande propriedade. Quando uma grande área é ocupada pelo cultivo de um único produto agrícola, dizemos que aí se pratica a </w:t>
                            </w:r>
                            <w:r w:rsidRPr="006851FD">
                              <w:rPr>
                                <w:b/>
                                <w:sz w:val="18"/>
                                <w:szCs w:val="18"/>
                              </w:rPr>
                              <w:t>monocultura</w:t>
                            </w:r>
                            <w:r w:rsidRPr="006851FD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851FD" w:rsidRPr="006851FD">
                              <w:rPr>
                                <w:sz w:val="18"/>
                                <w:szCs w:val="18"/>
                              </w:rPr>
                              <w:t xml:space="preserve">Plantação de cana-de-açúcar em Morro do Agudo, no estado de São Paulo, 2013.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6AB02" id="Caixa de texto 13" o:spid="_x0000_s1031" type="#_x0000_t202" style="position:absolute;margin-left:-22.95pt;margin-top:94.25pt;width:270.45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" stroked="f">
                <v:textbox inset="0,0,0,0">
                  <w:txbxContent>
                    <w:p w:rsidR="005E3799" w:rsidRPr="006851FD" w:rsidRDefault="005E3799" w:rsidP="006851FD">
                      <w:pPr>
                        <w:pStyle w:val="Legenda"/>
                        <w:jc w:val="both"/>
                        <w:rPr>
                          <w:rFonts w:cs="Tahoma"/>
                          <w:noProof/>
                          <w:sz w:val="18"/>
                          <w:szCs w:val="18"/>
                        </w:rPr>
                      </w:pPr>
                      <w:r w:rsidRPr="006851FD">
                        <w:rPr>
                          <w:sz w:val="18"/>
                          <w:szCs w:val="18"/>
                        </w:rPr>
                        <w:t xml:space="preserve">Cultivo de um só produto agrícola em grande propriedade. Quando uma grande área é ocupada pelo cultivo de um único produto agrícola, dizemos que aí se pratica a </w:t>
                      </w:r>
                      <w:r w:rsidRPr="006851FD">
                        <w:rPr>
                          <w:b/>
                          <w:sz w:val="18"/>
                          <w:szCs w:val="18"/>
                        </w:rPr>
                        <w:t>monocultura</w:t>
                      </w:r>
                      <w:r w:rsidRPr="006851FD"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="006851FD" w:rsidRPr="006851FD">
                        <w:rPr>
                          <w:sz w:val="18"/>
                          <w:szCs w:val="18"/>
                        </w:rPr>
                        <w:t xml:space="preserve">Plantação de cana-de-açúcar em Morro do Agudo, no estado de São Paulo, 2013.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E3799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934085</wp:posOffset>
            </wp:positionV>
            <wp:extent cx="3272790" cy="1676400"/>
            <wp:effectExtent l="0" t="0" r="3810" b="0"/>
            <wp:wrapSquare wrapText="bothSides"/>
            <wp:docPr id="12" name="Imagem 12" descr="C:\Users\pamel\Desktop\agricultura comerci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mel\Desktop\agricultura comercial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1FD" w:rsidRPr="006851FD" w:rsidRDefault="006851FD" w:rsidP="006851FD">
      <w:pPr>
        <w:rPr>
          <w:sz w:val="28"/>
          <w:szCs w:val="28"/>
          <w:lang w:eastAsia="ja-JP" w:bidi="ar-SA"/>
        </w:rPr>
      </w:pPr>
    </w:p>
    <w:p w:rsidR="006851FD" w:rsidRPr="006851FD" w:rsidRDefault="006851FD" w:rsidP="006851FD">
      <w:pPr>
        <w:rPr>
          <w:sz w:val="28"/>
          <w:szCs w:val="28"/>
          <w:lang w:eastAsia="ja-JP" w:bidi="ar-SA"/>
        </w:rPr>
      </w:pPr>
    </w:p>
    <w:p w:rsidR="006851FD" w:rsidRPr="006851FD" w:rsidRDefault="006851FD" w:rsidP="006851FD">
      <w:pPr>
        <w:rPr>
          <w:sz w:val="28"/>
          <w:szCs w:val="28"/>
          <w:lang w:eastAsia="ja-JP" w:bidi="ar-SA"/>
        </w:rPr>
      </w:pPr>
    </w:p>
    <w:p w:rsidR="006851FD" w:rsidRPr="006851FD" w:rsidRDefault="006851FD" w:rsidP="006851FD">
      <w:pPr>
        <w:rPr>
          <w:sz w:val="28"/>
          <w:szCs w:val="28"/>
          <w:lang w:eastAsia="ja-JP" w:bidi="ar-SA"/>
        </w:rPr>
      </w:pPr>
    </w:p>
    <w:p w:rsidR="006851FD" w:rsidRPr="006851FD" w:rsidRDefault="006851FD" w:rsidP="006851FD">
      <w:pPr>
        <w:rPr>
          <w:sz w:val="28"/>
          <w:szCs w:val="28"/>
          <w:lang w:eastAsia="ja-JP" w:bidi="ar-SA"/>
        </w:rPr>
      </w:pPr>
    </w:p>
    <w:p w:rsidR="006851FD" w:rsidRPr="00603512" w:rsidRDefault="006851FD" w:rsidP="00603512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03512" w:rsidRPr="00F822E0" w:rsidRDefault="00603512" w:rsidP="009934B0">
      <w:pPr>
        <w:pStyle w:val="PargrafodaLista"/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F822E0">
        <w:rPr>
          <w:rFonts w:asciiTheme="minorHAnsi" w:hAnsiTheme="minorHAnsi" w:cstheme="minorHAnsi"/>
          <w:sz w:val="28"/>
          <w:szCs w:val="28"/>
          <w:lang w:eastAsia="ja-JP" w:bidi="ar-SA"/>
        </w:rPr>
        <w:t>O que se utiliza na agricultura comercial para produzir mais com menos mão de obra?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3512" w:rsidRPr="00603512" w:rsidRDefault="00603512" w:rsidP="00603512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03512" w:rsidRDefault="00603512" w:rsidP="00603512">
      <w:pPr>
        <w:pStyle w:val="PargrafodaLista"/>
        <w:numPr>
          <w:ilvl w:val="0"/>
          <w:numId w:val="14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603512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 que a agricultura comercial necessita de muitos recursos financeiros? </w:t>
      </w:r>
    </w:p>
    <w:p w:rsidR="00603512" w:rsidRPr="00603512" w:rsidRDefault="00603512" w:rsidP="00F822E0">
      <w:pPr>
        <w:jc w:val="both"/>
        <w:rPr>
          <w:sz w:val="28"/>
          <w:szCs w:val="28"/>
          <w:lang w:eastAsia="ja-JP" w:bidi="ar-SA"/>
        </w:rPr>
      </w:pPr>
      <w:r w:rsidRPr="00603512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03512" w:rsidRPr="00603512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355" w:rsidRDefault="00866355">
      <w:pPr>
        <w:spacing w:before="0"/>
      </w:pPr>
      <w:r>
        <w:separator/>
      </w:r>
    </w:p>
  </w:endnote>
  <w:endnote w:type="continuationSeparator" w:id="0">
    <w:p w:rsidR="00866355" w:rsidRDefault="0086635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355" w:rsidRDefault="00866355">
      <w:pPr>
        <w:spacing w:before="0"/>
      </w:pPr>
      <w:r>
        <w:separator/>
      </w:r>
    </w:p>
  </w:footnote>
  <w:footnote w:type="continuationSeparator" w:id="0">
    <w:p w:rsidR="00866355" w:rsidRDefault="0086635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917481">
      <w:rPr>
        <w:rStyle w:val="RefernciaSutil"/>
        <w:rFonts w:cs="Calibri"/>
        <w:smallCaps w:val="0"/>
        <w:color w:val="auto"/>
        <w:u w:val="none"/>
      </w:rPr>
      <w:t>05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917481">
      <w:rPr>
        <w:rStyle w:val="RefernciaSutil"/>
        <w:rFonts w:cs="Calibri"/>
        <w:smallCaps w:val="0"/>
        <w:color w:val="auto"/>
        <w:u w:val="none"/>
      </w:rPr>
      <w:t>NOVEMBRO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5E1077B"/>
    <w:multiLevelType w:val="hybridMultilevel"/>
    <w:tmpl w:val="9A12458C"/>
    <w:lvl w:ilvl="0" w:tplc="61069DE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8"/>
  </w:num>
  <w:num w:numId="5">
    <w:abstractNumId w:val="4"/>
  </w:num>
  <w:num w:numId="6">
    <w:abstractNumId w:val="9"/>
  </w:num>
  <w:num w:numId="7">
    <w:abstractNumId w:val="6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2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072E2"/>
    <w:rsid w:val="0009664C"/>
    <w:rsid w:val="000A520F"/>
    <w:rsid w:val="000A59E3"/>
    <w:rsid w:val="000F6BFB"/>
    <w:rsid w:val="0011537A"/>
    <w:rsid w:val="00156590"/>
    <w:rsid w:val="001744B5"/>
    <w:rsid w:val="0017634A"/>
    <w:rsid w:val="00176ACC"/>
    <w:rsid w:val="00183577"/>
    <w:rsid w:val="00192917"/>
    <w:rsid w:val="001B0705"/>
    <w:rsid w:val="001B3573"/>
    <w:rsid w:val="001C085D"/>
    <w:rsid w:val="001E2BA0"/>
    <w:rsid w:val="001F1843"/>
    <w:rsid w:val="002A2748"/>
    <w:rsid w:val="002A65F6"/>
    <w:rsid w:val="002B07F9"/>
    <w:rsid w:val="002C6F64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42E99"/>
    <w:rsid w:val="00487E8F"/>
    <w:rsid w:val="004B2F52"/>
    <w:rsid w:val="004C2786"/>
    <w:rsid w:val="00507D2B"/>
    <w:rsid w:val="00515ADC"/>
    <w:rsid w:val="00521C4B"/>
    <w:rsid w:val="0052684C"/>
    <w:rsid w:val="00557F65"/>
    <w:rsid w:val="00592182"/>
    <w:rsid w:val="005D47C2"/>
    <w:rsid w:val="005E02A4"/>
    <w:rsid w:val="005E3799"/>
    <w:rsid w:val="005E4E47"/>
    <w:rsid w:val="005F1248"/>
    <w:rsid w:val="00603512"/>
    <w:rsid w:val="00624C26"/>
    <w:rsid w:val="00634F54"/>
    <w:rsid w:val="00651B51"/>
    <w:rsid w:val="00675CDD"/>
    <w:rsid w:val="006851FD"/>
    <w:rsid w:val="0069238B"/>
    <w:rsid w:val="00694B9C"/>
    <w:rsid w:val="00695A0E"/>
    <w:rsid w:val="006D461E"/>
    <w:rsid w:val="007A76CB"/>
    <w:rsid w:val="007E7F7F"/>
    <w:rsid w:val="00822EF0"/>
    <w:rsid w:val="00860B86"/>
    <w:rsid w:val="00866355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04F11"/>
    <w:rsid w:val="00913E70"/>
    <w:rsid w:val="009149C3"/>
    <w:rsid w:val="00917481"/>
    <w:rsid w:val="00920812"/>
    <w:rsid w:val="0092469A"/>
    <w:rsid w:val="0092769C"/>
    <w:rsid w:val="00945128"/>
    <w:rsid w:val="009800F5"/>
    <w:rsid w:val="00993602"/>
    <w:rsid w:val="009E45A2"/>
    <w:rsid w:val="00A64508"/>
    <w:rsid w:val="00A76666"/>
    <w:rsid w:val="00AD1ADF"/>
    <w:rsid w:val="00B17C7F"/>
    <w:rsid w:val="00B463F9"/>
    <w:rsid w:val="00BB0C40"/>
    <w:rsid w:val="00BB4EC1"/>
    <w:rsid w:val="00BE42A7"/>
    <w:rsid w:val="00C14D34"/>
    <w:rsid w:val="00C21758"/>
    <w:rsid w:val="00C34AE7"/>
    <w:rsid w:val="00C475CF"/>
    <w:rsid w:val="00C6779C"/>
    <w:rsid w:val="00C77337"/>
    <w:rsid w:val="00CA7730"/>
    <w:rsid w:val="00CB70CC"/>
    <w:rsid w:val="00CE1D3D"/>
    <w:rsid w:val="00D03C6F"/>
    <w:rsid w:val="00D123D7"/>
    <w:rsid w:val="00D13922"/>
    <w:rsid w:val="00D213A0"/>
    <w:rsid w:val="00D67914"/>
    <w:rsid w:val="00D67A93"/>
    <w:rsid w:val="00D73472"/>
    <w:rsid w:val="00D753CB"/>
    <w:rsid w:val="00D75825"/>
    <w:rsid w:val="00DB22F6"/>
    <w:rsid w:val="00E41223"/>
    <w:rsid w:val="00EA50D6"/>
    <w:rsid w:val="00ED5034"/>
    <w:rsid w:val="00F00A34"/>
    <w:rsid w:val="00F61E29"/>
    <w:rsid w:val="00F6724C"/>
    <w:rsid w:val="00F75CF9"/>
    <w:rsid w:val="00F77C39"/>
    <w:rsid w:val="00F822E0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43</TotalTime>
  <Pages>2</Pages>
  <Words>335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14</cp:revision>
  <cp:lastPrinted>2012-02-10T19:10:00Z</cp:lastPrinted>
  <dcterms:created xsi:type="dcterms:W3CDTF">2020-10-27T12:36:00Z</dcterms:created>
  <dcterms:modified xsi:type="dcterms:W3CDTF">2020-11-03T12:46:00Z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