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72" w:rsidRPr="00822EF0" w:rsidRDefault="006C6F6C" w:rsidP="00822EF0">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ciências – moluscos </w:t>
      </w:r>
      <w:r w:rsidR="006B0173">
        <w:rPr>
          <w:rFonts w:asciiTheme="minorHAnsi" w:hAnsiTheme="minorHAnsi" w:cstheme="minorHAnsi"/>
          <w:sz w:val="28"/>
          <w:szCs w:val="28"/>
          <w:lang w:eastAsia="ja-JP" w:bidi="ar-SA"/>
        </w:rPr>
        <w:t xml:space="preserve">– parte I </w:t>
      </w:r>
    </w:p>
    <w:p w:rsidR="003F4F32" w:rsidRPr="004F1DAD" w:rsidRDefault="00CA7730" w:rsidP="00C823BC">
      <w:pPr>
        <w:spacing w:before="0"/>
        <w:jc w:val="both"/>
        <w:rPr>
          <w:rFonts w:asciiTheme="minorHAnsi" w:hAnsiTheme="minorHAnsi" w:cstheme="minorHAnsi"/>
          <w:sz w:val="28"/>
          <w:szCs w:val="28"/>
          <w:lang w:eastAsia="ja-JP" w:bidi="ar-SA"/>
        </w:rPr>
      </w:pPr>
      <w:r w:rsidRPr="00253965">
        <w:rPr>
          <w:rFonts w:asciiTheme="minorHAnsi" w:hAnsiTheme="minorHAnsi" w:cstheme="minorHAnsi"/>
          <w:sz w:val="28"/>
          <w:szCs w:val="28"/>
          <w:lang w:eastAsia="ja-JP" w:bidi="ar-SA"/>
        </w:rPr>
        <w:tab/>
      </w:r>
      <w:r w:rsidR="006C6F6C" w:rsidRPr="004F1DAD">
        <w:rPr>
          <w:rFonts w:asciiTheme="minorHAnsi" w:hAnsiTheme="minorHAnsi" w:cstheme="minorHAnsi"/>
          <w:sz w:val="28"/>
          <w:szCs w:val="28"/>
          <w:lang w:eastAsia="ja-JP" w:bidi="ar-SA"/>
        </w:rPr>
        <w:t xml:space="preserve">Molusco é um dos filos do reino animal. São animais invertebrados. O nome vem do latim </w:t>
      </w:r>
      <w:proofErr w:type="spellStart"/>
      <w:r w:rsidR="006C6F6C" w:rsidRPr="004F1DAD">
        <w:rPr>
          <w:rFonts w:asciiTheme="minorHAnsi" w:hAnsiTheme="minorHAnsi" w:cstheme="minorHAnsi"/>
          <w:i/>
          <w:sz w:val="28"/>
          <w:szCs w:val="28"/>
          <w:lang w:eastAsia="ja-JP" w:bidi="ar-SA"/>
        </w:rPr>
        <w:t>Mollusca</w:t>
      </w:r>
      <w:proofErr w:type="spellEnd"/>
      <w:r w:rsidR="006C6F6C" w:rsidRPr="004F1DAD">
        <w:rPr>
          <w:rFonts w:asciiTheme="minorHAnsi" w:hAnsiTheme="minorHAnsi" w:cstheme="minorHAnsi"/>
          <w:sz w:val="28"/>
          <w:szCs w:val="28"/>
          <w:lang w:eastAsia="ja-JP" w:bidi="ar-SA"/>
        </w:rPr>
        <w:t xml:space="preserve">, que significa corpo mole. </w:t>
      </w:r>
    </w:p>
    <w:p w:rsidR="003F4F32" w:rsidRPr="004F1DAD" w:rsidRDefault="003F4F32" w:rsidP="004F1DAD">
      <w:pPr>
        <w:spacing w:before="0"/>
        <w:jc w:val="both"/>
        <w:rPr>
          <w:rFonts w:asciiTheme="minorHAnsi" w:hAnsiTheme="minorHAnsi" w:cstheme="minorHAnsi"/>
          <w:color w:val="0D0D0D" w:themeColor="text1" w:themeTint="F2"/>
          <w:kern w:val="0"/>
          <w:sz w:val="28"/>
          <w:szCs w:val="28"/>
          <w:lang w:eastAsia="pt-BR"/>
        </w:rPr>
      </w:pPr>
      <w:r w:rsidRPr="004F1DAD">
        <w:rPr>
          <w:rFonts w:asciiTheme="minorHAnsi" w:hAnsiTheme="minorHAnsi" w:cstheme="minorHAnsi"/>
          <w:color w:val="0D0D0D" w:themeColor="text1" w:themeTint="F2"/>
          <w:sz w:val="28"/>
          <w:szCs w:val="28"/>
          <w:shd w:val="clear" w:color="auto" w:fill="FFFFFF"/>
        </w:rPr>
        <w:tab/>
      </w:r>
      <w:r w:rsidRPr="004F1DAD">
        <w:rPr>
          <w:rFonts w:asciiTheme="minorHAnsi" w:hAnsiTheme="minorHAnsi" w:cstheme="minorHAnsi"/>
          <w:color w:val="0D0D0D" w:themeColor="text1" w:themeTint="F2"/>
          <w:kern w:val="0"/>
          <w:sz w:val="28"/>
          <w:szCs w:val="28"/>
          <w:lang w:eastAsia="pt-BR"/>
        </w:rPr>
        <w:t>Os moluscos são animais de corpo mole, geralmente envoltos por uma concha.</w:t>
      </w:r>
    </w:p>
    <w:p w:rsidR="003F4F32" w:rsidRPr="004F1DAD" w:rsidRDefault="003F4F32" w:rsidP="004F1DAD">
      <w:pPr>
        <w:widowControl/>
        <w:suppressAutoHyphens w:val="0"/>
        <w:spacing w:before="0"/>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4F1DAD">
        <w:rPr>
          <w:rFonts w:asciiTheme="minorHAnsi" w:eastAsia="Times New Roman" w:hAnsiTheme="minorHAnsi" w:cstheme="minorHAnsi"/>
          <w:color w:val="0D0D0D" w:themeColor="text1" w:themeTint="F2"/>
          <w:kern w:val="0"/>
          <w:sz w:val="28"/>
          <w:szCs w:val="28"/>
          <w:lang w:eastAsia="pt-BR" w:bidi="ar-SA"/>
        </w:rPr>
        <w:t>A concha é presente em ostras, mariscos, caracol e caramujo. Em alguns, como a lula, a concha é interna e em outros, é au</w:t>
      </w:r>
      <w:bookmarkStart w:id="0" w:name="_GoBack"/>
      <w:bookmarkEnd w:id="0"/>
      <w:r w:rsidRPr="004F1DAD">
        <w:rPr>
          <w:rFonts w:asciiTheme="minorHAnsi" w:eastAsia="Times New Roman" w:hAnsiTheme="minorHAnsi" w:cstheme="minorHAnsi"/>
          <w:color w:val="0D0D0D" w:themeColor="text1" w:themeTint="F2"/>
          <w:kern w:val="0"/>
          <w:sz w:val="28"/>
          <w:szCs w:val="28"/>
          <w:lang w:eastAsia="pt-BR" w:bidi="ar-SA"/>
        </w:rPr>
        <w:t>sente, como no polvo.</w:t>
      </w:r>
    </w:p>
    <w:p w:rsidR="003F4F32" w:rsidRPr="004F1DAD" w:rsidRDefault="003F4F32" w:rsidP="004F1DAD">
      <w:pPr>
        <w:widowControl/>
        <w:suppressAutoHyphens w:val="0"/>
        <w:spacing w:before="0"/>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4F1DAD">
        <w:rPr>
          <w:rFonts w:asciiTheme="minorHAnsi" w:eastAsia="Times New Roman" w:hAnsiTheme="minorHAnsi" w:cstheme="minorHAnsi"/>
          <w:color w:val="0D0D0D" w:themeColor="text1" w:themeTint="F2"/>
          <w:kern w:val="0"/>
          <w:sz w:val="28"/>
          <w:szCs w:val="28"/>
          <w:lang w:eastAsia="pt-BR" w:bidi="ar-SA"/>
        </w:rPr>
        <w:t>As conchas são importantes para proteger o corpo mole dos moluscos e evitar a perda de água.</w:t>
      </w:r>
    </w:p>
    <w:p w:rsidR="003F4F32" w:rsidRPr="004F1DAD" w:rsidRDefault="003F4F32" w:rsidP="004F1DAD">
      <w:pPr>
        <w:widowControl/>
        <w:suppressAutoHyphens w:val="0"/>
        <w:spacing w:before="0"/>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4F1DAD">
        <w:rPr>
          <w:rFonts w:asciiTheme="minorHAnsi" w:eastAsia="Times New Roman" w:hAnsiTheme="minorHAnsi" w:cstheme="minorHAnsi"/>
          <w:color w:val="0D0D0D" w:themeColor="text1" w:themeTint="F2"/>
          <w:kern w:val="0"/>
          <w:sz w:val="28"/>
          <w:szCs w:val="28"/>
          <w:lang w:eastAsia="pt-BR" w:bidi="ar-SA"/>
        </w:rPr>
        <w:t>Os moluscos vivem em ambientes aquáticos marinho ou de água doce e no meio terrestre úmido.</w:t>
      </w:r>
    </w:p>
    <w:p w:rsidR="003F4F32" w:rsidRPr="004F1DAD" w:rsidRDefault="003F4F32" w:rsidP="004F1DAD">
      <w:pPr>
        <w:widowControl/>
        <w:suppressAutoHyphens w:val="0"/>
        <w:spacing w:before="0"/>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4F1DAD">
        <w:rPr>
          <w:rFonts w:asciiTheme="minorHAnsi" w:eastAsia="Times New Roman" w:hAnsiTheme="minorHAnsi" w:cstheme="minorHAnsi"/>
          <w:color w:val="0D0D0D" w:themeColor="text1" w:themeTint="F2"/>
          <w:kern w:val="0"/>
          <w:sz w:val="28"/>
          <w:szCs w:val="28"/>
          <w:lang w:eastAsia="pt-BR" w:bidi="ar-SA"/>
        </w:rPr>
        <w:t>O filo </w:t>
      </w:r>
      <w:proofErr w:type="spellStart"/>
      <w:r w:rsidRPr="004F1DAD">
        <w:rPr>
          <w:rFonts w:asciiTheme="minorHAnsi" w:eastAsia="Times New Roman" w:hAnsiTheme="minorHAnsi" w:cstheme="minorHAnsi"/>
          <w:i/>
          <w:iCs/>
          <w:color w:val="0D0D0D" w:themeColor="text1" w:themeTint="F2"/>
          <w:kern w:val="0"/>
          <w:sz w:val="28"/>
          <w:szCs w:val="28"/>
          <w:lang w:eastAsia="pt-BR" w:bidi="ar-SA"/>
        </w:rPr>
        <w:t>Mollusca</w:t>
      </w:r>
      <w:proofErr w:type="spellEnd"/>
      <w:r w:rsidRPr="004F1DAD">
        <w:rPr>
          <w:rFonts w:asciiTheme="minorHAnsi" w:eastAsia="Times New Roman" w:hAnsiTheme="minorHAnsi" w:cstheme="minorHAnsi"/>
          <w:i/>
          <w:iCs/>
          <w:color w:val="0D0D0D" w:themeColor="text1" w:themeTint="F2"/>
          <w:kern w:val="0"/>
          <w:sz w:val="28"/>
          <w:szCs w:val="28"/>
          <w:lang w:eastAsia="pt-BR" w:bidi="ar-SA"/>
        </w:rPr>
        <w:t> </w:t>
      </w:r>
      <w:r w:rsidRPr="004F1DAD">
        <w:rPr>
          <w:rFonts w:asciiTheme="minorHAnsi" w:eastAsia="Times New Roman" w:hAnsiTheme="minorHAnsi" w:cstheme="minorHAnsi"/>
          <w:color w:val="0D0D0D" w:themeColor="text1" w:themeTint="F2"/>
          <w:kern w:val="0"/>
          <w:sz w:val="28"/>
          <w:szCs w:val="28"/>
          <w:lang w:eastAsia="pt-BR" w:bidi="ar-SA"/>
        </w:rPr>
        <w:t>é o segundo maior em número de espécies, aproximadamente 50 mil, atrás apenas dos artrópodes.</w:t>
      </w:r>
    </w:p>
    <w:p w:rsidR="006D461E" w:rsidRPr="004F1DAD" w:rsidRDefault="006D461E" w:rsidP="004F1DAD">
      <w:pPr>
        <w:pStyle w:val="PargrafodaLista"/>
        <w:ind w:left="0"/>
        <w:jc w:val="both"/>
        <w:rPr>
          <w:rFonts w:asciiTheme="minorHAnsi" w:hAnsiTheme="minorHAnsi" w:cstheme="minorHAnsi"/>
          <w:sz w:val="28"/>
          <w:szCs w:val="28"/>
          <w:lang w:eastAsia="ja-JP" w:bidi="ar-SA"/>
        </w:rPr>
      </w:pPr>
    </w:p>
    <w:p w:rsidR="003F4F32" w:rsidRPr="004F1DAD" w:rsidRDefault="003F4F32" w:rsidP="004F1DAD">
      <w:pPr>
        <w:widowControl/>
        <w:suppressAutoHyphens w:val="0"/>
        <w:spacing w:before="0" w:line="312" w:lineRule="atLeast"/>
        <w:jc w:val="both"/>
        <w:outlineLvl w:val="1"/>
        <w:rPr>
          <w:rFonts w:asciiTheme="minorHAnsi" w:eastAsia="Times New Roman" w:hAnsiTheme="minorHAnsi" w:cstheme="minorHAnsi"/>
          <w:b/>
          <w:bCs/>
          <w:color w:val="000000"/>
          <w:kern w:val="0"/>
          <w:sz w:val="28"/>
          <w:szCs w:val="28"/>
          <w:lang w:eastAsia="pt-BR" w:bidi="ar-SA"/>
        </w:rPr>
      </w:pPr>
      <w:r w:rsidRPr="004F1DAD">
        <w:rPr>
          <w:rFonts w:asciiTheme="minorHAnsi" w:eastAsia="Times New Roman" w:hAnsiTheme="minorHAnsi" w:cstheme="minorHAnsi"/>
          <w:b/>
          <w:bCs/>
          <w:color w:val="000000"/>
          <w:kern w:val="0"/>
          <w:sz w:val="28"/>
          <w:szCs w:val="28"/>
          <w:lang w:eastAsia="pt-BR" w:bidi="ar-SA"/>
        </w:rPr>
        <w:t>Onde vivem os moluscos</w:t>
      </w:r>
    </w:p>
    <w:p w:rsidR="003F4F32" w:rsidRPr="004F1DAD" w:rsidRDefault="003F4F32" w:rsidP="004F1DAD">
      <w:pPr>
        <w:widowControl/>
        <w:suppressAutoHyphens w:val="0"/>
        <w:spacing w:before="0"/>
        <w:ind w:firstLine="709"/>
        <w:jc w:val="both"/>
        <w:rPr>
          <w:rFonts w:asciiTheme="minorHAnsi" w:eastAsia="Times New Roman" w:hAnsiTheme="minorHAnsi" w:cstheme="minorHAnsi"/>
          <w:color w:val="000000"/>
          <w:kern w:val="0"/>
          <w:sz w:val="28"/>
          <w:szCs w:val="28"/>
          <w:lang w:eastAsia="pt-BR" w:bidi="ar-SA"/>
        </w:rPr>
      </w:pPr>
      <w:r w:rsidRPr="004F1DAD">
        <w:rPr>
          <w:rFonts w:asciiTheme="minorHAnsi" w:eastAsia="Times New Roman" w:hAnsiTheme="minorHAnsi" w:cstheme="minorHAnsi"/>
          <w:color w:val="000000"/>
          <w:kern w:val="0"/>
          <w:sz w:val="28"/>
          <w:szCs w:val="28"/>
          <w:lang w:eastAsia="pt-BR" w:bidi="ar-SA"/>
        </w:rPr>
        <w:t>Você pode encontrar moluscos no mar, na água doce e na terra. Por exemplo: o caramujo e</w:t>
      </w:r>
      <w:r w:rsidR="00253965" w:rsidRPr="004F1DAD">
        <w:rPr>
          <w:rFonts w:asciiTheme="minorHAnsi" w:eastAsia="Times New Roman" w:hAnsiTheme="minorHAnsi" w:cstheme="minorHAnsi"/>
          <w:color w:val="000000"/>
          <w:kern w:val="0"/>
          <w:sz w:val="28"/>
          <w:szCs w:val="28"/>
          <w:lang w:eastAsia="pt-BR" w:bidi="ar-SA"/>
        </w:rPr>
        <w:t xml:space="preserve"> a lesma ficam em canteiros de </w:t>
      </w:r>
      <w:r w:rsidRPr="004F1DAD">
        <w:rPr>
          <w:rFonts w:asciiTheme="minorHAnsi" w:eastAsia="Times New Roman" w:hAnsiTheme="minorHAnsi" w:cstheme="minorHAnsi"/>
          <w:color w:val="000000"/>
          <w:kern w:val="0"/>
          <w:sz w:val="28"/>
          <w:szCs w:val="28"/>
          <w:lang w:eastAsia="pt-BR" w:bidi="ar-SA"/>
        </w:rPr>
        <w:t>horta, jardim, enfim, onde houver vegetação e a terra estiver bem úmida, após uma boa chuva; ficam também sobre plantas aquáticas em lagos, beira de rios etc.</w:t>
      </w:r>
    </w:p>
    <w:p w:rsidR="003F4F32" w:rsidRPr="004F1DAD" w:rsidRDefault="003F4F32" w:rsidP="004F1DAD">
      <w:pPr>
        <w:widowControl/>
        <w:suppressAutoHyphens w:val="0"/>
        <w:spacing w:before="0"/>
        <w:ind w:firstLine="709"/>
        <w:jc w:val="both"/>
        <w:rPr>
          <w:rFonts w:asciiTheme="minorHAnsi" w:eastAsia="Times New Roman" w:hAnsiTheme="minorHAnsi" w:cstheme="minorHAnsi"/>
          <w:color w:val="000000"/>
          <w:kern w:val="0"/>
          <w:sz w:val="28"/>
          <w:szCs w:val="28"/>
          <w:lang w:eastAsia="pt-BR" w:bidi="ar-SA"/>
        </w:rPr>
      </w:pPr>
      <w:r w:rsidRPr="004F1DAD">
        <w:rPr>
          <w:rFonts w:asciiTheme="minorHAnsi" w:eastAsia="Times New Roman" w:hAnsiTheme="minorHAnsi" w:cstheme="minorHAnsi"/>
          <w:color w:val="000000"/>
          <w:kern w:val="0"/>
          <w:sz w:val="28"/>
          <w:szCs w:val="28"/>
          <w:lang w:eastAsia="pt-BR" w:bidi="ar-SA"/>
        </w:rPr>
        <w:t>O grande caramujo marinho vive se arrastando nas rochas ou areias no fundo do mar. Já as ostras e o marisco fixam-se nas rochas no litoral, enquanto a lula e polvo nadam livremente nas águas marinhas.</w:t>
      </w:r>
    </w:p>
    <w:p w:rsidR="003F4F32" w:rsidRPr="004F1DAD" w:rsidRDefault="003F4F32" w:rsidP="004F1DAD">
      <w:pPr>
        <w:widowControl/>
        <w:suppressAutoHyphens w:val="0"/>
        <w:spacing w:before="0"/>
        <w:ind w:firstLine="709"/>
        <w:jc w:val="both"/>
        <w:rPr>
          <w:rFonts w:asciiTheme="minorHAnsi" w:eastAsia="Times New Roman" w:hAnsiTheme="minorHAnsi" w:cstheme="minorHAnsi"/>
          <w:color w:val="000000"/>
          <w:kern w:val="0"/>
          <w:sz w:val="28"/>
          <w:szCs w:val="28"/>
          <w:lang w:eastAsia="pt-BR" w:bidi="ar-SA"/>
        </w:rPr>
      </w:pPr>
      <w:r w:rsidRPr="004F1DAD">
        <w:rPr>
          <w:rFonts w:asciiTheme="minorHAnsi" w:eastAsia="Times New Roman" w:hAnsiTheme="minorHAnsi" w:cstheme="minorHAnsi"/>
          <w:color w:val="000000"/>
          <w:kern w:val="0"/>
          <w:sz w:val="28"/>
          <w:szCs w:val="28"/>
          <w:lang w:eastAsia="pt-BR" w:bidi="ar-SA"/>
        </w:rPr>
        <w:t>No tempo em que ainda não havia vida no ambiente terrestre, os moluscos - com a sua concha protetora - já habitavam os mares. O caramujo do mar é uma das espécies que têm 500 milhões de anos de história. Portanto ele já existia há alguns milhões de anos antes dos peixes surgirem no mar. Fósseis revelam que esses seres, atualmente pequenos, foram, no passado, bem maiores, pois há concha fóssil de 2,5 metros.</w:t>
      </w:r>
    </w:p>
    <w:p w:rsidR="00253965" w:rsidRPr="004F1DAD" w:rsidRDefault="00253965" w:rsidP="004F1DAD">
      <w:pPr>
        <w:widowControl/>
        <w:suppressAutoHyphens w:val="0"/>
        <w:spacing w:before="0"/>
        <w:ind w:firstLine="709"/>
        <w:jc w:val="both"/>
        <w:rPr>
          <w:rFonts w:asciiTheme="minorHAnsi" w:eastAsia="Times New Roman" w:hAnsiTheme="minorHAnsi" w:cstheme="minorHAnsi"/>
          <w:color w:val="000000"/>
          <w:kern w:val="0"/>
          <w:sz w:val="28"/>
          <w:szCs w:val="28"/>
          <w:lang w:eastAsia="pt-BR" w:bidi="ar-SA"/>
        </w:rPr>
      </w:pPr>
    </w:p>
    <w:p w:rsidR="00253965" w:rsidRPr="004F1DAD" w:rsidRDefault="00253965" w:rsidP="004F1DAD">
      <w:pPr>
        <w:widowControl/>
        <w:shd w:val="clear" w:color="auto" w:fill="FFFFFF"/>
        <w:suppressAutoHyphens w:val="0"/>
        <w:spacing w:before="0" w:line="405" w:lineRule="atLeast"/>
        <w:jc w:val="both"/>
        <w:textAlignment w:val="baseline"/>
        <w:rPr>
          <w:rFonts w:asciiTheme="minorHAnsi" w:eastAsia="Times New Roman" w:hAnsiTheme="minorHAnsi" w:cstheme="minorHAnsi"/>
          <w:color w:val="171717" w:themeColor="background2" w:themeShade="1A"/>
          <w:kern w:val="0"/>
          <w:sz w:val="28"/>
          <w:szCs w:val="28"/>
          <w:lang w:eastAsia="pt-BR" w:bidi="ar-SA"/>
        </w:rPr>
      </w:pPr>
      <w:r w:rsidRPr="004F1DAD">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Classificação dos moluscos</w:t>
      </w:r>
    </w:p>
    <w:p w:rsidR="00253965" w:rsidRDefault="00253965" w:rsidP="004F1DAD">
      <w:pPr>
        <w:widowControl/>
        <w:shd w:val="clear" w:color="auto" w:fill="FFFFFF"/>
        <w:suppressAutoHyphens w:val="0"/>
        <w:spacing w:before="0" w:line="405" w:lineRule="atLeast"/>
        <w:ind w:firstLine="709"/>
        <w:jc w:val="both"/>
        <w:textAlignment w:val="baseline"/>
        <w:rPr>
          <w:rFonts w:asciiTheme="minorHAnsi" w:eastAsia="Times New Roman" w:hAnsiTheme="minorHAnsi" w:cstheme="minorHAnsi"/>
          <w:color w:val="171717" w:themeColor="background2" w:themeShade="1A"/>
          <w:kern w:val="0"/>
          <w:sz w:val="28"/>
          <w:szCs w:val="28"/>
          <w:lang w:eastAsia="pt-BR" w:bidi="ar-SA"/>
        </w:rPr>
      </w:pPr>
      <w:r w:rsidRPr="004F1DAD">
        <w:rPr>
          <w:rFonts w:asciiTheme="minorHAnsi" w:eastAsia="Times New Roman" w:hAnsiTheme="minorHAnsi" w:cstheme="minorHAnsi"/>
          <w:color w:val="171717" w:themeColor="background2" w:themeShade="1A"/>
          <w:kern w:val="0"/>
          <w:sz w:val="28"/>
          <w:szCs w:val="28"/>
          <w:lang w:eastAsia="pt-BR" w:bidi="ar-SA"/>
        </w:rPr>
        <w:t>De uma maneira geral, os moluscos são classificados em sete classes, entretanto, por questões didáticas, costumamos estudar apenas três grupos: os gastrópodes, bivalves e cefalópodes.</w:t>
      </w:r>
    </w:p>
    <w:p w:rsidR="004F1DAD" w:rsidRPr="004F1DAD" w:rsidRDefault="004F1DAD" w:rsidP="004F1DAD">
      <w:pPr>
        <w:widowControl/>
        <w:shd w:val="clear" w:color="auto" w:fill="FFFFFF"/>
        <w:suppressAutoHyphens w:val="0"/>
        <w:spacing w:before="0" w:line="405" w:lineRule="atLeast"/>
        <w:ind w:firstLine="709"/>
        <w:jc w:val="both"/>
        <w:textAlignment w:val="baseline"/>
        <w:rPr>
          <w:rFonts w:asciiTheme="minorHAnsi" w:eastAsia="Times New Roman" w:hAnsiTheme="minorHAnsi" w:cstheme="minorHAnsi"/>
          <w:color w:val="171717" w:themeColor="background2" w:themeShade="1A"/>
          <w:kern w:val="0"/>
          <w:sz w:val="28"/>
          <w:szCs w:val="28"/>
          <w:lang w:eastAsia="pt-BR" w:bidi="ar-SA"/>
        </w:rPr>
      </w:pPr>
    </w:p>
    <w:p w:rsidR="00253965" w:rsidRDefault="004F1DAD" w:rsidP="004F1DAD">
      <w:pPr>
        <w:widowControl/>
        <w:shd w:val="clear" w:color="auto" w:fill="FFFFFF"/>
        <w:suppressAutoHyphens w:val="0"/>
        <w:spacing w:before="0" w:line="405" w:lineRule="atLeast"/>
        <w:jc w:val="both"/>
        <w:textAlignment w:val="baseline"/>
        <w:rPr>
          <w:rFonts w:asciiTheme="minorHAnsi" w:eastAsia="Times New Roman" w:hAnsiTheme="minorHAnsi" w:cstheme="minorHAnsi"/>
          <w:color w:val="171717" w:themeColor="background2" w:themeShade="1A"/>
          <w:kern w:val="0"/>
          <w:sz w:val="28"/>
          <w:szCs w:val="28"/>
          <w:lang w:eastAsia="pt-BR" w:bidi="ar-SA"/>
        </w:rPr>
      </w:pPr>
      <w:proofErr w:type="gramStart"/>
      <w:r>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 xml:space="preserve">• </w:t>
      </w:r>
      <w:r w:rsidR="00253965" w:rsidRPr="004F1DAD">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Gastrópodes</w:t>
      </w:r>
      <w:proofErr w:type="gramEnd"/>
      <w:r w:rsidR="00253965" w:rsidRPr="004F1DAD">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 xml:space="preserve"> (</w:t>
      </w:r>
      <w:proofErr w:type="spellStart"/>
      <w:r w:rsidR="00253965" w:rsidRPr="004F1DAD">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Gastropoda</w:t>
      </w:r>
      <w:proofErr w:type="spellEnd"/>
      <w:r w:rsidR="00253965" w:rsidRPr="004F1DAD">
        <w:rPr>
          <w:rFonts w:asciiTheme="minorHAnsi" w:eastAsia="Times New Roman" w:hAnsiTheme="minorHAnsi" w:cstheme="minorHAnsi"/>
          <w:b/>
          <w:bCs/>
          <w:color w:val="171717" w:themeColor="background2" w:themeShade="1A"/>
          <w:kern w:val="0"/>
          <w:sz w:val="28"/>
          <w:szCs w:val="28"/>
          <w:bdr w:val="none" w:sz="0" w:space="0" w:color="auto" w:frame="1"/>
          <w:lang w:eastAsia="pt-BR" w:bidi="ar-SA"/>
        </w:rPr>
        <w:t>): </w:t>
      </w:r>
      <w:r w:rsidR="00253965" w:rsidRPr="004F1DAD">
        <w:rPr>
          <w:rFonts w:asciiTheme="minorHAnsi" w:eastAsia="Times New Roman" w:hAnsiTheme="minorHAnsi" w:cstheme="minorHAnsi"/>
          <w:color w:val="171717" w:themeColor="background2" w:themeShade="1A"/>
          <w:kern w:val="0"/>
          <w:sz w:val="28"/>
          <w:szCs w:val="28"/>
          <w:lang w:eastAsia="pt-BR" w:bidi="ar-SA"/>
        </w:rPr>
        <w:t>Constitui a maior classe de moluscos e inclui representantes como os caracóis, caramujos e lesmas. Esse grupo apresenta representantes com concha assimétrica em espiral, na qual o molusco pode proteger-</w:t>
      </w:r>
      <w:r w:rsidR="00253965" w:rsidRPr="004F1DAD">
        <w:rPr>
          <w:rFonts w:asciiTheme="minorHAnsi" w:eastAsia="Times New Roman" w:hAnsiTheme="minorHAnsi" w:cstheme="minorHAnsi"/>
          <w:color w:val="171717" w:themeColor="background2" w:themeShade="1A"/>
          <w:kern w:val="0"/>
          <w:sz w:val="28"/>
          <w:szCs w:val="28"/>
          <w:lang w:eastAsia="pt-BR" w:bidi="ar-SA"/>
        </w:rPr>
        <w:lastRenderedPageBreak/>
        <w:t>se. Vale destacar, no entanto, que alguns representantes, como as lesmas, não possuem essa estrutura.</w:t>
      </w:r>
    </w:p>
    <w:p w:rsidR="005E7308" w:rsidRPr="004F1DAD" w:rsidRDefault="005E7308" w:rsidP="004F1DAD">
      <w:pPr>
        <w:widowControl/>
        <w:shd w:val="clear" w:color="auto" w:fill="FFFFFF"/>
        <w:suppressAutoHyphens w:val="0"/>
        <w:spacing w:before="0" w:line="405" w:lineRule="atLeast"/>
        <w:jc w:val="both"/>
        <w:textAlignment w:val="baseline"/>
        <w:rPr>
          <w:rFonts w:asciiTheme="minorHAnsi" w:eastAsia="Times New Roman" w:hAnsiTheme="minorHAnsi" w:cstheme="minorHAnsi"/>
          <w:color w:val="171717" w:themeColor="background2" w:themeShade="1A"/>
          <w:kern w:val="0"/>
          <w:sz w:val="28"/>
          <w:szCs w:val="28"/>
          <w:lang w:eastAsia="pt-BR" w:bidi="ar-SA"/>
        </w:rPr>
      </w:pPr>
    </w:p>
    <w:p w:rsidR="00253965" w:rsidRPr="004F1DAD" w:rsidRDefault="004F1DAD" w:rsidP="004F1DAD">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roofErr w:type="gramStart"/>
      <w:r>
        <w:rPr>
          <w:rStyle w:val="Forte"/>
          <w:rFonts w:asciiTheme="minorHAnsi" w:hAnsiTheme="minorHAnsi" w:cstheme="minorHAnsi"/>
          <w:color w:val="171717" w:themeColor="background2" w:themeShade="1A"/>
          <w:sz w:val="28"/>
          <w:szCs w:val="28"/>
          <w:bdr w:val="none" w:sz="0" w:space="0" w:color="auto" w:frame="1"/>
          <w:shd w:val="clear" w:color="auto" w:fill="FFFFFF"/>
        </w:rPr>
        <w:t xml:space="preserve">• </w:t>
      </w:r>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Bivalves</w:t>
      </w:r>
      <w:proofErr w:type="gramEnd"/>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 xml:space="preserve"> (</w:t>
      </w:r>
      <w:proofErr w:type="spellStart"/>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Bivalvia</w:t>
      </w:r>
      <w:proofErr w:type="spellEnd"/>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 </w:t>
      </w:r>
      <w:r w:rsidR="00253965" w:rsidRPr="004F1DAD">
        <w:rPr>
          <w:rFonts w:asciiTheme="minorHAnsi" w:hAnsiTheme="minorHAnsi" w:cstheme="minorHAnsi"/>
          <w:color w:val="171717" w:themeColor="background2" w:themeShade="1A"/>
          <w:sz w:val="28"/>
          <w:szCs w:val="28"/>
          <w:shd w:val="clear" w:color="auto" w:fill="FFFFFF"/>
        </w:rPr>
        <w:t>Engloba animais como ostras e mexilhões, podendo ser encontrados no mar e em água doce. A característica principal desse grupo é a presença de concha formada por duas valvas articuladas que protegem o animal.</w:t>
      </w:r>
    </w:p>
    <w:p w:rsidR="00253965" w:rsidRPr="004F1DAD" w:rsidRDefault="00253965" w:rsidP="004F1DAD">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253965" w:rsidRPr="004F1DAD" w:rsidRDefault="005E7308" w:rsidP="004F1DAD">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Pr>
          <w:rStyle w:val="Forte"/>
          <w:rFonts w:asciiTheme="minorHAnsi" w:hAnsiTheme="minorHAnsi" w:cstheme="minorHAnsi"/>
          <w:color w:val="171717" w:themeColor="background2" w:themeShade="1A"/>
          <w:sz w:val="28"/>
          <w:szCs w:val="28"/>
          <w:bdr w:val="none" w:sz="0" w:space="0" w:color="auto" w:frame="1"/>
          <w:shd w:val="clear" w:color="auto" w:fill="FFFFFF"/>
        </w:rPr>
        <w:t xml:space="preserve">• </w:t>
      </w:r>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Cefalópodes (</w:t>
      </w:r>
      <w:proofErr w:type="spellStart"/>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Cephalopoda</w:t>
      </w:r>
      <w:proofErr w:type="spellEnd"/>
      <w:r w:rsidR="00253965" w:rsidRPr="004F1DAD">
        <w:rPr>
          <w:rStyle w:val="Forte"/>
          <w:rFonts w:asciiTheme="minorHAnsi" w:hAnsiTheme="minorHAnsi" w:cstheme="minorHAnsi"/>
          <w:color w:val="171717" w:themeColor="background2" w:themeShade="1A"/>
          <w:sz w:val="28"/>
          <w:szCs w:val="28"/>
          <w:bdr w:val="none" w:sz="0" w:space="0" w:color="auto" w:frame="1"/>
          <w:shd w:val="clear" w:color="auto" w:fill="FFFFFF"/>
        </w:rPr>
        <w:t>):</w:t>
      </w:r>
      <w:r w:rsidR="00253965" w:rsidRPr="004F1DAD">
        <w:rPr>
          <w:rFonts w:asciiTheme="minorHAnsi" w:hAnsiTheme="minorHAnsi" w:cstheme="minorHAnsi"/>
          <w:color w:val="171717" w:themeColor="background2" w:themeShade="1A"/>
          <w:sz w:val="28"/>
          <w:szCs w:val="28"/>
          <w:shd w:val="clear" w:color="auto" w:fill="FFFFFF"/>
        </w:rPr>
        <w:t> Esse grupo reúne as lulas, polvos e náutilos, animais exclusivamente marinhos. Nesses animais, geralmente, a concha é reduzida ou perdida. Destacam-se pela presença de tentáculos ao redor da boca.</w:t>
      </w:r>
    </w:p>
    <w:p w:rsidR="00122048" w:rsidRPr="004F1DAD" w:rsidRDefault="00122048" w:rsidP="004F1DAD">
      <w:pPr>
        <w:widowControl/>
        <w:suppressAutoHyphens w:val="0"/>
        <w:spacing w:before="0"/>
        <w:jc w:val="both"/>
        <w:rPr>
          <w:rFonts w:asciiTheme="minorHAnsi" w:hAnsiTheme="minorHAnsi" w:cstheme="minorHAnsi"/>
          <w:color w:val="233624"/>
          <w:sz w:val="28"/>
          <w:szCs w:val="28"/>
          <w:shd w:val="clear" w:color="auto" w:fill="FFFFFF"/>
        </w:rPr>
      </w:pPr>
    </w:p>
    <w:p w:rsidR="00122048" w:rsidRPr="00253C55" w:rsidRDefault="00122048" w:rsidP="004F1DAD">
      <w:pPr>
        <w:pStyle w:val="PargrafodaLista"/>
        <w:widowControl/>
        <w:numPr>
          <w:ilvl w:val="0"/>
          <w:numId w:val="19"/>
        </w:numPr>
        <w:suppressAutoHyphens w:val="0"/>
        <w:ind w:left="0"/>
        <w:jc w:val="both"/>
        <w:rPr>
          <w:rFonts w:asciiTheme="minorHAnsi" w:hAnsiTheme="minorHAnsi" w:cstheme="minorHAnsi"/>
          <w:color w:val="171717" w:themeColor="background2" w:themeShade="1A"/>
          <w:sz w:val="28"/>
          <w:szCs w:val="28"/>
          <w:shd w:val="clear" w:color="auto" w:fill="FFFFFF"/>
        </w:rPr>
      </w:pPr>
      <w:r w:rsidRPr="00253C55">
        <w:rPr>
          <w:rFonts w:asciiTheme="minorHAnsi" w:hAnsiTheme="minorHAnsi" w:cstheme="minorHAnsi"/>
          <w:color w:val="171717" w:themeColor="background2" w:themeShade="1A"/>
          <w:sz w:val="28"/>
          <w:szCs w:val="28"/>
          <w:shd w:val="clear" w:color="auto" w:fill="FFFFFF"/>
        </w:rPr>
        <w:t>Resolva a mini cruzadinha e complete as lacunas:</w:t>
      </w:r>
    </w:p>
    <w:p w:rsidR="00122048" w:rsidRPr="00253C55" w:rsidRDefault="00122048" w:rsidP="004F1DAD">
      <w:pPr>
        <w:pStyle w:val="PargrafodaLista"/>
        <w:widowControl/>
        <w:suppressAutoHyphens w:val="0"/>
        <w:ind w:left="0"/>
        <w:jc w:val="both"/>
        <w:rPr>
          <w:rFonts w:asciiTheme="minorHAnsi" w:hAnsiTheme="minorHAnsi" w:cstheme="minorHAnsi"/>
          <w:color w:val="171717" w:themeColor="background2" w:themeShade="1A"/>
          <w:sz w:val="28"/>
          <w:szCs w:val="28"/>
          <w:shd w:val="clear" w:color="auto" w:fill="FFFFFF"/>
        </w:rPr>
      </w:pPr>
    </w:p>
    <w:p w:rsidR="00122048" w:rsidRDefault="00122048" w:rsidP="004F1DAD">
      <w:pPr>
        <w:pStyle w:val="PargrafodaLista"/>
        <w:widowControl/>
        <w:numPr>
          <w:ilvl w:val="0"/>
          <w:numId w:val="20"/>
        </w:numPr>
        <w:suppressAutoHyphens w:val="0"/>
        <w:ind w:left="0"/>
        <w:jc w:val="both"/>
        <w:textAlignment w:val="baseline"/>
        <w:rPr>
          <w:rFonts w:asciiTheme="minorHAnsi" w:eastAsia="Times New Roman" w:hAnsiTheme="minorHAnsi" w:cstheme="minorHAnsi"/>
          <w:color w:val="171717" w:themeColor="background2" w:themeShade="1A"/>
          <w:kern w:val="0"/>
          <w:sz w:val="28"/>
          <w:szCs w:val="28"/>
          <w:lang w:eastAsia="pt-BR" w:bidi="ar-SA"/>
        </w:rPr>
      </w:pPr>
      <w:r w:rsidRPr="00253C55">
        <w:rPr>
          <w:rFonts w:asciiTheme="minorHAnsi" w:eastAsia="Times New Roman" w:hAnsiTheme="minorHAnsi" w:cstheme="minorHAnsi"/>
          <w:color w:val="171717" w:themeColor="background2" w:themeShade="1A"/>
          <w:kern w:val="0"/>
          <w:sz w:val="28"/>
          <w:szCs w:val="28"/>
          <w:lang w:eastAsia="pt-BR" w:bidi="ar-SA"/>
        </w:rPr>
        <w:t>Segundo maior em número de espécies, O filo </w:t>
      </w:r>
      <w:proofErr w:type="spellStart"/>
      <w:r w:rsidRPr="00253C55">
        <w:rPr>
          <w:rFonts w:asciiTheme="minorHAnsi" w:eastAsia="Times New Roman" w:hAnsiTheme="minorHAnsi" w:cstheme="minorHAnsi"/>
          <w:i/>
          <w:iCs/>
          <w:color w:val="171717" w:themeColor="background2" w:themeShade="1A"/>
          <w:kern w:val="0"/>
          <w:sz w:val="28"/>
          <w:szCs w:val="28"/>
          <w:lang w:eastAsia="pt-BR" w:bidi="ar-SA"/>
        </w:rPr>
        <w:t>Mollusca</w:t>
      </w:r>
      <w:proofErr w:type="spellEnd"/>
      <w:r w:rsidRPr="00253C55">
        <w:rPr>
          <w:rFonts w:asciiTheme="minorHAnsi" w:eastAsia="Times New Roman" w:hAnsiTheme="minorHAnsi" w:cstheme="minorHAnsi"/>
          <w:i/>
          <w:iCs/>
          <w:color w:val="171717" w:themeColor="background2" w:themeShade="1A"/>
          <w:kern w:val="0"/>
          <w:sz w:val="28"/>
          <w:szCs w:val="28"/>
          <w:lang w:eastAsia="pt-BR" w:bidi="ar-SA"/>
        </w:rPr>
        <w:t> </w:t>
      </w:r>
      <w:r w:rsidRPr="00253C55">
        <w:rPr>
          <w:rFonts w:asciiTheme="minorHAnsi" w:eastAsia="Times New Roman" w:hAnsiTheme="minorHAnsi" w:cstheme="minorHAnsi"/>
          <w:color w:val="171717" w:themeColor="background2" w:themeShade="1A"/>
          <w:kern w:val="0"/>
          <w:sz w:val="28"/>
          <w:szCs w:val="28"/>
          <w:lang w:eastAsia="pt-BR" w:bidi="ar-SA"/>
        </w:rPr>
        <w:t xml:space="preserve">fica atrás somente dos ___________. </w:t>
      </w:r>
    </w:p>
    <w:p w:rsidR="009950D6" w:rsidRPr="00253C55" w:rsidRDefault="009950D6" w:rsidP="009950D6">
      <w:pPr>
        <w:pStyle w:val="PargrafodaLista"/>
        <w:widowControl/>
        <w:suppressAutoHyphens w:val="0"/>
        <w:ind w:left="0"/>
        <w:jc w:val="both"/>
        <w:textAlignment w:val="baseline"/>
        <w:rPr>
          <w:rFonts w:asciiTheme="minorHAnsi" w:eastAsia="Times New Roman" w:hAnsiTheme="minorHAnsi" w:cstheme="minorHAnsi"/>
          <w:color w:val="171717" w:themeColor="background2" w:themeShade="1A"/>
          <w:kern w:val="0"/>
          <w:sz w:val="28"/>
          <w:szCs w:val="28"/>
          <w:lang w:eastAsia="pt-BR" w:bidi="ar-SA"/>
        </w:rPr>
      </w:pPr>
    </w:p>
    <w:p w:rsidR="0091106F" w:rsidRDefault="0091106F" w:rsidP="004F1DAD">
      <w:pPr>
        <w:pStyle w:val="PargrafodaLista"/>
        <w:widowControl/>
        <w:numPr>
          <w:ilvl w:val="0"/>
          <w:numId w:val="20"/>
        </w:numPr>
        <w:suppressAutoHyphens w:val="0"/>
        <w:ind w:left="0"/>
        <w:jc w:val="both"/>
        <w:textAlignment w:val="baseline"/>
        <w:rPr>
          <w:rFonts w:asciiTheme="minorHAnsi" w:eastAsia="Times New Roman" w:hAnsiTheme="minorHAnsi" w:cstheme="minorHAnsi"/>
          <w:color w:val="171717" w:themeColor="background2" w:themeShade="1A"/>
          <w:kern w:val="0"/>
          <w:sz w:val="28"/>
          <w:szCs w:val="28"/>
          <w:lang w:eastAsia="pt-BR" w:bidi="ar-SA"/>
        </w:rPr>
      </w:pPr>
      <w:r w:rsidRPr="00253C55">
        <w:rPr>
          <w:rFonts w:asciiTheme="minorHAnsi" w:eastAsia="Times New Roman" w:hAnsiTheme="minorHAnsi" w:cstheme="minorHAnsi"/>
          <w:color w:val="171717" w:themeColor="background2" w:themeShade="1A"/>
          <w:kern w:val="0"/>
          <w:sz w:val="28"/>
          <w:szCs w:val="28"/>
          <w:lang w:eastAsia="pt-BR" w:bidi="ar-SA"/>
        </w:rPr>
        <w:t>_________ protegem o corpo mole dos moluscos e evitar a perda de água.</w:t>
      </w:r>
    </w:p>
    <w:p w:rsidR="009950D6" w:rsidRPr="009950D6" w:rsidRDefault="009950D6" w:rsidP="009950D6">
      <w:pPr>
        <w:widowControl/>
        <w:suppressAutoHyphens w:val="0"/>
        <w:jc w:val="both"/>
        <w:textAlignment w:val="baseline"/>
        <w:rPr>
          <w:rFonts w:asciiTheme="minorHAnsi" w:eastAsia="Times New Roman" w:hAnsiTheme="minorHAnsi" w:cstheme="minorHAnsi"/>
          <w:color w:val="171717" w:themeColor="background2" w:themeShade="1A"/>
          <w:kern w:val="0"/>
          <w:sz w:val="28"/>
          <w:szCs w:val="28"/>
          <w:lang w:eastAsia="pt-BR" w:bidi="ar-SA"/>
        </w:rPr>
      </w:pPr>
    </w:p>
    <w:p w:rsidR="00122048" w:rsidRPr="00253C55" w:rsidRDefault="004F1DAD" w:rsidP="004F1DAD">
      <w:pPr>
        <w:pStyle w:val="PargrafodaLista"/>
        <w:widowControl/>
        <w:numPr>
          <w:ilvl w:val="0"/>
          <w:numId w:val="20"/>
        </w:numPr>
        <w:suppressAutoHyphens w:val="0"/>
        <w:ind w:left="0"/>
        <w:jc w:val="both"/>
        <w:rPr>
          <w:rFonts w:asciiTheme="minorHAnsi" w:hAnsiTheme="minorHAnsi" w:cstheme="minorHAnsi"/>
          <w:color w:val="171717" w:themeColor="background2" w:themeShade="1A"/>
          <w:sz w:val="28"/>
          <w:szCs w:val="28"/>
          <w:shd w:val="clear" w:color="auto" w:fill="FFFFFF"/>
        </w:rPr>
      </w:pPr>
      <w:r w:rsidRPr="00253C55">
        <w:rPr>
          <w:rFonts w:asciiTheme="minorHAnsi" w:hAnsiTheme="minorHAnsi" w:cstheme="minorHAnsi"/>
          <w:color w:val="171717" w:themeColor="background2" w:themeShade="1A"/>
          <w:sz w:val="28"/>
          <w:szCs w:val="28"/>
          <w:shd w:val="clear" w:color="auto" w:fill="FFFFFF"/>
        </w:rPr>
        <w:t xml:space="preserve">Animais de corpo mole, geralmente envoltos por conchas: __________. </w:t>
      </w:r>
    </w:p>
    <w:tbl>
      <w:tblPr>
        <w:tblW w:w="8320" w:type="dxa"/>
        <w:tblCellMar>
          <w:left w:w="70" w:type="dxa"/>
          <w:right w:w="70" w:type="dxa"/>
        </w:tblCellMar>
        <w:tblLook w:val="04A0" w:firstRow="1" w:lastRow="0" w:firstColumn="1" w:lastColumn="0" w:noHBand="0" w:noVBand="1"/>
      </w:tblPr>
      <w:tblGrid>
        <w:gridCol w:w="520"/>
        <w:gridCol w:w="740"/>
        <w:gridCol w:w="580"/>
        <w:gridCol w:w="580"/>
        <w:gridCol w:w="760"/>
        <w:gridCol w:w="660"/>
        <w:gridCol w:w="640"/>
        <w:gridCol w:w="680"/>
        <w:gridCol w:w="580"/>
        <w:gridCol w:w="600"/>
        <w:gridCol w:w="600"/>
        <w:gridCol w:w="560"/>
        <w:gridCol w:w="600"/>
        <w:gridCol w:w="220"/>
      </w:tblGrid>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jc w:val="center"/>
              <w:rPr>
                <w:rFonts w:eastAsia="Times New Roman" w:cs="Calibri"/>
                <w:b/>
                <w:bCs/>
                <w:color w:val="000000"/>
                <w:kern w:val="0"/>
                <w:sz w:val="22"/>
                <w:szCs w:val="22"/>
                <w:lang w:eastAsia="pt-BR" w:bidi="ar-SA"/>
              </w:rPr>
            </w:pPr>
            <w:r w:rsidRPr="0029745B">
              <w:rPr>
                <w:rFonts w:eastAsia="Times New Roman" w:cs="Calibri"/>
                <w:b/>
                <w:bCs/>
                <w:color w:val="000000"/>
                <w:kern w:val="0"/>
                <w:sz w:val="22"/>
                <w:szCs w:val="22"/>
                <w:lang w:eastAsia="pt-BR" w:bidi="ar-SA"/>
              </w:rPr>
              <w:t>1.</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jc w:val="center"/>
              <w:rPr>
                <w:rFonts w:eastAsia="Times New Roman" w:cs="Calibri"/>
                <w:b/>
                <w:bCs/>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nil"/>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jc w:val="right"/>
              <w:rPr>
                <w:rFonts w:eastAsia="Times New Roman" w:cs="Calibri"/>
                <w:b/>
                <w:bCs/>
                <w:color w:val="000000"/>
                <w:kern w:val="0"/>
                <w:sz w:val="22"/>
                <w:szCs w:val="22"/>
                <w:lang w:eastAsia="pt-BR" w:bidi="ar-SA"/>
              </w:rPr>
            </w:pPr>
            <w:r w:rsidRPr="0029745B">
              <w:rPr>
                <w:rFonts w:eastAsia="Times New Roman" w:cs="Calibri"/>
                <w:b/>
                <w:bCs/>
                <w:color w:val="000000"/>
                <w:kern w:val="0"/>
                <w:sz w:val="22"/>
                <w:szCs w:val="22"/>
                <w:lang w:eastAsia="pt-BR" w:bidi="ar-SA"/>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jc w:val="right"/>
              <w:rPr>
                <w:rFonts w:eastAsia="Times New Roman" w:cs="Calibri"/>
                <w:b/>
                <w:bCs/>
                <w:color w:val="000000"/>
                <w:kern w:val="0"/>
                <w:sz w:val="22"/>
                <w:szCs w:val="22"/>
                <w:lang w:eastAsia="pt-BR" w:bidi="ar-SA"/>
              </w:rPr>
            </w:pPr>
            <w:r w:rsidRPr="0029745B">
              <w:rPr>
                <w:rFonts w:eastAsia="Times New Roman" w:cs="Calibri"/>
                <w:b/>
                <w:bCs/>
                <w:color w:val="000000"/>
                <w:kern w:val="0"/>
                <w:sz w:val="22"/>
                <w:szCs w:val="22"/>
                <w:lang w:eastAsia="pt-BR" w:bidi="ar-SA"/>
              </w:rPr>
              <w:t>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r w:rsidRPr="0029745B">
              <w:rPr>
                <w:rFonts w:eastAsia="Times New Roman" w:cs="Calibri"/>
                <w:color w:val="000000"/>
                <w:kern w:val="0"/>
                <w:sz w:val="22"/>
                <w:szCs w:val="22"/>
                <w:lang w:eastAsia="pt-BR" w:bidi="ar-SA"/>
              </w:rPr>
              <w:t> </w:t>
            </w: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eastAsia="Times New Roman" w:cs="Calibri"/>
                <w:color w:val="000000"/>
                <w:kern w:val="0"/>
                <w:sz w:val="22"/>
                <w:szCs w:val="22"/>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29745B" w:rsidRPr="0029745B" w:rsidTr="0029745B">
        <w:trPr>
          <w:trHeight w:val="300"/>
        </w:trPr>
        <w:tc>
          <w:tcPr>
            <w:tcW w:w="5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29745B">
            <w:pPr>
              <w:widowControl/>
              <w:suppressAutoHyphens w:val="0"/>
              <w:spacing w:before="0"/>
              <w:rPr>
                <w:rFonts w:ascii="Times New Roman" w:eastAsia="Times New Roman" w:hAnsi="Times New Roman" w:cs="Times New Roman"/>
                <w:kern w:val="0"/>
                <w:sz w:val="20"/>
                <w:szCs w:val="20"/>
                <w:lang w:eastAsia="pt-BR" w:bidi="ar-SA"/>
              </w:rPr>
            </w:pPr>
          </w:p>
        </w:tc>
      </w:tr>
      <w:tr w:rsidR="009950D6" w:rsidRPr="009950D6" w:rsidTr="0029745B">
        <w:trPr>
          <w:trHeight w:val="300"/>
        </w:trPr>
        <w:tc>
          <w:tcPr>
            <w:tcW w:w="520" w:type="dxa"/>
            <w:tcBorders>
              <w:top w:val="nil"/>
              <w:left w:val="nil"/>
              <w:bottom w:val="nil"/>
              <w:right w:val="nil"/>
            </w:tcBorders>
            <w:shd w:val="clear" w:color="auto" w:fill="auto"/>
            <w:noWrap/>
            <w:vAlign w:val="bottom"/>
            <w:hideMark/>
          </w:tcPr>
          <w:p w:rsid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p w:rsidR="009950D6" w:rsidRPr="0029745B" w:rsidRDefault="009950D6"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740" w:type="dxa"/>
            <w:tcBorders>
              <w:top w:val="nil"/>
              <w:left w:val="nil"/>
              <w:bottom w:val="nil"/>
              <w:right w:val="nil"/>
            </w:tcBorders>
            <w:shd w:val="clear" w:color="auto" w:fill="auto"/>
            <w:noWrap/>
            <w:vAlign w:val="bottom"/>
            <w:hideMark/>
          </w:tcPr>
          <w:p w:rsid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p w:rsidR="009950D6" w:rsidRDefault="009950D6"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p w:rsidR="009950D6" w:rsidRDefault="009950D6"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p w:rsidR="009950D6" w:rsidRPr="0029745B" w:rsidRDefault="009950D6"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76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6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4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8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58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56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60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c>
          <w:tcPr>
            <w:tcW w:w="220" w:type="dxa"/>
            <w:tcBorders>
              <w:top w:val="nil"/>
              <w:left w:val="nil"/>
              <w:bottom w:val="nil"/>
              <w:right w:val="nil"/>
            </w:tcBorders>
            <w:shd w:val="clear" w:color="auto" w:fill="auto"/>
            <w:noWrap/>
            <w:vAlign w:val="bottom"/>
            <w:hideMark/>
          </w:tcPr>
          <w:p w:rsidR="0029745B" w:rsidRPr="0029745B" w:rsidRDefault="0029745B" w:rsidP="009950D6">
            <w:pPr>
              <w:widowControl/>
              <w:suppressAutoHyphens w:val="0"/>
              <w:spacing w:before="0"/>
              <w:rPr>
                <w:rFonts w:asciiTheme="minorHAnsi" w:eastAsia="Times New Roman" w:hAnsiTheme="minorHAnsi" w:cstheme="minorHAnsi"/>
                <w:color w:val="171717" w:themeColor="background2" w:themeShade="1A"/>
                <w:kern w:val="0"/>
                <w:sz w:val="28"/>
                <w:szCs w:val="28"/>
                <w:lang w:eastAsia="pt-BR" w:bidi="ar-SA"/>
              </w:rPr>
            </w:pPr>
          </w:p>
        </w:tc>
      </w:tr>
    </w:tbl>
    <w:p w:rsidR="00DC5EF9" w:rsidRPr="0078032A" w:rsidRDefault="007E4FE4" w:rsidP="0078032A">
      <w:pPr>
        <w:pStyle w:val="PargrafodaLista"/>
        <w:widowControl/>
        <w:numPr>
          <w:ilvl w:val="0"/>
          <w:numId w:val="19"/>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Relacione a segunda coluna</w:t>
      </w:r>
      <w:r w:rsidR="009950D6" w:rsidRPr="0078032A">
        <w:rPr>
          <w:rFonts w:asciiTheme="minorHAnsi" w:hAnsiTheme="minorHAnsi" w:cstheme="minorHAnsi"/>
          <w:color w:val="171717" w:themeColor="background2" w:themeShade="1A"/>
          <w:sz w:val="28"/>
          <w:szCs w:val="28"/>
          <w:shd w:val="clear" w:color="auto" w:fill="FFFFFF"/>
        </w:rPr>
        <w:t xml:space="preserve"> referente aos moluscos</w:t>
      </w:r>
      <w:r w:rsidRPr="0078032A">
        <w:rPr>
          <w:rFonts w:asciiTheme="minorHAnsi" w:hAnsiTheme="minorHAnsi" w:cstheme="minorHAnsi"/>
          <w:color w:val="171717" w:themeColor="background2" w:themeShade="1A"/>
          <w:sz w:val="28"/>
          <w:szCs w:val="28"/>
          <w:shd w:val="clear" w:color="auto" w:fill="FFFFFF"/>
        </w:rPr>
        <w:t xml:space="preserve"> de acordo com o ambiente em que vivem: </w:t>
      </w:r>
    </w:p>
    <w:p w:rsidR="009950D6" w:rsidRPr="0078032A" w:rsidRDefault="009950D6"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E4FE4" w:rsidRPr="0078032A" w:rsidRDefault="007E4FE4" w:rsidP="0078032A">
      <w:pPr>
        <w:pStyle w:val="PargrafodaLista"/>
        <w:widowControl/>
        <w:numPr>
          <w:ilvl w:val="0"/>
          <w:numId w:val="21"/>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 xml:space="preserve">Canteiros de horta/jardim </w:t>
      </w:r>
    </w:p>
    <w:p w:rsidR="007E4FE4" w:rsidRPr="0078032A" w:rsidRDefault="007E4FE4" w:rsidP="0078032A">
      <w:pPr>
        <w:pStyle w:val="PargrafodaLista"/>
        <w:widowControl/>
        <w:numPr>
          <w:ilvl w:val="0"/>
          <w:numId w:val="21"/>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 xml:space="preserve">Rochas ou areias no fundo do mar </w:t>
      </w:r>
    </w:p>
    <w:p w:rsidR="007E4FE4" w:rsidRPr="0078032A" w:rsidRDefault="007E4FE4" w:rsidP="0078032A">
      <w:pPr>
        <w:pStyle w:val="PargrafodaLista"/>
        <w:widowControl/>
        <w:numPr>
          <w:ilvl w:val="0"/>
          <w:numId w:val="21"/>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lastRenderedPageBreak/>
        <w:t xml:space="preserve">Rochas no litoral </w:t>
      </w:r>
    </w:p>
    <w:p w:rsidR="007E4FE4" w:rsidRPr="0078032A" w:rsidRDefault="007E4FE4" w:rsidP="0078032A">
      <w:pPr>
        <w:pStyle w:val="PargrafodaLista"/>
        <w:widowControl/>
        <w:numPr>
          <w:ilvl w:val="0"/>
          <w:numId w:val="21"/>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 xml:space="preserve">Águas marinhas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Polvo</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Caramujo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Ostras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Lula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Grande caramujo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Lesma </w:t>
      </w:r>
    </w:p>
    <w:p w:rsidR="00430792" w:rsidRPr="0078032A" w:rsidRDefault="00430792"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w:t>
      </w:r>
      <w:r w:rsidRPr="0078032A">
        <w:rPr>
          <w:rFonts w:asciiTheme="minorHAnsi" w:hAnsiTheme="minorHAnsi" w:cstheme="minorHAnsi"/>
          <w:color w:val="171717" w:themeColor="background2" w:themeShade="1A"/>
          <w:sz w:val="28"/>
          <w:szCs w:val="28"/>
          <w:shd w:val="clear" w:color="auto" w:fill="FFFFFF"/>
        </w:rPr>
        <w:tab/>
        <w:t xml:space="preserve">) Mariscos </w:t>
      </w:r>
    </w:p>
    <w:p w:rsidR="007E4FE4" w:rsidRPr="0078032A" w:rsidRDefault="007E4FE4" w:rsidP="0078032A">
      <w:pPr>
        <w:pStyle w:val="PargrafodaLista"/>
        <w:widowControl/>
        <w:suppressAutoHyphens w:val="0"/>
        <w:ind w:left="0"/>
        <w:jc w:val="both"/>
        <w:rPr>
          <w:rFonts w:asciiTheme="minorHAnsi" w:hAnsiTheme="minorHAnsi" w:cstheme="minorHAnsi"/>
          <w:color w:val="171717" w:themeColor="background2" w:themeShade="1A"/>
          <w:sz w:val="28"/>
          <w:szCs w:val="28"/>
          <w:shd w:val="clear" w:color="auto" w:fill="FFFFFF"/>
        </w:rPr>
      </w:pPr>
    </w:p>
    <w:p w:rsidR="00DC5EF9" w:rsidRDefault="0078032A" w:rsidP="0078032A">
      <w:pPr>
        <w:pStyle w:val="PargrafodaLista"/>
        <w:widowControl/>
        <w:numPr>
          <w:ilvl w:val="0"/>
          <w:numId w:val="19"/>
        </w:numPr>
        <w:suppressAutoHyphens w:val="0"/>
        <w:ind w:left="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Preencha as fichas de acordo com as informações do texto:</w:t>
      </w:r>
    </w:p>
    <w:p w:rsidR="0078032A" w:rsidRPr="0078032A" w:rsidRDefault="0078032A" w:rsidP="0078032A">
      <w:pPr>
        <w:pStyle w:val="PargrafodaLista"/>
        <w:widowControl/>
        <w:suppressAutoHyphens w:val="0"/>
        <w:ind w:left="0"/>
        <w:jc w:val="both"/>
        <w:rPr>
          <w:rFonts w:asciiTheme="minorHAnsi" w:hAnsiTheme="minorHAnsi" w:cstheme="minorHAnsi"/>
          <w:color w:val="171717" w:themeColor="background2" w:themeShade="1A"/>
          <w:sz w:val="28"/>
          <w:szCs w:val="28"/>
          <w:shd w:val="clear" w:color="auto" w:fill="FFFFFF"/>
        </w:rPr>
      </w:pPr>
    </w:p>
    <w:tbl>
      <w:tblPr>
        <w:tblStyle w:val="Tabelacomgrade"/>
        <w:tblW w:w="0" w:type="auto"/>
        <w:tblLook w:val="04A0" w:firstRow="1" w:lastRow="0" w:firstColumn="1" w:lastColumn="0" w:noHBand="0" w:noVBand="1"/>
      </w:tblPr>
      <w:tblGrid>
        <w:gridCol w:w="2253"/>
        <w:gridCol w:w="6946"/>
      </w:tblGrid>
      <w:tr w:rsidR="0078032A" w:rsidRPr="0078032A" w:rsidTr="0078032A">
        <w:tc>
          <w:tcPr>
            <w:tcW w:w="9199" w:type="dxa"/>
            <w:gridSpan w:val="2"/>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78032A">
            <w:pPr>
              <w:widowControl/>
              <w:suppressAutoHyphens w:val="0"/>
              <w:spacing w:before="0"/>
              <w:jc w:val="center"/>
              <w:rPr>
                <w:rFonts w:asciiTheme="minorHAnsi" w:hAnsiTheme="minorHAnsi" w:cstheme="minorHAnsi"/>
                <w:b/>
                <w:color w:val="171717" w:themeColor="background2" w:themeShade="1A"/>
                <w:sz w:val="28"/>
                <w:szCs w:val="28"/>
                <w:shd w:val="clear" w:color="auto" w:fill="FFFFFF"/>
              </w:rPr>
            </w:pPr>
            <w:r w:rsidRPr="0078032A">
              <w:rPr>
                <w:rFonts w:asciiTheme="minorHAnsi" w:hAnsiTheme="minorHAnsi" w:cstheme="minorHAnsi"/>
                <w:b/>
                <w:color w:val="171717" w:themeColor="background2" w:themeShade="1A"/>
                <w:sz w:val="28"/>
                <w:szCs w:val="28"/>
                <w:shd w:val="clear" w:color="auto" w:fill="FFFFFF"/>
              </w:rPr>
              <w:t>GASTRÓPODES</w:t>
            </w:r>
          </w:p>
        </w:tc>
      </w:tr>
      <w:tr w:rsidR="0078032A" w:rsidRPr="0078032A" w:rsidTr="0078032A">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Quem são</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78032A">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Características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78032A">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Observações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bl>
    <w:p w:rsidR="0078032A" w:rsidRDefault="0078032A" w:rsidP="0078032A">
      <w:pPr>
        <w:widowControl/>
        <w:suppressAutoHyphens w:val="0"/>
        <w:spacing w:before="100" w:beforeAutospacing="1" w:after="100" w:afterAutospacing="1"/>
        <w:jc w:val="both"/>
        <w:rPr>
          <w:rFonts w:ascii="Arial" w:hAnsi="Arial" w:cs="Arial"/>
          <w:color w:val="233624"/>
          <w:sz w:val="26"/>
          <w:szCs w:val="26"/>
          <w:shd w:val="clear" w:color="auto" w:fill="FFFFFF"/>
        </w:rPr>
      </w:pPr>
    </w:p>
    <w:tbl>
      <w:tblPr>
        <w:tblStyle w:val="Tabelacomgrade"/>
        <w:tblW w:w="0" w:type="auto"/>
        <w:tblLook w:val="04A0" w:firstRow="1" w:lastRow="0" w:firstColumn="1" w:lastColumn="0" w:noHBand="0" w:noVBand="1"/>
      </w:tblPr>
      <w:tblGrid>
        <w:gridCol w:w="2253"/>
        <w:gridCol w:w="6946"/>
      </w:tblGrid>
      <w:tr w:rsidR="0078032A" w:rsidRPr="0078032A" w:rsidTr="001B27FE">
        <w:tc>
          <w:tcPr>
            <w:tcW w:w="9199" w:type="dxa"/>
            <w:gridSpan w:val="2"/>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center"/>
              <w:rPr>
                <w:rFonts w:asciiTheme="minorHAnsi" w:hAnsiTheme="minorHAnsi" w:cstheme="minorHAnsi"/>
                <w:b/>
                <w:color w:val="171717" w:themeColor="background2" w:themeShade="1A"/>
                <w:sz w:val="28"/>
                <w:szCs w:val="28"/>
                <w:shd w:val="clear" w:color="auto" w:fill="FFFFFF"/>
              </w:rPr>
            </w:pPr>
            <w:r>
              <w:rPr>
                <w:rFonts w:asciiTheme="minorHAnsi" w:hAnsiTheme="minorHAnsi" w:cstheme="minorHAnsi"/>
                <w:b/>
                <w:color w:val="171717" w:themeColor="background2" w:themeShade="1A"/>
                <w:sz w:val="28"/>
                <w:szCs w:val="28"/>
                <w:shd w:val="clear" w:color="auto" w:fill="FFFFFF"/>
              </w:rPr>
              <w:t>BIVALVES</w:t>
            </w: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Quem são</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Características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78032A">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O</w:t>
            </w:r>
            <w:r>
              <w:rPr>
                <w:rFonts w:asciiTheme="minorHAnsi" w:hAnsiTheme="minorHAnsi" w:cstheme="minorHAnsi"/>
                <w:color w:val="171717" w:themeColor="background2" w:themeShade="1A"/>
                <w:sz w:val="28"/>
                <w:szCs w:val="28"/>
                <w:shd w:val="clear" w:color="auto" w:fill="FFFFFF"/>
              </w:rPr>
              <w:t>nde são encontrados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bl>
    <w:p w:rsidR="0078032A" w:rsidRDefault="0078032A" w:rsidP="0078032A">
      <w:pPr>
        <w:widowControl/>
        <w:suppressAutoHyphens w:val="0"/>
        <w:spacing w:before="100" w:beforeAutospacing="1" w:after="100" w:afterAutospacing="1"/>
        <w:jc w:val="both"/>
        <w:rPr>
          <w:rFonts w:ascii="Arial" w:hAnsi="Arial" w:cs="Arial"/>
          <w:color w:val="233624"/>
          <w:sz w:val="26"/>
          <w:szCs w:val="26"/>
          <w:shd w:val="clear" w:color="auto" w:fill="FFFFFF"/>
        </w:rPr>
      </w:pPr>
    </w:p>
    <w:tbl>
      <w:tblPr>
        <w:tblStyle w:val="Tabelacomgrade"/>
        <w:tblW w:w="0" w:type="auto"/>
        <w:tblLook w:val="04A0" w:firstRow="1" w:lastRow="0" w:firstColumn="1" w:lastColumn="0" w:noHBand="0" w:noVBand="1"/>
      </w:tblPr>
      <w:tblGrid>
        <w:gridCol w:w="2253"/>
        <w:gridCol w:w="6946"/>
      </w:tblGrid>
      <w:tr w:rsidR="0078032A" w:rsidRPr="0078032A" w:rsidTr="001B27FE">
        <w:tc>
          <w:tcPr>
            <w:tcW w:w="9199" w:type="dxa"/>
            <w:gridSpan w:val="2"/>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center"/>
              <w:rPr>
                <w:rFonts w:asciiTheme="minorHAnsi" w:hAnsiTheme="minorHAnsi" w:cstheme="minorHAnsi"/>
                <w:b/>
                <w:color w:val="171717" w:themeColor="background2" w:themeShade="1A"/>
                <w:sz w:val="28"/>
                <w:szCs w:val="28"/>
                <w:shd w:val="clear" w:color="auto" w:fill="FFFFFF"/>
              </w:rPr>
            </w:pPr>
            <w:r>
              <w:rPr>
                <w:rFonts w:asciiTheme="minorHAnsi" w:hAnsiTheme="minorHAnsi" w:cstheme="minorHAnsi"/>
                <w:b/>
                <w:color w:val="171717" w:themeColor="background2" w:themeShade="1A"/>
                <w:sz w:val="28"/>
                <w:szCs w:val="28"/>
                <w:shd w:val="clear" w:color="auto" w:fill="FFFFFF"/>
              </w:rPr>
              <w:t>CEFALÓPODES</w:t>
            </w: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Quem são</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lastRenderedPageBreak/>
              <w:t>Características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r w:rsidR="0078032A" w:rsidRPr="0078032A" w:rsidTr="001B27FE">
        <w:tc>
          <w:tcPr>
            <w:tcW w:w="2253" w:type="dxa"/>
            <w:tcBorders>
              <w:top w:val="single" w:sz="12" w:space="0" w:color="92D050"/>
              <w:left w:val="single" w:sz="12" w:space="0" w:color="92D050"/>
              <w:bottom w:val="single" w:sz="12" w:space="0" w:color="92D050"/>
              <w:right w:val="single" w:sz="12" w:space="0" w:color="92D050"/>
            </w:tcBorders>
            <w:vAlign w:val="center"/>
          </w:tcPr>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r w:rsidRPr="0078032A">
              <w:rPr>
                <w:rFonts w:asciiTheme="minorHAnsi" w:hAnsiTheme="minorHAnsi" w:cstheme="minorHAnsi"/>
                <w:color w:val="171717" w:themeColor="background2" w:themeShade="1A"/>
                <w:sz w:val="28"/>
                <w:szCs w:val="28"/>
                <w:shd w:val="clear" w:color="auto" w:fill="FFFFFF"/>
              </w:rPr>
              <w:t>Observações</w:t>
            </w:r>
          </w:p>
        </w:tc>
        <w:tc>
          <w:tcPr>
            <w:tcW w:w="6946" w:type="dxa"/>
            <w:tcBorders>
              <w:top w:val="single" w:sz="12" w:space="0" w:color="92D050"/>
              <w:left w:val="single" w:sz="12" w:space="0" w:color="92D050"/>
              <w:bottom w:val="single" w:sz="12" w:space="0" w:color="92D050"/>
              <w:right w:val="single" w:sz="12" w:space="0" w:color="92D050"/>
            </w:tcBorders>
          </w:tcPr>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p w:rsidR="0078032A" w:rsidRPr="0078032A" w:rsidRDefault="0078032A" w:rsidP="001B27FE">
            <w:pPr>
              <w:widowControl/>
              <w:suppressAutoHyphens w:val="0"/>
              <w:spacing w:before="0"/>
              <w:jc w:val="both"/>
              <w:rPr>
                <w:rFonts w:asciiTheme="minorHAnsi" w:hAnsiTheme="minorHAnsi" w:cstheme="minorHAnsi"/>
                <w:color w:val="171717" w:themeColor="background2" w:themeShade="1A"/>
                <w:sz w:val="28"/>
                <w:szCs w:val="28"/>
                <w:shd w:val="clear" w:color="auto" w:fill="FFFFFF"/>
              </w:rPr>
            </w:pPr>
          </w:p>
        </w:tc>
      </w:tr>
    </w:tbl>
    <w:p w:rsidR="0078032A" w:rsidRPr="0078032A" w:rsidRDefault="0078032A" w:rsidP="008A76AB">
      <w:pPr>
        <w:widowControl/>
        <w:suppressAutoHyphens w:val="0"/>
        <w:spacing w:before="100" w:beforeAutospacing="1" w:after="100" w:afterAutospacing="1"/>
        <w:jc w:val="both"/>
        <w:rPr>
          <w:rFonts w:ascii="Arial" w:hAnsi="Arial" w:cs="Arial"/>
          <w:color w:val="233624"/>
          <w:sz w:val="26"/>
          <w:szCs w:val="26"/>
          <w:shd w:val="clear" w:color="auto" w:fill="FFFFFF"/>
        </w:rPr>
      </w:pPr>
    </w:p>
    <w:sectPr w:rsidR="0078032A" w:rsidRPr="0078032A">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CC" w:rsidRDefault="00EA58CC">
      <w:pPr>
        <w:spacing w:before="0"/>
      </w:pPr>
      <w:r>
        <w:separator/>
      </w:r>
    </w:p>
  </w:endnote>
  <w:endnote w:type="continuationSeparator" w:id="0">
    <w:p w:rsidR="00EA58CC" w:rsidRDefault="00EA58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CC" w:rsidRDefault="00EA58CC">
      <w:pPr>
        <w:spacing w:before="0"/>
      </w:pPr>
      <w:r>
        <w:separator/>
      </w:r>
    </w:p>
  </w:footnote>
  <w:footnote w:type="continuationSeparator" w:id="0">
    <w:p w:rsidR="00EA58CC" w:rsidRDefault="00EA58C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F31EE">
    <w:pPr>
      <w:spacing w:before="57" w:line="360" w:lineRule="auto"/>
      <w:ind w:left="1797"/>
    </w:pPr>
    <w:r>
      <w:rPr>
        <w:rStyle w:val="RefernciaSutil"/>
        <w:rFonts w:cs="Calibri"/>
        <w:smallCaps w:val="0"/>
        <w:color w:val="auto"/>
        <w:u w:val="none"/>
      </w:rPr>
      <w:t>PRIMAVERA</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B12AD7">
      <w:rPr>
        <w:rStyle w:val="RefernciaSutil"/>
        <w:rFonts w:cs="Calibri"/>
        <w:smallCaps w:val="0"/>
        <w:color w:val="auto"/>
        <w:u w:val="none"/>
      </w:rPr>
      <w:t>19</w:t>
    </w:r>
    <w:r w:rsidR="00F75CF9">
      <w:rPr>
        <w:rStyle w:val="RefernciaSutil"/>
        <w:rFonts w:cs="Calibri"/>
        <w:smallCaps w:val="0"/>
        <w:color w:val="auto"/>
        <w:u w:val="none"/>
      </w:rPr>
      <w:t xml:space="preserve"> DE </w:t>
    </w:r>
    <w:proofErr w:type="gramStart"/>
    <w:r w:rsidR="00C823BC">
      <w:rPr>
        <w:rStyle w:val="RefernciaSutil"/>
        <w:rFonts w:cs="Calibri"/>
        <w:smallCaps w:val="0"/>
        <w:color w:val="auto"/>
        <w:u w:val="none"/>
      </w:rPr>
      <w:t>NOVEMBRO</w:t>
    </w:r>
    <w:proofErr w:type="gramEnd"/>
    <w:r w:rsidR="00C475CF">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156590">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A8C"/>
    <w:multiLevelType w:val="hybridMultilevel"/>
    <w:tmpl w:val="96ACE5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3D492B"/>
    <w:multiLevelType w:val="multilevel"/>
    <w:tmpl w:val="7FE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14281"/>
    <w:multiLevelType w:val="hybridMultilevel"/>
    <w:tmpl w:val="7404308E"/>
    <w:lvl w:ilvl="0" w:tplc="D5DE1E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5" w15:restartNumberingAfterBreak="0">
    <w:nsid w:val="27024381"/>
    <w:multiLevelType w:val="hybridMultilevel"/>
    <w:tmpl w:val="9940D8FE"/>
    <w:lvl w:ilvl="0" w:tplc="3C9810F2">
      <w:start w:val="1"/>
      <w:numFmt w:val="decimal"/>
      <w:lvlText w:val="%1."/>
      <w:lvlJc w:val="left"/>
      <w:pPr>
        <w:ind w:left="720" w:hanging="360"/>
      </w:pPr>
      <w:rPr>
        <w:rFonts w:asciiTheme="minorHAnsi" w:hAnsiTheme="minorHAnsi" w:cstheme="minorHAnsi"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F354A6"/>
    <w:multiLevelType w:val="hybridMultilevel"/>
    <w:tmpl w:val="325C846C"/>
    <w:lvl w:ilvl="0" w:tplc="BCAA403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42E100F9"/>
    <w:multiLevelType w:val="multilevel"/>
    <w:tmpl w:val="F0C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89414DA"/>
    <w:multiLevelType w:val="hybridMultilevel"/>
    <w:tmpl w:val="4E4E7B4E"/>
    <w:lvl w:ilvl="0" w:tplc="5E8CA7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E36D91"/>
    <w:multiLevelType w:val="multilevel"/>
    <w:tmpl w:val="5E4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00D1758"/>
    <w:multiLevelType w:val="hybridMultilevel"/>
    <w:tmpl w:val="6E343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C34CBE"/>
    <w:multiLevelType w:val="multilevel"/>
    <w:tmpl w:val="B1B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31F0F"/>
    <w:multiLevelType w:val="hybridMultilevel"/>
    <w:tmpl w:val="B95EC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1C57DB"/>
    <w:multiLevelType w:val="multilevel"/>
    <w:tmpl w:val="573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
  </w:num>
  <w:num w:numId="4">
    <w:abstractNumId w:val="11"/>
  </w:num>
  <w:num w:numId="5">
    <w:abstractNumId w:val="6"/>
  </w:num>
  <w:num w:numId="6">
    <w:abstractNumId w:val="13"/>
  </w:num>
  <w:num w:numId="7">
    <w:abstractNumId w:val="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
  </w:num>
  <w:num w:numId="13">
    <w:abstractNumId w:val="0"/>
  </w:num>
  <w:num w:numId="14">
    <w:abstractNumId w:val="20"/>
  </w:num>
  <w:num w:numId="15">
    <w:abstractNumId w:val="10"/>
  </w:num>
  <w:num w:numId="16">
    <w:abstractNumId w:val="18"/>
  </w:num>
  <w:num w:numId="17">
    <w:abstractNumId w:val="1"/>
  </w:num>
  <w:num w:numId="18">
    <w:abstractNumId w:val="15"/>
  </w:num>
  <w:num w:numId="19">
    <w:abstractNumId w:val="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5682"/>
    <w:rsid w:val="0009664C"/>
    <w:rsid w:val="000A039B"/>
    <w:rsid w:val="000A520F"/>
    <w:rsid w:val="000A59E3"/>
    <w:rsid w:val="000F6BFB"/>
    <w:rsid w:val="0011537A"/>
    <w:rsid w:val="00122048"/>
    <w:rsid w:val="00156590"/>
    <w:rsid w:val="001744B5"/>
    <w:rsid w:val="0017634A"/>
    <w:rsid w:val="00176ACC"/>
    <w:rsid w:val="00192917"/>
    <w:rsid w:val="001B0705"/>
    <w:rsid w:val="001B3573"/>
    <w:rsid w:val="001C085D"/>
    <w:rsid w:val="001C4B0D"/>
    <w:rsid w:val="001E2BA0"/>
    <w:rsid w:val="001F1843"/>
    <w:rsid w:val="00253965"/>
    <w:rsid w:val="00253C55"/>
    <w:rsid w:val="0029745B"/>
    <w:rsid w:val="002A2748"/>
    <w:rsid w:val="002A65F6"/>
    <w:rsid w:val="002B07F9"/>
    <w:rsid w:val="002C6F64"/>
    <w:rsid w:val="00310CB6"/>
    <w:rsid w:val="00330EB2"/>
    <w:rsid w:val="0034213C"/>
    <w:rsid w:val="003639A9"/>
    <w:rsid w:val="003640B9"/>
    <w:rsid w:val="003A3218"/>
    <w:rsid w:val="003A5F16"/>
    <w:rsid w:val="003B46B5"/>
    <w:rsid w:val="003B49FE"/>
    <w:rsid w:val="003B76EC"/>
    <w:rsid w:val="003C42BA"/>
    <w:rsid w:val="003E1676"/>
    <w:rsid w:val="003E4DCA"/>
    <w:rsid w:val="003F31EE"/>
    <w:rsid w:val="003F4F32"/>
    <w:rsid w:val="003F6FAD"/>
    <w:rsid w:val="00400ECA"/>
    <w:rsid w:val="004249CB"/>
    <w:rsid w:val="00427DD9"/>
    <w:rsid w:val="00430792"/>
    <w:rsid w:val="00487E8F"/>
    <w:rsid w:val="004B2F52"/>
    <w:rsid w:val="004C0C1F"/>
    <w:rsid w:val="004F1DAD"/>
    <w:rsid w:val="00507D2B"/>
    <w:rsid w:val="00515ADC"/>
    <w:rsid w:val="00521C4B"/>
    <w:rsid w:val="0052684C"/>
    <w:rsid w:val="00592182"/>
    <w:rsid w:val="005D47C2"/>
    <w:rsid w:val="005E02A4"/>
    <w:rsid w:val="005E4E47"/>
    <w:rsid w:val="005E7308"/>
    <w:rsid w:val="005F1248"/>
    <w:rsid w:val="00624C26"/>
    <w:rsid w:val="00634F54"/>
    <w:rsid w:val="00651B51"/>
    <w:rsid w:val="00675CDD"/>
    <w:rsid w:val="0069238B"/>
    <w:rsid w:val="00694B9C"/>
    <w:rsid w:val="00695A0E"/>
    <w:rsid w:val="006B0173"/>
    <w:rsid w:val="006C6F6C"/>
    <w:rsid w:val="006D461E"/>
    <w:rsid w:val="0078032A"/>
    <w:rsid w:val="007A76CB"/>
    <w:rsid w:val="007E4FE4"/>
    <w:rsid w:val="007E7F7F"/>
    <w:rsid w:val="00822EF0"/>
    <w:rsid w:val="00882593"/>
    <w:rsid w:val="008A3641"/>
    <w:rsid w:val="008A54DF"/>
    <w:rsid w:val="008A76AB"/>
    <w:rsid w:val="008B664B"/>
    <w:rsid w:val="008C656A"/>
    <w:rsid w:val="008C72F3"/>
    <w:rsid w:val="008D060F"/>
    <w:rsid w:val="008D66DF"/>
    <w:rsid w:val="008F0DED"/>
    <w:rsid w:val="0090003F"/>
    <w:rsid w:val="00904F11"/>
    <w:rsid w:val="0091106F"/>
    <w:rsid w:val="009149C3"/>
    <w:rsid w:val="00920812"/>
    <w:rsid w:val="0092469A"/>
    <w:rsid w:val="0092769C"/>
    <w:rsid w:val="00945128"/>
    <w:rsid w:val="009800F5"/>
    <w:rsid w:val="00993602"/>
    <w:rsid w:val="009950D6"/>
    <w:rsid w:val="009E45A2"/>
    <w:rsid w:val="00A64508"/>
    <w:rsid w:val="00A76666"/>
    <w:rsid w:val="00A90CFB"/>
    <w:rsid w:val="00AD1ADF"/>
    <w:rsid w:val="00B12AD7"/>
    <w:rsid w:val="00B17C7F"/>
    <w:rsid w:val="00B463F9"/>
    <w:rsid w:val="00B81532"/>
    <w:rsid w:val="00BB0C40"/>
    <w:rsid w:val="00C14D34"/>
    <w:rsid w:val="00C21758"/>
    <w:rsid w:val="00C34AE7"/>
    <w:rsid w:val="00C475CF"/>
    <w:rsid w:val="00C6779C"/>
    <w:rsid w:val="00C823BC"/>
    <w:rsid w:val="00CA7730"/>
    <w:rsid w:val="00CB70CC"/>
    <w:rsid w:val="00CE1D3D"/>
    <w:rsid w:val="00D03C6F"/>
    <w:rsid w:val="00D123D7"/>
    <w:rsid w:val="00D13922"/>
    <w:rsid w:val="00D213A0"/>
    <w:rsid w:val="00D67914"/>
    <w:rsid w:val="00D73472"/>
    <w:rsid w:val="00D753CB"/>
    <w:rsid w:val="00D75825"/>
    <w:rsid w:val="00DB22F6"/>
    <w:rsid w:val="00DC5EF9"/>
    <w:rsid w:val="00E069C4"/>
    <w:rsid w:val="00EA50D6"/>
    <w:rsid w:val="00EA58CC"/>
    <w:rsid w:val="00ED5034"/>
    <w:rsid w:val="00F00A34"/>
    <w:rsid w:val="00F61E29"/>
    <w:rsid w:val="00F6724C"/>
    <w:rsid w:val="00F75CF9"/>
    <w:rsid w:val="00F77C3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3F4F32"/>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next w:val="Normal"/>
    <w:link w:val="Ttulo3Char"/>
    <w:uiPriority w:val="9"/>
    <w:semiHidden/>
    <w:unhideWhenUsed/>
    <w:qFormat/>
    <w:rsid w:val="00253965"/>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50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B664B"/>
    <w:rPr>
      <w:color w:val="808080"/>
    </w:rPr>
  </w:style>
  <w:style w:type="character" w:styleId="nfase">
    <w:name w:val="Emphasis"/>
    <w:basedOn w:val="Fontepargpadro"/>
    <w:uiPriority w:val="20"/>
    <w:qFormat/>
    <w:rsid w:val="003F4F32"/>
    <w:rPr>
      <w:i/>
      <w:iCs/>
    </w:rPr>
  </w:style>
  <w:style w:type="character" w:styleId="Forte">
    <w:name w:val="Strong"/>
    <w:basedOn w:val="Fontepargpadro"/>
    <w:uiPriority w:val="22"/>
    <w:qFormat/>
    <w:rsid w:val="003F4F32"/>
    <w:rPr>
      <w:b/>
      <w:bCs/>
    </w:rPr>
  </w:style>
  <w:style w:type="character" w:customStyle="1" w:styleId="Ttulo2Char">
    <w:name w:val="Título 2 Char"/>
    <w:basedOn w:val="Fontepargpadro"/>
    <w:link w:val="Ttulo2"/>
    <w:uiPriority w:val="9"/>
    <w:rsid w:val="003F4F32"/>
    <w:rPr>
      <w:b/>
      <w:bCs/>
      <w:sz w:val="36"/>
      <w:szCs w:val="36"/>
    </w:rPr>
  </w:style>
  <w:style w:type="paragraph" w:customStyle="1" w:styleId="justificado">
    <w:name w:val="justificado"/>
    <w:basedOn w:val="Normal"/>
    <w:rsid w:val="003F4F3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Ttulo3Char">
    <w:name w:val="Título 3 Char"/>
    <w:basedOn w:val="Fontepargpadro"/>
    <w:link w:val="Ttulo3"/>
    <w:uiPriority w:val="9"/>
    <w:semiHidden/>
    <w:rsid w:val="00253965"/>
    <w:rPr>
      <w:rFonts w:asciiTheme="majorHAnsi" w:eastAsiaTheme="majorEastAsia" w:hAnsiTheme="majorHAnsi" w:cs="Mangal"/>
      <w:color w:val="1F4D78" w:themeColor="accent1" w:themeShade="7F"/>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2976">
      <w:bodyDiv w:val="1"/>
      <w:marLeft w:val="0"/>
      <w:marRight w:val="0"/>
      <w:marTop w:val="0"/>
      <w:marBottom w:val="0"/>
      <w:divBdr>
        <w:top w:val="none" w:sz="0" w:space="0" w:color="auto"/>
        <w:left w:val="none" w:sz="0" w:space="0" w:color="auto"/>
        <w:bottom w:val="none" w:sz="0" w:space="0" w:color="auto"/>
        <w:right w:val="none" w:sz="0" w:space="0" w:color="auto"/>
      </w:divBdr>
    </w:div>
    <w:div w:id="293218237">
      <w:bodyDiv w:val="1"/>
      <w:marLeft w:val="0"/>
      <w:marRight w:val="0"/>
      <w:marTop w:val="0"/>
      <w:marBottom w:val="0"/>
      <w:divBdr>
        <w:top w:val="none" w:sz="0" w:space="0" w:color="auto"/>
        <w:left w:val="none" w:sz="0" w:space="0" w:color="auto"/>
        <w:bottom w:val="none" w:sz="0" w:space="0" w:color="auto"/>
        <w:right w:val="none" w:sz="0" w:space="0" w:color="auto"/>
      </w:divBdr>
    </w:div>
    <w:div w:id="516818563">
      <w:bodyDiv w:val="1"/>
      <w:marLeft w:val="0"/>
      <w:marRight w:val="0"/>
      <w:marTop w:val="0"/>
      <w:marBottom w:val="0"/>
      <w:divBdr>
        <w:top w:val="none" w:sz="0" w:space="0" w:color="auto"/>
        <w:left w:val="none" w:sz="0" w:space="0" w:color="auto"/>
        <w:bottom w:val="none" w:sz="0" w:space="0" w:color="auto"/>
        <w:right w:val="none" w:sz="0" w:space="0" w:color="auto"/>
      </w:divBdr>
    </w:div>
    <w:div w:id="536352502">
      <w:bodyDiv w:val="1"/>
      <w:marLeft w:val="0"/>
      <w:marRight w:val="0"/>
      <w:marTop w:val="0"/>
      <w:marBottom w:val="0"/>
      <w:divBdr>
        <w:top w:val="none" w:sz="0" w:space="0" w:color="auto"/>
        <w:left w:val="none" w:sz="0" w:space="0" w:color="auto"/>
        <w:bottom w:val="none" w:sz="0" w:space="0" w:color="auto"/>
        <w:right w:val="none" w:sz="0" w:space="0" w:color="auto"/>
      </w:divBdr>
    </w:div>
    <w:div w:id="588733772">
      <w:bodyDiv w:val="1"/>
      <w:marLeft w:val="0"/>
      <w:marRight w:val="0"/>
      <w:marTop w:val="0"/>
      <w:marBottom w:val="0"/>
      <w:divBdr>
        <w:top w:val="none" w:sz="0" w:space="0" w:color="auto"/>
        <w:left w:val="none" w:sz="0" w:space="0" w:color="auto"/>
        <w:bottom w:val="none" w:sz="0" w:space="0" w:color="auto"/>
        <w:right w:val="none" w:sz="0" w:space="0" w:color="auto"/>
      </w:divBdr>
    </w:div>
    <w:div w:id="692417750">
      <w:bodyDiv w:val="1"/>
      <w:marLeft w:val="0"/>
      <w:marRight w:val="0"/>
      <w:marTop w:val="0"/>
      <w:marBottom w:val="0"/>
      <w:divBdr>
        <w:top w:val="none" w:sz="0" w:space="0" w:color="auto"/>
        <w:left w:val="none" w:sz="0" w:space="0" w:color="auto"/>
        <w:bottom w:val="none" w:sz="0" w:space="0" w:color="auto"/>
        <w:right w:val="none" w:sz="0" w:space="0" w:color="auto"/>
      </w:divBdr>
    </w:div>
    <w:div w:id="742794523">
      <w:bodyDiv w:val="1"/>
      <w:marLeft w:val="0"/>
      <w:marRight w:val="0"/>
      <w:marTop w:val="0"/>
      <w:marBottom w:val="0"/>
      <w:divBdr>
        <w:top w:val="none" w:sz="0" w:space="0" w:color="auto"/>
        <w:left w:val="none" w:sz="0" w:space="0" w:color="auto"/>
        <w:bottom w:val="none" w:sz="0" w:space="0" w:color="auto"/>
        <w:right w:val="none" w:sz="0" w:space="0" w:color="auto"/>
      </w:divBdr>
    </w:div>
    <w:div w:id="941230583">
      <w:bodyDiv w:val="1"/>
      <w:marLeft w:val="0"/>
      <w:marRight w:val="0"/>
      <w:marTop w:val="0"/>
      <w:marBottom w:val="0"/>
      <w:divBdr>
        <w:top w:val="none" w:sz="0" w:space="0" w:color="auto"/>
        <w:left w:val="none" w:sz="0" w:space="0" w:color="auto"/>
        <w:bottom w:val="none" w:sz="0" w:space="0" w:color="auto"/>
        <w:right w:val="none" w:sz="0" w:space="0" w:color="auto"/>
      </w:divBdr>
    </w:div>
    <w:div w:id="1288390126">
      <w:bodyDiv w:val="1"/>
      <w:marLeft w:val="0"/>
      <w:marRight w:val="0"/>
      <w:marTop w:val="0"/>
      <w:marBottom w:val="0"/>
      <w:divBdr>
        <w:top w:val="none" w:sz="0" w:space="0" w:color="auto"/>
        <w:left w:val="none" w:sz="0" w:space="0" w:color="auto"/>
        <w:bottom w:val="none" w:sz="0" w:space="0" w:color="auto"/>
        <w:right w:val="none" w:sz="0" w:space="0" w:color="auto"/>
      </w:divBdr>
    </w:div>
    <w:div w:id="1314484566">
      <w:bodyDiv w:val="1"/>
      <w:marLeft w:val="0"/>
      <w:marRight w:val="0"/>
      <w:marTop w:val="0"/>
      <w:marBottom w:val="0"/>
      <w:divBdr>
        <w:top w:val="none" w:sz="0" w:space="0" w:color="auto"/>
        <w:left w:val="none" w:sz="0" w:space="0" w:color="auto"/>
        <w:bottom w:val="none" w:sz="0" w:space="0" w:color="auto"/>
        <w:right w:val="none" w:sz="0" w:space="0" w:color="auto"/>
      </w:divBdr>
    </w:div>
    <w:div w:id="1690640175">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 w:id="211971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152</TotalTime>
  <Pages>4</Pages>
  <Words>569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17</cp:revision>
  <cp:lastPrinted>2012-02-10T19:10:00Z</cp:lastPrinted>
  <dcterms:created xsi:type="dcterms:W3CDTF">2020-10-20T11:39:00Z</dcterms:created>
  <dcterms:modified xsi:type="dcterms:W3CDTF">2020-11-16T12:21:00Z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