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EC7" w:rsidRDefault="004C2C04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BINGO DA TABUADA</w:t>
      </w:r>
    </w:p>
    <w:p w:rsidR="00C51EC7" w:rsidRDefault="004C2C04">
      <w:pPr>
        <w:numPr>
          <w:ilvl w:val="0"/>
          <w:numId w:val="1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ATIVIDADE SERÁ FEITA ONLINE.</w:t>
      </w:r>
    </w:p>
    <w:p w:rsidR="00C51EC7" w:rsidRDefault="00C51EC7">
      <w:pPr>
        <w:spacing w:before="120"/>
        <w:ind w:left="1440" w:right="-716"/>
        <w:rPr>
          <w:b/>
          <w:sz w:val="28"/>
          <w:szCs w:val="28"/>
        </w:rPr>
      </w:pPr>
    </w:p>
    <w:p w:rsidR="00C51EC7" w:rsidRDefault="004C2C04">
      <w:pPr>
        <w:spacing w:before="120"/>
        <w:ind w:left="1440"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Hoje, em nossa aula online e presencial, jogaremos o BINGO DA MULTIPLICAÇÃO.</w:t>
      </w:r>
    </w:p>
    <w:p w:rsidR="00C51EC7" w:rsidRDefault="004C2C04">
      <w:pPr>
        <w:spacing w:before="120"/>
        <w:ind w:left="1440"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A professora vai mostrando a multiplicação e o aluno deverá responder e marcar na tabela.</w:t>
      </w:r>
    </w:p>
    <w:p w:rsidR="00C51EC7" w:rsidRDefault="004C2C04">
      <w:pPr>
        <w:spacing w:before="120"/>
        <w:ind w:left="1440"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Quando completar na diagonal, vertical ou horizontal faz BINGO!</w:t>
      </w:r>
    </w:p>
    <w:p w:rsidR="00C51EC7" w:rsidRDefault="004C2C04">
      <w:pPr>
        <w:spacing w:before="120"/>
        <w:ind w:left="1440"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Fique atento para cada multiplicação, pois se errar passa a sua vez.</w:t>
      </w:r>
    </w:p>
    <w:p w:rsidR="00C51EC7" w:rsidRDefault="004C2C04">
      <w:pPr>
        <w:spacing w:before="120"/>
        <w:ind w:left="1440"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O link do jogo está disponível abaixo:</w:t>
      </w:r>
    </w:p>
    <w:p w:rsidR="00C51EC7" w:rsidRDefault="004C2C04">
      <w:pPr>
        <w:spacing w:before="120"/>
        <w:ind w:left="1440" w:right="-716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https://www.digipuzzle.net/minigames/wordbingo/mathbingo_multiplications.htm?language=portuguese&amp;linkback=../../pt/jogoseducativos/matematica-multiplicacao</w:t>
        </w:r>
        <w:r>
          <w:rPr>
            <w:color w:val="1155CC"/>
            <w:sz w:val="28"/>
            <w:szCs w:val="28"/>
            <w:u w:val="single"/>
          </w:rPr>
          <w:t>/index.htm</w:t>
        </w:r>
      </w:hyperlink>
    </w:p>
    <w:p w:rsidR="00C51EC7" w:rsidRDefault="004C2C04">
      <w:pPr>
        <w:spacing w:before="120"/>
        <w:ind w:left="1440" w:right="-716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838200</wp:posOffset>
            </wp:positionH>
            <wp:positionV relativeFrom="paragraph">
              <wp:posOffset>352425</wp:posOffset>
            </wp:positionV>
            <wp:extent cx="5571173" cy="4274557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3545" t="9728" r="15632" b="7166"/>
                    <a:stretch>
                      <a:fillRect/>
                    </a:stretch>
                  </pic:blipFill>
                  <pic:spPr>
                    <a:xfrm>
                      <a:off x="0" y="0"/>
                      <a:ext cx="5571173" cy="4274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51EC7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C04" w:rsidRDefault="004C2C04">
      <w:pPr>
        <w:spacing w:before="0"/>
      </w:pPr>
      <w:r>
        <w:separator/>
      </w:r>
    </w:p>
  </w:endnote>
  <w:endnote w:type="continuationSeparator" w:id="0">
    <w:p w:rsidR="004C2C04" w:rsidRDefault="004C2C0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C04" w:rsidRDefault="004C2C04">
      <w:pPr>
        <w:spacing w:before="0"/>
      </w:pPr>
      <w:r>
        <w:separator/>
      </w:r>
    </w:p>
  </w:footnote>
  <w:footnote w:type="continuationSeparator" w:id="0">
    <w:p w:rsidR="004C2C04" w:rsidRDefault="004C2C0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EC7" w:rsidRDefault="004C2C04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EC7" w:rsidRDefault="004C2C04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51EC7" w:rsidRDefault="004C2C04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24 de novembro.</w:t>
    </w:r>
  </w:p>
  <w:p w:rsidR="00C51EC7" w:rsidRDefault="004C2C04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C51EC7" w:rsidRDefault="004C2C04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2164"/>
    <w:multiLevelType w:val="multilevel"/>
    <w:tmpl w:val="5AF834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51EC7"/>
    <w:rsid w:val="004C2C04"/>
    <w:rsid w:val="008D1F69"/>
    <w:rsid w:val="00962C2F"/>
    <w:rsid w:val="00C5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minigames/wordbingo/mathbingo_multiplications.htm?language=portuguese&amp;linkback=../../pt/jogoseducativos/matematica-multiplicacao/index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2020-11-20T13:24:00Z</cp:lastPrinted>
  <dcterms:created xsi:type="dcterms:W3CDTF">2020-11-20T13:24:00Z</dcterms:created>
  <dcterms:modified xsi:type="dcterms:W3CDTF">2020-11-20T13:24:00Z</dcterms:modified>
</cp:coreProperties>
</file>