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45F" w:rsidRDefault="009E60B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PORTUGUÊS/</w:t>
      </w:r>
      <w:bookmarkStart w:id="0" w:name="_GoBack"/>
      <w:bookmarkEnd w:id="0"/>
      <w:r w:rsidR="00CC79E3">
        <w:rPr>
          <w:b/>
          <w:sz w:val="28"/>
          <w:szCs w:val="28"/>
        </w:rPr>
        <w:t>HISTÓRIA - PROCLAMAÇÃO DA REPÚBLICA - 2</w:t>
      </w:r>
    </w:p>
    <w:p w:rsidR="000A445F" w:rsidRDefault="000A445F" w:rsidP="00D368EF">
      <w:pPr>
        <w:spacing w:before="120"/>
        <w:ind w:right="-716"/>
        <w:rPr>
          <w:sz w:val="28"/>
          <w:szCs w:val="28"/>
        </w:rPr>
      </w:pPr>
    </w:p>
    <w:p w:rsidR="000A445F" w:rsidRDefault="00CC79E3">
      <w:pPr>
        <w:numPr>
          <w:ilvl w:val="0"/>
          <w:numId w:val="2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Assista novamente o vídeo sobre a Proclamação da República disponível no link abaixo.</w:t>
      </w:r>
    </w:p>
    <w:p w:rsidR="000A445F" w:rsidRDefault="000327CE">
      <w:pPr>
        <w:spacing w:before="240" w:after="240" w:line="360" w:lineRule="auto"/>
        <w:ind w:left="1440"/>
        <w:rPr>
          <w:sz w:val="28"/>
          <w:szCs w:val="28"/>
        </w:rPr>
      </w:pPr>
      <w:hyperlink r:id="rId7">
        <w:r w:rsidR="00CC79E3">
          <w:rPr>
            <w:color w:val="1155CC"/>
            <w:sz w:val="28"/>
            <w:szCs w:val="28"/>
            <w:u w:val="single"/>
          </w:rPr>
          <w:t>https://youtu.be/WLBKBbP1y94</w:t>
        </w:r>
      </w:hyperlink>
    </w:p>
    <w:p w:rsidR="000A445F" w:rsidRDefault="00CC79E3">
      <w:pPr>
        <w:spacing w:before="240" w:after="240" w:line="360" w:lineRule="auto"/>
        <w:ind w:left="1440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200025</wp:posOffset>
            </wp:positionH>
            <wp:positionV relativeFrom="paragraph">
              <wp:posOffset>144000</wp:posOffset>
            </wp:positionV>
            <wp:extent cx="6191250" cy="256110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5816" t="23557" r="35062" b="329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6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445F" w:rsidRDefault="00CC79E3" w:rsidP="00D368EF">
      <w:pPr>
        <w:numPr>
          <w:ilvl w:val="0"/>
          <w:numId w:val="2"/>
        </w:numPr>
        <w:spacing w:before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Escreva com suas palavras o que você entendeu sobre o período imperial. Represente como você imagina.</w:t>
      </w:r>
    </w:p>
    <w:p w:rsidR="000A445F" w:rsidRDefault="00CC79E3" w:rsidP="00D368EF">
      <w:pPr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368EF">
        <w:rPr>
          <w:sz w:val="28"/>
          <w:szCs w:val="28"/>
        </w:rPr>
        <w:t>__________________________________________________________________</w:t>
      </w:r>
    </w:p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tbl>
      <w:tblPr>
        <w:tblStyle w:val="a"/>
        <w:tblW w:w="957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0A445F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p w:rsidR="000A445F" w:rsidRDefault="000A445F" w:rsidP="00D368EF">
      <w:pPr>
        <w:spacing w:before="0" w:line="360" w:lineRule="auto"/>
        <w:jc w:val="both"/>
        <w:rPr>
          <w:sz w:val="28"/>
          <w:szCs w:val="28"/>
        </w:rPr>
      </w:pPr>
    </w:p>
    <w:p w:rsidR="000A445F" w:rsidRDefault="00CC79E3" w:rsidP="00D368EF">
      <w:pPr>
        <w:numPr>
          <w:ilvl w:val="0"/>
          <w:numId w:val="2"/>
        </w:numPr>
        <w:spacing w:before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Agora, escreva o que você entendeu sobre REPÚBLICA, em seguida, represente esse período também.</w:t>
      </w:r>
    </w:p>
    <w:p w:rsidR="000A445F" w:rsidRDefault="00CC79E3" w:rsidP="00D368EF">
      <w:pPr>
        <w:spacing w:before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368EF">
        <w:rPr>
          <w:sz w:val="28"/>
          <w:szCs w:val="28"/>
        </w:rPr>
        <w:t>__________________________________________________________________</w:t>
      </w:r>
    </w:p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tbl>
      <w:tblPr>
        <w:tblStyle w:val="a0"/>
        <w:tblW w:w="9270" w:type="dxa"/>
        <w:tblInd w:w="4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0A445F"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0A445F" w:rsidRDefault="000A4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0A445F" w:rsidRDefault="000A445F">
      <w:pPr>
        <w:spacing w:before="240" w:after="240" w:line="360" w:lineRule="auto"/>
        <w:ind w:left="1440"/>
        <w:rPr>
          <w:sz w:val="28"/>
          <w:szCs w:val="28"/>
        </w:rPr>
      </w:pPr>
    </w:p>
    <w:sectPr w:rsidR="000A445F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7CE" w:rsidRDefault="000327CE">
      <w:pPr>
        <w:spacing w:before="0"/>
      </w:pPr>
      <w:r>
        <w:separator/>
      </w:r>
    </w:p>
  </w:endnote>
  <w:endnote w:type="continuationSeparator" w:id="0">
    <w:p w:rsidR="000327CE" w:rsidRDefault="000327C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7CE" w:rsidRDefault="000327CE">
      <w:pPr>
        <w:spacing w:before="0"/>
      </w:pPr>
      <w:r>
        <w:separator/>
      </w:r>
    </w:p>
  </w:footnote>
  <w:footnote w:type="continuationSeparator" w:id="0">
    <w:p w:rsidR="000327CE" w:rsidRDefault="000327C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45F" w:rsidRDefault="00CC79E3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45F" w:rsidRDefault="00CC79E3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A445F" w:rsidRDefault="00CC79E3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D368EF">
      <w:t>24</w:t>
    </w:r>
    <w:r>
      <w:t xml:space="preserve"> de novembro.</w:t>
    </w:r>
  </w:p>
  <w:p w:rsidR="000A445F" w:rsidRDefault="00CC79E3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0A445F" w:rsidRDefault="00CC79E3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</w:t>
    </w:r>
    <w:r w:rsidR="00D368EF">
      <w:t>5</w:t>
    </w:r>
    <w:r>
      <w:t>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514B6"/>
    <w:multiLevelType w:val="multilevel"/>
    <w:tmpl w:val="7F24F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591A0F"/>
    <w:multiLevelType w:val="multilevel"/>
    <w:tmpl w:val="C2E0A19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5F"/>
    <w:rsid w:val="000327CE"/>
    <w:rsid w:val="000A445F"/>
    <w:rsid w:val="00386EDF"/>
    <w:rsid w:val="00596D28"/>
    <w:rsid w:val="009908E9"/>
    <w:rsid w:val="009E60BD"/>
    <w:rsid w:val="00CC79E3"/>
    <w:rsid w:val="00D368EF"/>
    <w:rsid w:val="00E2356C"/>
    <w:rsid w:val="00F2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914D9F-CE2B-4C37-9FFE-6BBD90050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368EF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D368EF"/>
  </w:style>
  <w:style w:type="paragraph" w:styleId="Rodap">
    <w:name w:val="footer"/>
    <w:basedOn w:val="Normal"/>
    <w:link w:val="RodapChar"/>
    <w:uiPriority w:val="99"/>
    <w:unhideWhenUsed/>
    <w:rsid w:val="00D368EF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D36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WLBKBbP1y9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Pâmela Faria</cp:lastModifiedBy>
  <cp:revision>4</cp:revision>
  <cp:lastPrinted>2020-11-11T11:27:00Z</cp:lastPrinted>
  <dcterms:created xsi:type="dcterms:W3CDTF">2020-11-16T13:05:00Z</dcterms:created>
  <dcterms:modified xsi:type="dcterms:W3CDTF">2020-11-16T17:27:00Z</dcterms:modified>
</cp:coreProperties>
</file>