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4C0" w:rsidRDefault="003342BA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F254C0" w:rsidRDefault="003342BA">
      <w:pPr>
        <w:spacing w:before="120"/>
        <w:ind w:left="-425" w:right="-716" w:firstLine="4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Ciências</w:t>
      </w:r>
    </w:p>
    <w:p w:rsidR="00F254C0" w:rsidRDefault="00F254C0">
      <w:pPr>
        <w:spacing w:before="120"/>
        <w:ind w:left="-425" w:right="-716" w:firstLine="420"/>
        <w:jc w:val="both"/>
        <w:rPr>
          <w:sz w:val="28"/>
          <w:szCs w:val="28"/>
        </w:rPr>
      </w:pPr>
    </w:p>
    <w:p w:rsidR="00F254C0" w:rsidRDefault="003342B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próxima aula faremos três experiências. Para que você possa se organizar, segue a lista de materiais necessários, porém é necessário a presença de um adulto nesta atividade. </w:t>
      </w:r>
    </w:p>
    <w:p w:rsidR="00F254C0" w:rsidRDefault="003342B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Caso não seja possível a presença e o auxílio de um adulto, não tem problema! </w:t>
      </w:r>
    </w:p>
    <w:p w:rsidR="00F254C0" w:rsidRDefault="003342BA">
      <w:pPr>
        <w:spacing w:before="120"/>
        <w:ind w:left="-425" w:right="-716" w:firstLine="420"/>
        <w:jc w:val="both"/>
        <w:rPr>
          <w:sz w:val="28"/>
          <w:szCs w:val="28"/>
        </w:rPr>
      </w:pPr>
      <w:r>
        <w:rPr>
          <w:sz w:val="28"/>
          <w:szCs w:val="28"/>
        </w:rPr>
        <w:t>Basta chegar no horário, prestar atenção e participar das atividades!</w:t>
      </w:r>
    </w:p>
    <w:p w:rsidR="00F254C0" w:rsidRDefault="00F254C0">
      <w:pPr>
        <w:spacing w:before="120"/>
        <w:ind w:left="294" w:right="-716" w:firstLine="420"/>
        <w:jc w:val="both"/>
        <w:rPr>
          <w:b/>
          <w:sz w:val="28"/>
          <w:szCs w:val="28"/>
        </w:rPr>
      </w:pPr>
    </w:p>
    <w:p w:rsidR="00F254C0" w:rsidRDefault="003342BA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Experiência 1, materiais:</w:t>
      </w:r>
    </w:p>
    <w:p w:rsidR="00F254C0" w:rsidRDefault="001324BF">
      <w:pPr>
        <w:numPr>
          <w:ilvl w:val="0"/>
          <w:numId w:val="2"/>
        </w:numPr>
        <w:spacing w:before="120"/>
        <w:ind w:right="-71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Castanha do P</w:t>
      </w:r>
      <w:r w:rsidR="003342BA">
        <w:rPr>
          <w:sz w:val="28"/>
          <w:szCs w:val="28"/>
        </w:rPr>
        <w:t>ará inteira</w:t>
      </w:r>
    </w:p>
    <w:p w:rsidR="00F254C0" w:rsidRDefault="003342BA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Faca com ponta</w:t>
      </w:r>
    </w:p>
    <w:p w:rsidR="00F254C0" w:rsidRDefault="003342BA">
      <w:pPr>
        <w:numPr>
          <w:ilvl w:val="0"/>
          <w:numId w:val="2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Fósforo</w:t>
      </w:r>
    </w:p>
    <w:p w:rsidR="00F254C0" w:rsidRDefault="00F254C0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F254C0" w:rsidRDefault="003342BA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Experiência 2, materiais: </w:t>
      </w:r>
    </w:p>
    <w:p w:rsidR="00F254C0" w:rsidRDefault="003342BA">
      <w:pPr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½ </w:t>
      </w:r>
      <w:r>
        <w:rPr>
          <w:sz w:val="28"/>
          <w:szCs w:val="28"/>
        </w:rPr>
        <w:t>tablete de manteiga;</w:t>
      </w:r>
    </w:p>
    <w:p w:rsidR="00F254C0" w:rsidRDefault="001324B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Papel</w:t>
      </w:r>
      <w:r w:rsidR="003342BA">
        <w:rPr>
          <w:sz w:val="28"/>
          <w:szCs w:val="28"/>
        </w:rPr>
        <w:t xml:space="preserve"> toalha;</w:t>
      </w:r>
    </w:p>
    <w:p w:rsidR="00F254C0" w:rsidRDefault="001324BF">
      <w:pPr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Fósforo</w:t>
      </w:r>
      <w:r w:rsidR="003342BA">
        <w:rPr>
          <w:sz w:val="28"/>
          <w:szCs w:val="28"/>
        </w:rPr>
        <w:t>.</w:t>
      </w:r>
    </w:p>
    <w:p w:rsidR="00F254C0" w:rsidRDefault="00F254C0">
      <w:pPr>
        <w:spacing w:before="120"/>
        <w:ind w:left="294" w:right="-716" w:firstLine="420"/>
        <w:jc w:val="both"/>
        <w:rPr>
          <w:sz w:val="28"/>
          <w:szCs w:val="28"/>
        </w:rPr>
      </w:pPr>
    </w:p>
    <w:p w:rsidR="00F254C0" w:rsidRDefault="003342BA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Experiência 3, materiais:</w:t>
      </w:r>
    </w:p>
    <w:p w:rsidR="00F254C0" w:rsidRDefault="003342BA">
      <w:pPr>
        <w:numPr>
          <w:ilvl w:val="0"/>
          <w:numId w:val="3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Laranja;</w:t>
      </w:r>
    </w:p>
    <w:p w:rsidR="00F254C0" w:rsidRDefault="001324BF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Faca</w:t>
      </w:r>
      <w:r w:rsidR="003342BA">
        <w:rPr>
          <w:sz w:val="28"/>
          <w:szCs w:val="28"/>
        </w:rPr>
        <w:t xml:space="preserve"> com ponta;</w:t>
      </w:r>
    </w:p>
    <w:p w:rsidR="00F254C0" w:rsidRDefault="001324BF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Tesoura</w:t>
      </w:r>
      <w:r w:rsidR="003342BA">
        <w:rPr>
          <w:sz w:val="28"/>
          <w:szCs w:val="28"/>
        </w:rPr>
        <w:t>;</w:t>
      </w:r>
    </w:p>
    <w:p w:rsidR="00F254C0" w:rsidRDefault="001324BF">
      <w:pPr>
        <w:numPr>
          <w:ilvl w:val="0"/>
          <w:numId w:val="3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Óleo.</w:t>
      </w:r>
    </w:p>
    <w:p w:rsidR="00F254C0" w:rsidRDefault="00F254C0">
      <w:pPr>
        <w:spacing w:before="120"/>
        <w:ind w:left="720" w:right="-716"/>
        <w:jc w:val="both"/>
        <w:rPr>
          <w:sz w:val="28"/>
          <w:szCs w:val="28"/>
        </w:rPr>
      </w:pPr>
    </w:p>
    <w:p w:rsidR="00F254C0" w:rsidRDefault="003342BA">
      <w:pPr>
        <w:spacing w:before="120"/>
        <w:ind w:right="-71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Para experiência 3 é preciso preparar a laranja hoje. Assista o vídeo somente até o momento de preparação da fruta, mas não siga adiante, caso contrário você iniciará a próxima aula ciente dos efeitos da experiência. </w:t>
      </w:r>
    </w:p>
    <w:p w:rsidR="00F254C0" w:rsidRDefault="003342BA">
      <w:pPr>
        <w:spacing w:before="120"/>
        <w:ind w:left="-425" w:right="-716" w:firstLine="420"/>
        <w:jc w:val="center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3328995</wp:posOffset>
            </wp:positionH>
            <wp:positionV relativeFrom="paragraph">
              <wp:posOffset>190500</wp:posOffset>
            </wp:positionV>
            <wp:extent cx="2905125" cy="923925"/>
            <wp:effectExtent l="0" t="0" r="0" b="0"/>
            <wp:wrapSquare wrapText="bothSides" distT="114300" distB="11430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254C0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BA" w:rsidRDefault="003342BA">
      <w:pPr>
        <w:spacing w:before="0"/>
      </w:pPr>
      <w:r>
        <w:separator/>
      </w:r>
    </w:p>
  </w:endnote>
  <w:endnote w:type="continuationSeparator" w:id="0">
    <w:p w:rsidR="003342BA" w:rsidRDefault="003342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BA" w:rsidRDefault="003342BA">
      <w:pPr>
        <w:spacing w:before="0"/>
      </w:pPr>
      <w:r>
        <w:separator/>
      </w:r>
    </w:p>
  </w:footnote>
  <w:footnote w:type="continuationSeparator" w:id="0">
    <w:p w:rsidR="003342BA" w:rsidRDefault="003342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0" w:rsidRDefault="003342B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4C0" w:rsidRDefault="003342B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54C0" w:rsidRDefault="003342BA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14 de</w:t>
    </w:r>
    <w:r>
      <w:rPr>
        <w:color w:val="000000"/>
      </w:rPr>
      <w:t xml:space="preserve"> </w:t>
    </w:r>
    <w:r>
      <w:t>dezembro</w:t>
    </w:r>
    <w:r>
      <w:rPr>
        <w:color w:val="000000"/>
      </w:rPr>
      <w:t>.</w:t>
    </w:r>
  </w:p>
  <w:p w:rsidR="00F254C0" w:rsidRDefault="003342BA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254C0" w:rsidRDefault="003342BA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A43CE"/>
    <w:multiLevelType w:val="multilevel"/>
    <w:tmpl w:val="CF1629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6500BD7"/>
    <w:multiLevelType w:val="multilevel"/>
    <w:tmpl w:val="E7426A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36034BFD"/>
    <w:multiLevelType w:val="multilevel"/>
    <w:tmpl w:val="D15EAF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C0"/>
    <w:rsid w:val="001324BF"/>
    <w:rsid w:val="003342BA"/>
    <w:rsid w:val="00F2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F7AF-136A-4857-A1C6-9065FC5D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</dc:creator>
  <cp:lastModifiedBy>ADMT</cp:lastModifiedBy>
  <cp:revision>2</cp:revision>
  <dcterms:created xsi:type="dcterms:W3CDTF">2020-12-11T14:52:00Z</dcterms:created>
  <dcterms:modified xsi:type="dcterms:W3CDTF">2020-12-11T14:52:00Z</dcterms:modified>
</cp:coreProperties>
</file>