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C9" w:rsidRPr="00DD0EA9" w:rsidRDefault="00340D72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 TRABALHISMO NA ERA VARGAS</w:t>
      </w:r>
    </w:p>
    <w:p w:rsidR="002B349F" w:rsidRDefault="002B349F" w:rsidP="002B349F">
      <w:pPr>
        <w:spacing w:line="276" w:lineRule="auto"/>
        <w:rPr>
          <w:rFonts w:cs="Calibri"/>
          <w:b/>
          <w:bCs/>
          <w:sz w:val="26"/>
          <w:szCs w:val="26"/>
        </w:rPr>
      </w:pPr>
    </w:p>
    <w:p w:rsidR="00340D72" w:rsidRDefault="00340D72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Leia o texto abaixo e faça sua leitura trabalhada. Se necessário, pesquise as palavras e pontos que você não entender. Ao final, preencha sua DPO.</w:t>
      </w:r>
    </w:p>
    <w:p w:rsidR="00340D72" w:rsidRDefault="00340D72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40D72" w:rsidRP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Site indicado para pesquisas: </w:t>
      </w:r>
      <w:hyperlink r:id="rId7" w:history="1">
        <w:r w:rsidRPr="00340D72">
          <w:rPr>
            <w:rStyle w:val="Hyperlink"/>
            <w:rFonts w:cs="Calibri"/>
            <w:sz w:val="26"/>
            <w:szCs w:val="26"/>
          </w:rPr>
          <w:t>https://cpdoc.fgv.br/producao/dossies/AEraVargas1/apresentacao</w:t>
        </w:r>
      </w:hyperlink>
    </w:p>
    <w:p w:rsidR="00340D72" w:rsidRDefault="00340D72" w:rsidP="002B349F">
      <w:pPr>
        <w:spacing w:line="276" w:lineRule="auto"/>
        <w:rPr>
          <w:rFonts w:cs="Calibri"/>
          <w:b/>
          <w:bCs/>
          <w:sz w:val="26"/>
          <w:szCs w:val="26"/>
        </w:rPr>
      </w:pPr>
    </w:p>
    <w:p w:rsidR="00340D72" w:rsidRPr="00340D72" w:rsidRDefault="00340D72" w:rsidP="00340D72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340D72">
        <w:rPr>
          <w:rFonts w:cs="Calibri"/>
          <w:b/>
          <w:bCs/>
          <w:sz w:val="26"/>
          <w:szCs w:val="26"/>
        </w:rPr>
        <w:t>TRABALHISMO</w:t>
      </w:r>
    </w:p>
    <w:p w:rsidR="00340D72" w:rsidRPr="00340D72" w:rsidRDefault="00340D72" w:rsidP="00340D72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340D72">
        <w:rPr>
          <w:rFonts w:cs="Calibri"/>
          <w:b/>
          <w:bCs/>
          <w:sz w:val="26"/>
          <w:szCs w:val="26"/>
        </w:rPr>
        <w:t>Por Andréa Casa Nova Maia</w:t>
      </w:r>
    </w:p>
    <w:p w:rsidR="00340D72" w:rsidRPr="00340D72" w:rsidRDefault="00340D72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40D72" w:rsidRDefault="00340D72" w:rsidP="00340D72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 xml:space="preserve">No </w:t>
      </w:r>
      <w:r>
        <w:rPr>
          <w:rFonts w:cs="Calibri"/>
          <w:sz w:val="26"/>
          <w:szCs w:val="26"/>
        </w:rPr>
        <w:t>Brasil</w:t>
      </w:r>
      <w:r w:rsidRPr="00340D72">
        <w:rPr>
          <w:rFonts w:cs="Calibri"/>
          <w:sz w:val="26"/>
          <w:szCs w:val="26"/>
        </w:rPr>
        <w:t xml:space="preserve">, o Trabalhismo, antes de se consolidar enquanto projeto político-partidário, quando da fundação do PTB, em 1945, surgiu da relação que o governo Vargas estabeleceu com os trabalhadores a partir de sua chegada ao poder em 1930.  </w:t>
      </w:r>
      <w:r>
        <w:rPr>
          <w:rFonts w:cs="Calibri"/>
          <w:sz w:val="26"/>
          <w:szCs w:val="26"/>
        </w:rPr>
        <w:t>A partir desta data</w:t>
      </w:r>
      <w:r w:rsidRPr="00340D72">
        <w:rPr>
          <w:rFonts w:cs="Calibri"/>
          <w:sz w:val="26"/>
          <w:szCs w:val="26"/>
        </w:rPr>
        <w:t xml:space="preserve">, vemos com clareza a incorporação dos trabalhadores no jogo político a partir da apropriação da “voz operária” pelo governo Vargas e sua transformação em discurso do Estado. </w:t>
      </w:r>
    </w:p>
    <w:p w:rsidR="00340D72" w:rsidRPr="00340D72" w:rsidRDefault="00340D72" w:rsidP="00340D72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>A classe operária lutava por redução da jornada de trabalho, férias, descanso remunerado, salários dignos e outras bandeiras que podemos sacar dos jornais onde estavam grafados os desejos de cidadania de anarquistas, socialistas e comunistas que, permaneceram ao longo do tempo do liberalismo excludente da Primeira República, sem conseguir que suas reivindicações sequer fossem ouvidas. Sem falar da forte repressão sofrida, já que a luta operária e suas manifestações eram consideradas “caso de polícia”.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</w:r>
      <w:r w:rsidRPr="00340D72">
        <w:rPr>
          <w:rFonts w:cs="Calibri"/>
          <w:sz w:val="26"/>
          <w:szCs w:val="26"/>
        </w:rPr>
        <w:t>Entre 1930 e 1945, a Era Vargas empreendeu um programa de valorização do trabalho e do trabalhador, que envolveu a criação de instituições governamentais do porte do Ministério do Trabalho, Indústria e Comércio, ainda em 1930, e da promulgação de um conjunto de leis trabalhistas e da Lei da Sindicalização, buscando a formulação de uma identidade social aos trabalhadores, controlada pelo Estado. No corporativismo, sindicatos estavam diretamente ligados ao Ministério</w:t>
      </w:r>
      <w:r>
        <w:rPr>
          <w:rFonts w:cs="Calibri"/>
          <w:sz w:val="26"/>
          <w:szCs w:val="26"/>
        </w:rPr>
        <w:t xml:space="preserve"> do Trabalho</w:t>
      </w:r>
      <w:r w:rsidRPr="00340D72">
        <w:rPr>
          <w:rFonts w:cs="Calibri"/>
          <w:sz w:val="26"/>
          <w:szCs w:val="26"/>
        </w:rPr>
        <w:t xml:space="preserve"> e o Estado passava a regular as relações entre patrão e empregado. A ideologia do Homem Novo, trabalhador nacional, foi amplamente difundida pelo DIP e Vargas tornou-se um mito, verdadeiro “pai dos pobres”. </w:t>
      </w:r>
    </w:p>
    <w:p w:rsidR="00340D72" w:rsidRPr="00340D72" w:rsidRDefault="00340D72" w:rsidP="00340D72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 xml:space="preserve">Durante o Estado Novo, o pacto trabalhista foi reforçado e, após o fim da ditadura, aquilo que era chamado de </w:t>
      </w:r>
      <w:proofErr w:type="spellStart"/>
      <w:r w:rsidRPr="00340D72">
        <w:rPr>
          <w:rFonts w:cs="Calibri"/>
          <w:sz w:val="26"/>
          <w:szCs w:val="26"/>
        </w:rPr>
        <w:t>varguismo</w:t>
      </w:r>
      <w:proofErr w:type="spellEnd"/>
      <w:r w:rsidRPr="00340D72">
        <w:rPr>
          <w:rFonts w:cs="Calibri"/>
          <w:sz w:val="26"/>
          <w:szCs w:val="26"/>
        </w:rPr>
        <w:t xml:space="preserve"> e depois, melhor expresso no queremismo, acabou virando programa partidário: o trabalhismo do Partido Trabalhista Brasileiro. O PTB foi, até o golpe civil-militar de 1964, o </w:t>
      </w:r>
      <w:r>
        <w:rPr>
          <w:rFonts w:cs="Calibri"/>
          <w:sz w:val="26"/>
          <w:szCs w:val="26"/>
        </w:rPr>
        <w:t>espaço</w:t>
      </w:r>
      <w:r w:rsidRPr="00340D72">
        <w:rPr>
          <w:rFonts w:cs="Calibri"/>
          <w:sz w:val="26"/>
          <w:szCs w:val="26"/>
        </w:rPr>
        <w:t xml:space="preserve"> aglutinador do trabalhismo no Brasil. A cidadania desejada na Primeira </w:t>
      </w:r>
      <w:proofErr w:type="gramStart"/>
      <w:r w:rsidRPr="00340D72">
        <w:rPr>
          <w:rFonts w:cs="Calibri"/>
          <w:sz w:val="26"/>
          <w:szCs w:val="26"/>
        </w:rPr>
        <w:t>Republica</w:t>
      </w:r>
      <w:proofErr w:type="gramEnd"/>
      <w:r w:rsidRPr="00340D72">
        <w:rPr>
          <w:rFonts w:cs="Calibri"/>
          <w:sz w:val="26"/>
          <w:szCs w:val="26"/>
        </w:rPr>
        <w:t>, que havia sido conquistada e concedida na Era Vargas e fortalecida na “experiência democrática” entre 1946 e 1964, tornou a ser silenciada ao longo da ditadura militar</w:t>
      </w:r>
      <w:r>
        <w:rPr>
          <w:rFonts w:cs="Calibri"/>
          <w:sz w:val="26"/>
          <w:szCs w:val="26"/>
        </w:rPr>
        <w:t>.</w:t>
      </w:r>
    </w:p>
    <w:p w:rsidR="00340D72" w:rsidRP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  <w:t>Q</w:t>
      </w:r>
      <w:r w:rsidRPr="00340D72">
        <w:rPr>
          <w:rFonts w:cs="Calibri"/>
          <w:sz w:val="26"/>
          <w:szCs w:val="26"/>
        </w:rPr>
        <w:t xml:space="preserve">uando em 1994 Fernando Henrique Cardoso foi eleito presidente, discursou em sua posse </w:t>
      </w:r>
      <w:r w:rsidRPr="00340D72">
        <w:rPr>
          <w:rFonts w:cs="Calibri"/>
          <w:sz w:val="26"/>
          <w:szCs w:val="26"/>
        </w:rPr>
        <w:lastRenderedPageBreak/>
        <w:t xml:space="preserve">que seria necessário destruir qualquer resquício da Era Vargas. O que isso significava era justamente o desmonte da legislação trabalhista, da estrutura sindical e, ainda uma profunda reforma da Previdência Social. Lula e Dilma conseguiram não </w:t>
      </w:r>
      <w:proofErr w:type="spellStart"/>
      <w:r w:rsidRPr="00340D72">
        <w:rPr>
          <w:rFonts w:cs="Calibri"/>
          <w:sz w:val="26"/>
          <w:szCs w:val="26"/>
        </w:rPr>
        <w:t>precarizar</w:t>
      </w:r>
      <w:proofErr w:type="spellEnd"/>
      <w:r w:rsidRPr="00340D72">
        <w:rPr>
          <w:rFonts w:cs="Calibri"/>
          <w:sz w:val="26"/>
          <w:szCs w:val="26"/>
        </w:rPr>
        <w:t xml:space="preserve"> as relações trabalhistas e chegaram a ampliar alguns direitos que ainda não tinham saído do papel, como os relativos aos empregados domésticos. Todavia, com o Impeachment </w:t>
      </w:r>
      <w:proofErr w:type="spellStart"/>
      <w:r w:rsidRPr="00340D72">
        <w:rPr>
          <w:rFonts w:cs="Calibri"/>
          <w:sz w:val="26"/>
          <w:szCs w:val="26"/>
        </w:rPr>
        <w:t>da</w:t>
      </w:r>
      <w:proofErr w:type="spellEnd"/>
      <w:r w:rsidRPr="00340D72">
        <w:rPr>
          <w:rFonts w:cs="Calibri"/>
          <w:sz w:val="26"/>
          <w:szCs w:val="26"/>
        </w:rPr>
        <w:t xml:space="preserve"> presidente, as primeiras ações do atual governo estão sendo justamente no sentido de retomar a política neoliberal de FHC: destruir a Era Vargas.</w:t>
      </w:r>
    </w:p>
    <w:p w:rsidR="007F59C9" w:rsidRDefault="00340D72" w:rsidP="00340D72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340D72">
        <w:rPr>
          <w:rFonts w:cs="Calibri"/>
          <w:sz w:val="26"/>
          <w:szCs w:val="26"/>
        </w:rPr>
        <w:t>Em tempos como os que estamos vivendo, nada melhor do que voltarmos nosso olhar para a importância do estudo do trabalhismo lá e cá, esperando que aqueles trabalhadores nos sirvam de exemplo de resistência e ação política. Afinal, para que serve a História?</w:t>
      </w:r>
    </w:p>
    <w:p w:rsidR="00340D72" w:rsidRPr="00340D72" w:rsidRDefault="00340D72" w:rsidP="00340D72">
      <w:pPr>
        <w:spacing w:line="276" w:lineRule="auto"/>
        <w:ind w:firstLine="643"/>
        <w:jc w:val="right"/>
        <w:rPr>
          <w:rFonts w:cs="Calibri"/>
          <w:sz w:val="20"/>
          <w:szCs w:val="20"/>
        </w:rPr>
      </w:pPr>
      <w:r w:rsidRPr="00340D72">
        <w:rPr>
          <w:rFonts w:cs="Calibri"/>
          <w:sz w:val="20"/>
          <w:szCs w:val="20"/>
        </w:rPr>
        <w:t xml:space="preserve">Adaptado de: </w:t>
      </w:r>
      <w:hyperlink r:id="rId8" w:history="1">
        <w:r w:rsidRPr="00340D72">
          <w:rPr>
            <w:rStyle w:val="Hyperlink"/>
            <w:rFonts w:cs="Calibri"/>
            <w:sz w:val="20"/>
            <w:szCs w:val="20"/>
          </w:rPr>
          <w:t>https://anpuh.org.br/index.php/mais-rj/anpuh-rio-em-foco/item/4068-trabalhismo</w:t>
        </w:r>
      </w:hyperlink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340D72" w:rsidRPr="00340D72" w:rsidRDefault="00340D72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340D72">
        <w:rPr>
          <w:rFonts w:cs="Calibri"/>
          <w:b/>
          <w:bCs/>
          <w:sz w:val="26"/>
          <w:szCs w:val="26"/>
        </w:rPr>
        <w:t>Leitura trabalhada: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Tema: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P1: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P2: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P3: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P4:</w:t>
      </w:r>
      <w:bookmarkStart w:id="0" w:name="_GoBack"/>
      <w:bookmarkEnd w:id="0"/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P5: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P6: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Problema (pergunta):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Resumo (tese):</w:t>
      </w:r>
    </w:p>
    <w:p w:rsidR="00340D72" w:rsidRDefault="00340D72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340D72" w:rsidRPr="00340D72" w:rsidRDefault="00340D72" w:rsidP="00340D72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335F05" w:rsidRDefault="00335F05" w:rsidP="00335F05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B5EFC" w:rsidRPr="007B5EFC" w:rsidRDefault="002C1E8B" w:rsidP="007F59C9">
      <w:pPr>
        <w:spacing w:line="276" w:lineRule="auto"/>
        <w:jc w:val="both"/>
        <w:rPr>
          <w:rFonts w:cs="Calibri"/>
          <w:b/>
          <w:bCs/>
          <w:sz w:val="36"/>
          <w:szCs w:val="36"/>
        </w:rPr>
      </w:pPr>
      <w:r w:rsidRPr="002C1E8B">
        <w:rPr>
          <w:rFonts w:cs="Calibri"/>
          <w:b/>
          <w:bCs/>
          <w:sz w:val="36"/>
          <w:szCs w:val="36"/>
        </w:rPr>
        <w:t xml:space="preserve">DPO: </w:t>
      </w:r>
    </w:p>
    <w:sectPr w:rsidR="007B5EFC" w:rsidRPr="007B5EFC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79" w:rsidRDefault="00C81979">
      <w:r>
        <w:separator/>
      </w:r>
    </w:p>
  </w:endnote>
  <w:endnote w:type="continuationSeparator" w:id="0">
    <w:p w:rsidR="00C81979" w:rsidRDefault="00C8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79" w:rsidRDefault="00C81979">
      <w:r>
        <w:separator/>
      </w:r>
    </w:p>
  </w:footnote>
  <w:footnote w:type="continuationSeparator" w:id="0">
    <w:p w:rsidR="00C81979" w:rsidRDefault="00C8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40D72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2B349F"/>
    <w:rsid w:val="002C1E8B"/>
    <w:rsid w:val="00335F05"/>
    <w:rsid w:val="00340D72"/>
    <w:rsid w:val="00434FD1"/>
    <w:rsid w:val="00526930"/>
    <w:rsid w:val="007B5EFC"/>
    <w:rsid w:val="007F59C9"/>
    <w:rsid w:val="00803F51"/>
    <w:rsid w:val="008636D3"/>
    <w:rsid w:val="00996AE7"/>
    <w:rsid w:val="009C4D2C"/>
    <w:rsid w:val="00A16EE9"/>
    <w:rsid w:val="00B90C1F"/>
    <w:rsid w:val="00C81979"/>
    <w:rsid w:val="00DD0EA9"/>
    <w:rsid w:val="00EA53CA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puh.org.br/index.php/mais-rj/anpuh-rio-em-foco/item/4068-trabalhi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doc.fgv.br/producao/dossies/AEraVargas1/apresent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58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</cp:revision>
  <cp:lastPrinted>2012-02-10T19:10:00Z</cp:lastPrinted>
  <dcterms:created xsi:type="dcterms:W3CDTF">2020-03-19T17:49:00Z</dcterms:created>
  <dcterms:modified xsi:type="dcterms:W3CDTF">2020-03-27T12:56:00Z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