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8F7" w:rsidRDefault="00770085" w:rsidP="009A5EB7">
      <w:pPr>
        <w:pStyle w:val="01Ttulo-IEIJ"/>
      </w:pPr>
      <w:r>
        <w:t>formação de palavras</w:t>
      </w:r>
    </w:p>
    <w:p w:rsidR="00770085" w:rsidRPr="00770085" w:rsidRDefault="00770085" w:rsidP="00770085">
      <w:pPr>
        <w:pStyle w:val="03Texto-IEIJ"/>
        <w:ind w:left="3858" w:firstLine="643"/>
        <w:jc w:val="right"/>
        <w:rPr>
          <w:sz w:val="22"/>
        </w:rPr>
      </w:pPr>
      <w:r w:rsidRPr="00770085">
        <w:rPr>
          <w:sz w:val="22"/>
        </w:rPr>
        <w:t xml:space="preserve">(Adaptado de PASCHOALIN &amp; SPADOTO. </w:t>
      </w:r>
      <w:r w:rsidRPr="00770085">
        <w:rPr>
          <w:b/>
          <w:sz w:val="22"/>
        </w:rPr>
        <w:t>Gramática</w:t>
      </w:r>
      <w:r w:rsidRPr="00770085">
        <w:rPr>
          <w:sz w:val="22"/>
        </w:rPr>
        <w:t>: Teoria e atividades. FTD, 2014)</w:t>
      </w:r>
    </w:p>
    <w:p w:rsidR="00770085" w:rsidRDefault="00770085" w:rsidP="00770085">
      <w:pPr>
        <w:pStyle w:val="03Texto-IEIJ"/>
        <w:ind w:firstLine="643"/>
      </w:pPr>
    </w:p>
    <w:p w:rsidR="00770085" w:rsidRDefault="00770085" w:rsidP="00770085">
      <w:pPr>
        <w:pStyle w:val="03Texto-IEIJ"/>
        <w:ind w:firstLine="643"/>
      </w:pPr>
      <w:r>
        <w:t>Há alguns dias, fizemos algumas atividades com o mesmo tema: “Formação de palavras”, nas quais analisamos alguns processos de composição das palavras. Antes de responder a esta proposta, abra a atividade do dia 31 de março, veja os apontamentos feitos, e faça ali a sua melhora. Depois, volte e responda e estes exercícios.</w:t>
      </w:r>
    </w:p>
    <w:p w:rsidR="00AB10A4" w:rsidRDefault="00AB10A4" w:rsidP="00AB10A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AB10A4" w:rsidRDefault="00AB10A4" w:rsidP="00AB10A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Observe o quadro abaixo, ele irá auxiliar nas suas respostas</w:t>
      </w:r>
      <w:r w:rsidRPr="00F43654">
        <w:rPr>
          <w:rFonts w:ascii="Times New Roman" w:hAnsi="Times New Roman" w:cs="Times New Roman"/>
          <w:b/>
          <w:sz w:val="24"/>
        </w:rPr>
        <w:t>:</w:t>
      </w:r>
    </w:p>
    <w:p w:rsidR="00AB10A4" w:rsidRDefault="00AB10A4" w:rsidP="00AB10A4">
      <w:pPr>
        <w:pStyle w:val="03Texto-IEIJ"/>
      </w:pPr>
    </w:p>
    <w:p w:rsidR="00F43654" w:rsidRPr="00F43654" w:rsidRDefault="00AB10A4">
      <w:pPr>
        <w:widowControl/>
        <w:suppressAutoHyphens w:val="0"/>
        <w:rPr>
          <w:rFonts w:ascii="Times New Roman" w:hAnsi="Times New Roman" w:cs="Times New Roman"/>
          <w:b/>
          <w:szCs w:val="22"/>
          <w:lang w:eastAsia="hi-IN"/>
        </w:rPr>
      </w:pPr>
      <w:r>
        <w:rPr>
          <w:rFonts w:ascii="Times New Roman" w:hAnsi="Times New Roman" w:cs="Times New Roman"/>
          <w:b/>
          <w:noProof/>
          <w:szCs w:val="22"/>
          <w:lang w:eastAsia="hi-IN"/>
        </w:rPr>
        <w:drawing>
          <wp:inline distT="0" distB="0" distL="0" distR="0">
            <wp:extent cx="6115050" cy="26384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A4" w:rsidRDefault="00AB10A4" w:rsidP="00F43654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Caso tenha ficado alguma dúvida, consulte a sua gramática, ou os links disponíveis no material já enviado sobre formação de palavras (Link no Mural: </w:t>
      </w:r>
      <w:hyperlink r:id="rId8" w:history="1">
        <w:r w:rsidRPr="00E83909">
          <w:rPr>
            <w:rStyle w:val="Hyperlink"/>
            <w:rFonts w:ascii="Times New Roman" w:hAnsi="Times New Roman" w:cs="Times New Roman"/>
            <w:sz w:val="24"/>
          </w:rPr>
          <w:t>https://ieij.com.br/mural/online---2020---fundamental-</w:t>
        </w:r>
        <w:proofErr w:type="spellStart"/>
        <w:r w:rsidRPr="00E83909">
          <w:rPr>
            <w:rStyle w:val="Hyperlink"/>
            <w:rFonts w:ascii="Times New Roman" w:hAnsi="Times New Roman" w:cs="Times New Roman"/>
            <w:sz w:val="24"/>
          </w:rPr>
          <w:t>ii</w:t>
        </w:r>
        <w:proofErr w:type="spellEnd"/>
        <w:r w:rsidRPr="00E83909">
          <w:rPr>
            <w:rStyle w:val="Hyperlink"/>
            <w:rFonts w:ascii="Times New Roman" w:hAnsi="Times New Roman" w:cs="Times New Roman"/>
            <w:sz w:val="24"/>
          </w:rPr>
          <w:t>---semana-9--30-de-marco-a-3-de-abril-</w:t>
        </w:r>
      </w:hyperlink>
      <w:r>
        <w:rPr>
          <w:rFonts w:ascii="Times New Roman" w:hAnsi="Times New Roman" w:cs="Times New Roman"/>
          <w:sz w:val="24"/>
        </w:rPr>
        <w:t xml:space="preserve"> - acesse o dia 31 de março).</w:t>
      </w:r>
    </w:p>
    <w:p w:rsidR="00AB10A4" w:rsidRDefault="00AB10A4" w:rsidP="00AB10A4">
      <w:pPr>
        <w:pStyle w:val="03Texto-IEIJ"/>
        <w:rPr>
          <w:lang w:eastAsia="hi-IN"/>
        </w:rPr>
      </w:pPr>
      <w:r>
        <w:br w:type="page"/>
      </w:r>
    </w:p>
    <w:p w:rsidR="00F43654" w:rsidRDefault="00770085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lastRenderedPageBreak/>
        <w:t>Leia o trecho do poema de Carlos Drummond de Andrade, destacado a seguir</w:t>
      </w:r>
      <w:r w:rsidR="00F43654" w:rsidRPr="00F43654">
        <w:rPr>
          <w:rFonts w:ascii="Times New Roman" w:hAnsi="Times New Roman" w:cs="Times New Roman"/>
          <w:b/>
          <w:sz w:val="24"/>
        </w:rPr>
        <w:t>:</w:t>
      </w:r>
    </w:p>
    <w:p w:rsidR="00770085" w:rsidRPr="00F43654" w:rsidRDefault="00770085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115050" cy="3733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85" w:rsidRPr="00AB10A4" w:rsidRDefault="00F43654" w:rsidP="00770085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 w:rsidRPr="00F43654">
        <w:rPr>
          <w:rFonts w:ascii="Times New Roman" w:hAnsi="Times New Roman" w:cs="Times New Roman"/>
          <w:b/>
          <w:sz w:val="24"/>
        </w:rPr>
        <w:t xml:space="preserve">1) </w:t>
      </w:r>
      <w:r w:rsidR="00770085" w:rsidRPr="00AB10A4">
        <w:rPr>
          <w:rFonts w:ascii="Times New Roman" w:hAnsi="Times New Roman" w:cs="Times New Roman"/>
          <w:b/>
          <w:sz w:val="24"/>
        </w:rPr>
        <w:t>Os elementos mórficos podem desempenhar um papel importante na construção de sentidos e, algumas vezes, também ser utilizados de maneira criativa em textos literários.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Neste fragmento, o autor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cria duas palavras formadas a partir de um mesmo radical e estabelece relação com o sentido geral do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poema. Identifique-as e diga qual é o sentido de cada uma delas no texto.</w:t>
      </w:r>
    </w:p>
    <w:p w:rsidR="00F43654" w:rsidRPr="00F43654" w:rsidRDefault="00F43654" w:rsidP="00F43654">
      <w:pPr>
        <w:pStyle w:val="texto-IEIJ"/>
        <w:jc w:val="both"/>
        <w:rPr>
          <w:rFonts w:ascii="Times New Roman" w:hAnsi="Times New Roman" w:cs="Times New Roman"/>
          <w:sz w:val="24"/>
        </w:rPr>
      </w:pPr>
    </w:p>
    <w:p w:rsidR="0087747B" w:rsidRPr="00F43654" w:rsidRDefault="00F43654" w:rsidP="00AB10A4">
      <w:pPr>
        <w:pStyle w:val="texto-IEIJ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/>
        </w:rPr>
      </w:pPr>
      <w:r w:rsidRPr="00F43654">
        <w:rPr>
          <w:rFonts w:ascii="Times New Roman" w:hAnsi="Times New Roman" w:cs="Times New Roman"/>
          <w:b/>
          <w:sz w:val="24"/>
        </w:rPr>
        <w:t xml:space="preserve">2) 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Na segunda parte do fragmento, Drummond faz uso das palavras </w:t>
      </w:r>
      <w:r w:rsidR="00AB10A4" w:rsidRPr="00AB10A4">
        <w:rPr>
          <w:rFonts w:ascii="Times New Roman" w:hAnsi="Times New Roman" w:cs="Times New Roman"/>
          <w:b/>
          <w:i/>
          <w:sz w:val="24"/>
          <w:u w:val="single"/>
        </w:rPr>
        <w:t>ilimitada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 e </w:t>
      </w:r>
      <w:r w:rsidR="00AB10A4" w:rsidRPr="00AB10A4">
        <w:rPr>
          <w:rFonts w:ascii="Times New Roman" w:hAnsi="Times New Roman" w:cs="Times New Roman"/>
          <w:b/>
          <w:i/>
          <w:sz w:val="24"/>
          <w:u w:val="single"/>
        </w:rPr>
        <w:t>ingratidão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 para caracterizar as formas de amar a que todos estão destinados. Explique qual é o sentido construído pelos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AB10A4" w:rsidRPr="00AB10A4">
        <w:rPr>
          <w:rFonts w:ascii="Times New Roman" w:hAnsi="Times New Roman" w:cs="Times New Roman"/>
          <w:b/>
          <w:sz w:val="24"/>
        </w:rPr>
        <w:t>elementos mórficos para cada uma dessas formas de amar.</w:t>
      </w:r>
    </w:p>
    <w:sectPr w:rsidR="0087747B" w:rsidRPr="00F43654" w:rsidSect="00F43654">
      <w:headerReference w:type="default" r:id="rId10"/>
      <w:headerReference w:type="first" r:id="rId11"/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023" w:rsidRDefault="00580023">
      <w:r>
        <w:separator/>
      </w:r>
    </w:p>
  </w:endnote>
  <w:endnote w:type="continuationSeparator" w:id="0">
    <w:p w:rsidR="00580023" w:rsidRDefault="00580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023" w:rsidRDefault="00580023">
      <w:r>
        <w:separator/>
      </w:r>
    </w:p>
  </w:footnote>
  <w:footnote w:type="continuationSeparator" w:id="0">
    <w:p w:rsidR="00580023" w:rsidRDefault="00580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212" w:rsidRDefault="00F71DC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212" w:rsidRDefault="00F71DC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36212" w:rsidRDefault="009A5EB7">
    <w:pPr>
      <w:spacing w:before="57" w:line="360" w:lineRule="auto"/>
      <w:ind w:left="1797"/>
    </w:pPr>
    <w:r w:rsidRPr="009A5EB7">
      <w:rPr>
        <w:rStyle w:val="RefernciaSutil"/>
        <w:rFonts w:cs="Calibri"/>
        <w:b/>
        <w:smallCaps w:val="0"/>
        <w:color w:val="auto"/>
        <w:u w:val="none"/>
      </w:rPr>
      <w:t>Outono</w:t>
    </w:r>
    <w:r w:rsidR="00F71DCF">
      <w:rPr>
        <w:rStyle w:val="RefernciaSutil"/>
        <w:rFonts w:cs="Calibri"/>
        <w:smallCaps w:val="0"/>
        <w:color w:val="auto"/>
        <w:u w:val="none"/>
      </w:rPr>
      <w:t>, 20</w:t>
    </w:r>
    <w:r w:rsidR="00F71DCF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F71DC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Pr="009A5EB7">
      <w:rPr>
        <w:rStyle w:val="RefernciaSutil"/>
        <w:rFonts w:cs="Calibri"/>
        <w:b/>
        <w:smallCaps w:val="0"/>
        <w:color w:val="auto"/>
        <w:u w:val="none"/>
      </w:rPr>
      <w:t>0</w:t>
    </w:r>
    <w:r w:rsidR="00770085">
      <w:rPr>
        <w:rStyle w:val="RefernciaSutil"/>
        <w:rFonts w:cs="Calibri"/>
        <w:b/>
        <w:smallCaps w:val="0"/>
        <w:color w:val="auto"/>
        <w:u w:val="none"/>
      </w:rPr>
      <w:t>7</w:t>
    </w:r>
    <w:r w:rsidR="00F71DCF">
      <w:rPr>
        <w:rStyle w:val="RefernciaSutil"/>
        <w:rFonts w:cs="Calibri"/>
        <w:smallCaps w:val="0"/>
        <w:color w:val="auto"/>
        <w:u w:val="none"/>
      </w:rPr>
      <w:t xml:space="preserve"> de </w:t>
    </w:r>
    <w:r w:rsidR="00CF0996">
      <w:rPr>
        <w:rStyle w:val="RefernciaSutil"/>
        <w:rFonts w:cs="Calibri"/>
        <w:b/>
        <w:smallCaps w:val="0"/>
        <w:color w:val="auto"/>
        <w:u w:val="none"/>
      </w:rPr>
      <w:t>abril</w:t>
    </w:r>
    <w:r w:rsidR="00F71DCF">
      <w:rPr>
        <w:rStyle w:val="RefernciaSutil"/>
        <w:rFonts w:cs="Calibri"/>
        <w:smallCaps w:val="0"/>
        <w:color w:val="auto"/>
        <w:u w:val="none"/>
      </w:rPr>
      <w:t>.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9A5EB7" w:rsidRPr="009A5EB7">
      <w:rPr>
        <w:rStyle w:val="RefernciaSutil"/>
        <w:rFonts w:cs="Calibri"/>
        <w:b/>
        <w:smallCaps w:val="0"/>
        <w:color w:val="auto"/>
        <w:u w:val="none"/>
      </w:rPr>
      <w:t>6º ano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1238F7">
      <w:rPr>
        <w:rStyle w:val="RefernciaSutil"/>
        <w:rFonts w:cs="Calibri"/>
        <w:smallCaps w:val="0"/>
        <w:color w:val="auto"/>
        <w:u w:val="none"/>
      </w:rPr>
      <w:t>Língua Portuguesa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1238F7">
      <w:rPr>
        <w:rStyle w:val="RefernciaSutil"/>
        <w:rFonts w:cs="Calibri"/>
        <w:smallCaps w:val="0"/>
        <w:color w:val="auto"/>
        <w:u w:val="none"/>
      </w:rPr>
      <w:t xml:space="preserve">Fernando </w:t>
    </w:r>
    <w:proofErr w:type="spellStart"/>
    <w:r w:rsidR="001238F7">
      <w:rPr>
        <w:rStyle w:val="RefernciaSutil"/>
        <w:rFonts w:cs="Calibri"/>
        <w:smallCaps w:val="0"/>
        <w:color w:val="auto"/>
        <w:u w:val="none"/>
      </w:rPr>
      <w:t>Lisbôa</w:t>
    </w:r>
    <w:proofErr w:type="spellEnd"/>
  </w:p>
  <w:p w:rsidR="00836212" w:rsidRDefault="00836212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F0522"/>
    <w:multiLevelType w:val="hybridMultilevel"/>
    <w:tmpl w:val="37C6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A201A"/>
    <w:multiLevelType w:val="hybridMultilevel"/>
    <w:tmpl w:val="81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8F7"/>
    <w:rsid w:val="00062090"/>
    <w:rsid w:val="00104DCE"/>
    <w:rsid w:val="001238F7"/>
    <w:rsid w:val="001801A0"/>
    <w:rsid w:val="003E7A92"/>
    <w:rsid w:val="004168B3"/>
    <w:rsid w:val="00580023"/>
    <w:rsid w:val="006F03EC"/>
    <w:rsid w:val="00770085"/>
    <w:rsid w:val="007B4332"/>
    <w:rsid w:val="007C5684"/>
    <w:rsid w:val="00836212"/>
    <w:rsid w:val="0087373E"/>
    <w:rsid w:val="0087747B"/>
    <w:rsid w:val="0095025B"/>
    <w:rsid w:val="009A5EB7"/>
    <w:rsid w:val="009A7AB3"/>
    <w:rsid w:val="00A02935"/>
    <w:rsid w:val="00AB10A4"/>
    <w:rsid w:val="00C40DC8"/>
    <w:rsid w:val="00CB2FCF"/>
    <w:rsid w:val="00CF0996"/>
    <w:rsid w:val="00D0695B"/>
    <w:rsid w:val="00E80685"/>
    <w:rsid w:val="00F4330E"/>
    <w:rsid w:val="00F43654"/>
    <w:rsid w:val="00F7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88BBE"/>
  <w15:docId w15:val="{CA853BEB-61D3-4904-8C07-968CBDD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238F7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uiPriority w:val="31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A5EB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7373E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1801A0"/>
    <w:pPr>
      <w:keepNext w:val="0"/>
      <w:jc w:val="center"/>
    </w:pPr>
    <w:rPr>
      <w:i/>
      <w:kern w:val="2"/>
      <w:sz w:val="32"/>
      <w:szCs w:val="32"/>
      <w:u w:val="double"/>
    </w:rPr>
  </w:style>
  <w:style w:type="character" w:styleId="Forte">
    <w:name w:val="Strong"/>
    <w:basedOn w:val="Fontepargpadro"/>
    <w:uiPriority w:val="22"/>
    <w:qFormat/>
    <w:rsid w:val="001238F7"/>
    <w:rPr>
      <w:b/>
      <w:bCs/>
    </w:rPr>
  </w:style>
  <w:style w:type="paragraph" w:customStyle="1" w:styleId="justificado">
    <w:name w:val="justificado"/>
    <w:basedOn w:val="Normal"/>
    <w:rsid w:val="001238F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E8068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996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F43654"/>
    <w:pPr>
      <w:keepNext w:val="0"/>
      <w:spacing w:before="120" w:after="0"/>
    </w:pPr>
    <w:rPr>
      <w:rFonts w:ascii="Calibri" w:eastAsia="Arial Unicode MS" w:hAnsi="Calibri" w:cs="Calibri"/>
      <w:sz w:val="22"/>
      <w:szCs w:val="22"/>
      <w:lang w:eastAsia="hi-IN"/>
    </w:rPr>
  </w:style>
  <w:style w:type="paragraph" w:customStyle="1" w:styleId="sub-ttulo-IEIJ">
    <w:name w:val="sub-título - IEIJ"/>
    <w:basedOn w:val="texto-IEIJ"/>
    <w:next w:val="texto-IEIJ"/>
    <w:qFormat/>
    <w:rsid w:val="00F43654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ij.com.br/mural/online---2020---fundamental-ii---semana-9--30-de-marco-a-3-de-abril-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Online.XoAno.2020.dotx</Template>
  <TotalTime>1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 Lisboa de Oliveira</cp:lastModifiedBy>
  <cp:revision>2</cp:revision>
  <cp:lastPrinted>2012-02-10T19:10:00Z</cp:lastPrinted>
  <dcterms:created xsi:type="dcterms:W3CDTF">2020-04-06T18:24:00Z</dcterms:created>
  <dcterms:modified xsi:type="dcterms:W3CDTF">2020-04-06T18:24:00Z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