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B0" w:rsidRPr="00B554B0" w:rsidRDefault="00B554B0" w:rsidP="00B554B0">
      <w:pPr>
        <w:pStyle w:val="01Ttulo-IEIJ"/>
        <w:rPr>
          <w:rFonts w:ascii="Times New Roman" w:hAnsi="Times New Roman" w:cs="Times New Roman"/>
          <w:lang w:eastAsia="pt-BR" w:bidi="ar-SA"/>
        </w:rPr>
      </w:pPr>
      <w:bookmarkStart w:id="0" w:name="_GoBack"/>
      <w:bookmarkEnd w:id="0"/>
      <w:r w:rsidRPr="00B554B0">
        <w:rPr>
          <w:lang w:eastAsia="pt-BR" w:bidi="ar-SA"/>
        </w:rPr>
        <w:t xml:space="preserve">LINGUAGENS DA QUÍMICA </w:t>
      </w:r>
      <w:proofErr w:type="gramStart"/>
      <w:r w:rsidRPr="00B554B0">
        <w:rPr>
          <w:lang w:eastAsia="pt-BR" w:bidi="ar-SA"/>
        </w:rPr>
        <w:t>2</w:t>
      </w:r>
      <w:proofErr w:type="gramEnd"/>
    </w:p>
    <w:p w:rsidR="00B554B0" w:rsidRPr="00B554B0" w:rsidRDefault="00B554B0" w:rsidP="00B554B0">
      <w:pPr>
        <w:widowControl/>
        <w:suppressAutoHyphens w:val="0"/>
        <w:spacing w:before="0"/>
        <w:jc w:val="right"/>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sz w:val="20"/>
          <w:szCs w:val="20"/>
          <w:lang w:eastAsia="pt-BR" w:bidi="ar-SA"/>
        </w:rPr>
        <w:t>Período 1 - Atividade 08</w:t>
      </w:r>
    </w:p>
    <w:p w:rsidR="00B554B0" w:rsidRPr="00B554B0" w:rsidRDefault="009A6D54" w:rsidP="00B554B0">
      <w:pPr>
        <w:widowControl/>
        <w:suppressAutoHyphens w:val="0"/>
        <w:spacing w:before="0"/>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pict>
          <v:rect id="_x0000_i1025" style="width:0;height:1.5pt" o:hralign="center" o:hrstd="t" o:hr="t" fillcolor="#a0a0a0" stroked="f"/>
        </w:pict>
      </w:r>
    </w:p>
    <w:p w:rsidR="00B554B0" w:rsidRPr="00B554B0" w:rsidRDefault="00B554B0" w:rsidP="005E7782">
      <w:pPr>
        <w:pStyle w:val="02Subttulo-IEIJ"/>
        <w:rPr>
          <w:rFonts w:ascii="Times New Roman" w:hAnsi="Times New Roman" w:cs="Times New Roman"/>
          <w:lang w:eastAsia="pt-BR" w:bidi="ar-SA"/>
        </w:rPr>
      </w:pPr>
      <w:r w:rsidRPr="00B554B0">
        <w:rPr>
          <w:lang w:eastAsia="pt-BR" w:bidi="ar-SA"/>
        </w:rPr>
        <w:t>Substâncias e reações</w:t>
      </w:r>
    </w:p>
    <w:p w:rsidR="00B554B0" w:rsidRPr="00B554B0" w:rsidRDefault="00B554B0" w:rsidP="00B554B0">
      <w:pPr>
        <w:widowControl/>
        <w:suppressAutoHyphens w:val="0"/>
        <w:rPr>
          <w:rFonts w:ascii="Times New Roman" w:eastAsia="Times New Roman" w:hAnsi="Times New Roman" w:cs="Times New Roman"/>
          <w:kern w:val="0"/>
          <w:lang w:eastAsia="pt-BR" w:bidi="ar-SA"/>
        </w:rPr>
      </w:pPr>
      <w:r w:rsidRPr="00B554B0">
        <w:rPr>
          <w:rFonts w:eastAsia="Times New Roman" w:cs="Calibri"/>
          <w:b/>
          <w:bCs/>
          <w:color w:val="000000"/>
          <w:kern w:val="0"/>
          <w:sz w:val="28"/>
          <w:szCs w:val="28"/>
          <w:lang w:eastAsia="pt-BR" w:bidi="ar-SA"/>
        </w:rPr>
        <w:t>Fórmulas químicas</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Sempre que nos referimos a uma espécie química devemos usar a simbologia adequada que represente claramente o que se quer tratar. Para os elementos, usamos os símbolos químicos, abreviação contendo até duas letras, do nome em latim ou grego. Para representar a composição química das substâncias, são utilizados os símbolos químicos dos elementos, constituindo a linguagem química do composto. E, para os compostos ou substâncias, de qualquer natureza, usamos as fórmulas químicas.</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A fórmula é um símbolo único ou um grupo de símbolos que representa a composição de uma substância. Os símbolos numa fórmula identificam os elementos presentes na substância. Exemplos: </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 xml:space="preserve">- </w:t>
      </w:r>
      <w:proofErr w:type="spellStart"/>
      <w:proofErr w:type="gramStart"/>
      <w:r w:rsidRPr="00B554B0">
        <w:rPr>
          <w:rFonts w:ascii="Book Antiqua" w:eastAsia="Times New Roman" w:hAnsi="Book Antiqua" w:cs="Times New Roman"/>
          <w:color w:val="000000"/>
          <w:kern w:val="0"/>
          <w:lang w:eastAsia="pt-BR" w:bidi="ar-SA"/>
        </w:rPr>
        <w:t>KCl</w:t>
      </w:r>
      <w:proofErr w:type="spellEnd"/>
      <w:proofErr w:type="gramEnd"/>
      <w:r w:rsidRPr="00B554B0">
        <w:rPr>
          <w:rFonts w:ascii="Book Antiqua" w:eastAsia="Times New Roman" w:hAnsi="Book Antiqua" w:cs="Times New Roman"/>
          <w:color w:val="000000"/>
          <w:kern w:val="0"/>
          <w:lang w:eastAsia="pt-BR" w:bidi="ar-SA"/>
        </w:rPr>
        <w:t xml:space="preserve"> e a fórmula da substância cloreto de sódio (sal), que identifica os elementos K (potássio) e Cl (cloro) como constituintes da referida substância. A fórmula de </w:t>
      </w:r>
      <w:proofErr w:type="spellStart"/>
      <w:proofErr w:type="gramStart"/>
      <w:r w:rsidRPr="00B554B0">
        <w:rPr>
          <w:rFonts w:ascii="Book Antiqua" w:eastAsia="Times New Roman" w:hAnsi="Book Antiqua" w:cs="Times New Roman"/>
          <w:color w:val="000000"/>
          <w:kern w:val="0"/>
          <w:lang w:eastAsia="pt-BR" w:bidi="ar-SA"/>
        </w:rPr>
        <w:t>KCl</w:t>
      </w:r>
      <w:proofErr w:type="spellEnd"/>
      <w:proofErr w:type="gramEnd"/>
      <w:r w:rsidRPr="00B554B0">
        <w:rPr>
          <w:rFonts w:ascii="Book Antiqua" w:eastAsia="Times New Roman" w:hAnsi="Book Antiqua" w:cs="Times New Roman"/>
          <w:color w:val="000000"/>
          <w:kern w:val="0"/>
          <w:lang w:eastAsia="pt-BR" w:bidi="ar-SA"/>
        </w:rPr>
        <w:t xml:space="preserve"> indica também a presença de números iguais de átomos dos elementos K e Cl;</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 no caso da água, fórmula H</w:t>
      </w:r>
      <w:r w:rsidRPr="00B554B0">
        <w:rPr>
          <w:rFonts w:ascii="Book Antiqua" w:eastAsia="Times New Roman" w:hAnsi="Book Antiqua" w:cs="Times New Roman"/>
          <w:color w:val="000000"/>
          <w:kern w:val="0"/>
          <w:sz w:val="14"/>
          <w:szCs w:val="14"/>
          <w:vertAlign w:val="subscript"/>
          <w:lang w:eastAsia="pt-BR" w:bidi="ar-SA"/>
        </w:rPr>
        <w:t>2</w:t>
      </w:r>
      <w:r w:rsidRPr="00B554B0">
        <w:rPr>
          <w:rFonts w:ascii="Book Antiqua" w:eastAsia="Times New Roman" w:hAnsi="Book Antiqua" w:cs="Times New Roman"/>
          <w:color w:val="000000"/>
          <w:kern w:val="0"/>
          <w:lang w:eastAsia="pt-BR" w:bidi="ar-SA"/>
        </w:rPr>
        <w:t xml:space="preserve">O, indica que o composto ou a molécula contém </w:t>
      </w:r>
      <w:proofErr w:type="gramStart"/>
      <w:r w:rsidRPr="00B554B0">
        <w:rPr>
          <w:rFonts w:ascii="Book Antiqua" w:eastAsia="Times New Roman" w:hAnsi="Book Antiqua" w:cs="Times New Roman"/>
          <w:color w:val="000000"/>
          <w:kern w:val="0"/>
          <w:lang w:eastAsia="pt-BR" w:bidi="ar-SA"/>
        </w:rPr>
        <w:t>2</w:t>
      </w:r>
      <w:proofErr w:type="gramEnd"/>
      <w:r w:rsidRPr="00B554B0">
        <w:rPr>
          <w:rFonts w:ascii="Book Antiqua" w:eastAsia="Times New Roman" w:hAnsi="Book Antiqua" w:cs="Times New Roman"/>
          <w:color w:val="000000"/>
          <w:kern w:val="0"/>
          <w:lang w:eastAsia="pt-BR" w:bidi="ar-SA"/>
        </w:rPr>
        <w:t xml:space="preserve"> átomos de H (hidrogênio) e 1 átomo de O (oxigênio);</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 a fórmula do sulfato de alumínio, Al</w:t>
      </w:r>
      <w:r w:rsidRPr="00B554B0">
        <w:rPr>
          <w:rFonts w:ascii="Book Antiqua" w:eastAsia="Times New Roman" w:hAnsi="Book Antiqua" w:cs="Times New Roman"/>
          <w:color w:val="000000"/>
          <w:kern w:val="0"/>
          <w:sz w:val="14"/>
          <w:szCs w:val="14"/>
          <w:vertAlign w:val="subscript"/>
          <w:lang w:eastAsia="pt-BR" w:bidi="ar-SA"/>
        </w:rPr>
        <w:t>2</w:t>
      </w:r>
      <w:r w:rsidRPr="00B554B0">
        <w:rPr>
          <w:rFonts w:ascii="Book Antiqua" w:eastAsia="Times New Roman" w:hAnsi="Book Antiqua" w:cs="Times New Roman"/>
          <w:color w:val="000000"/>
          <w:kern w:val="0"/>
          <w:lang w:eastAsia="pt-BR" w:bidi="ar-SA"/>
        </w:rPr>
        <w:t>(SO</w:t>
      </w:r>
      <w:r w:rsidRPr="00B554B0">
        <w:rPr>
          <w:rFonts w:ascii="Book Antiqua" w:eastAsia="Times New Roman" w:hAnsi="Book Antiqua" w:cs="Times New Roman"/>
          <w:color w:val="000000"/>
          <w:kern w:val="0"/>
          <w:sz w:val="14"/>
          <w:szCs w:val="14"/>
          <w:vertAlign w:val="subscript"/>
          <w:lang w:eastAsia="pt-BR" w:bidi="ar-SA"/>
        </w:rPr>
        <w:t>4</w:t>
      </w:r>
      <w:r w:rsidRPr="00B554B0">
        <w:rPr>
          <w:rFonts w:ascii="Book Antiqua" w:eastAsia="Times New Roman" w:hAnsi="Book Antiqua" w:cs="Times New Roman"/>
          <w:color w:val="000000"/>
          <w:kern w:val="0"/>
          <w:lang w:eastAsia="pt-BR" w:bidi="ar-SA"/>
        </w:rPr>
        <w:t>)</w:t>
      </w:r>
      <w:proofErr w:type="gramStart"/>
      <w:r w:rsidRPr="00B554B0">
        <w:rPr>
          <w:rFonts w:ascii="Book Antiqua" w:eastAsia="Times New Roman" w:hAnsi="Book Antiqua" w:cs="Times New Roman"/>
          <w:color w:val="000000"/>
          <w:kern w:val="0"/>
          <w:sz w:val="14"/>
          <w:szCs w:val="14"/>
          <w:vertAlign w:val="subscript"/>
          <w:lang w:eastAsia="pt-BR" w:bidi="ar-SA"/>
        </w:rPr>
        <w:t>3</w:t>
      </w:r>
      <w:proofErr w:type="gramEnd"/>
      <w:r w:rsidRPr="00B554B0">
        <w:rPr>
          <w:rFonts w:ascii="Book Antiqua" w:eastAsia="Times New Roman" w:hAnsi="Book Antiqua" w:cs="Times New Roman"/>
          <w:color w:val="000000"/>
          <w:kern w:val="0"/>
          <w:lang w:eastAsia="pt-BR" w:bidi="ar-SA"/>
        </w:rPr>
        <w:t>, especifica: (i) cada grupo sulfato contém 1 átomo de S (enxofre) e 4 de O; (</w:t>
      </w:r>
      <w:proofErr w:type="spellStart"/>
      <w:r w:rsidRPr="00B554B0">
        <w:rPr>
          <w:rFonts w:ascii="Book Antiqua" w:eastAsia="Times New Roman" w:hAnsi="Book Antiqua" w:cs="Times New Roman"/>
          <w:color w:val="000000"/>
          <w:kern w:val="0"/>
          <w:lang w:eastAsia="pt-BR" w:bidi="ar-SA"/>
        </w:rPr>
        <w:t>ii</w:t>
      </w:r>
      <w:proofErr w:type="spellEnd"/>
      <w:r w:rsidRPr="00B554B0">
        <w:rPr>
          <w:rFonts w:ascii="Book Antiqua" w:eastAsia="Times New Roman" w:hAnsi="Book Antiqua" w:cs="Times New Roman"/>
          <w:color w:val="000000"/>
          <w:kern w:val="0"/>
          <w:lang w:eastAsia="pt-BR" w:bidi="ar-SA"/>
        </w:rPr>
        <w:t>) contém 2 átomos de Al (alumínio) para cada 3 grupos sulfato, SO</w:t>
      </w:r>
      <w:r w:rsidRPr="00B554B0">
        <w:rPr>
          <w:rFonts w:ascii="Book Antiqua" w:eastAsia="Times New Roman" w:hAnsi="Book Antiqua" w:cs="Times New Roman"/>
          <w:color w:val="000000"/>
          <w:kern w:val="0"/>
          <w:sz w:val="14"/>
          <w:szCs w:val="14"/>
          <w:vertAlign w:val="subscript"/>
          <w:lang w:eastAsia="pt-BR" w:bidi="ar-SA"/>
        </w:rPr>
        <w:t>4</w:t>
      </w:r>
      <w:r w:rsidRPr="00B554B0">
        <w:rPr>
          <w:rFonts w:ascii="Book Antiqua" w:eastAsia="Times New Roman" w:hAnsi="Book Antiqua" w:cs="Times New Roman"/>
          <w:color w:val="000000"/>
          <w:kern w:val="0"/>
          <w:lang w:eastAsia="pt-BR" w:bidi="ar-SA"/>
        </w:rPr>
        <w:t>; e (</w:t>
      </w:r>
      <w:proofErr w:type="spellStart"/>
      <w:r w:rsidRPr="00B554B0">
        <w:rPr>
          <w:rFonts w:ascii="Book Antiqua" w:eastAsia="Times New Roman" w:hAnsi="Book Antiqua" w:cs="Times New Roman"/>
          <w:color w:val="000000"/>
          <w:kern w:val="0"/>
          <w:lang w:eastAsia="pt-BR" w:bidi="ar-SA"/>
        </w:rPr>
        <w:t>iii</w:t>
      </w:r>
      <w:proofErr w:type="spellEnd"/>
      <w:r w:rsidRPr="00B554B0">
        <w:rPr>
          <w:rFonts w:ascii="Book Antiqua" w:eastAsia="Times New Roman" w:hAnsi="Book Antiqua" w:cs="Times New Roman"/>
          <w:color w:val="000000"/>
          <w:kern w:val="0"/>
          <w:lang w:eastAsia="pt-BR" w:bidi="ar-SA"/>
        </w:rPr>
        <w:t>) a fórmula Al</w:t>
      </w:r>
      <w:r w:rsidRPr="00B554B0">
        <w:rPr>
          <w:rFonts w:ascii="Book Antiqua" w:eastAsia="Times New Roman" w:hAnsi="Book Antiqua" w:cs="Times New Roman"/>
          <w:color w:val="000000"/>
          <w:kern w:val="0"/>
          <w:sz w:val="14"/>
          <w:szCs w:val="14"/>
          <w:vertAlign w:val="subscript"/>
          <w:lang w:eastAsia="pt-BR" w:bidi="ar-SA"/>
        </w:rPr>
        <w:t>2</w:t>
      </w:r>
      <w:r w:rsidRPr="00B554B0">
        <w:rPr>
          <w:rFonts w:ascii="Book Antiqua" w:eastAsia="Times New Roman" w:hAnsi="Book Antiqua" w:cs="Times New Roman"/>
          <w:color w:val="000000"/>
          <w:kern w:val="0"/>
          <w:lang w:eastAsia="pt-BR" w:bidi="ar-SA"/>
        </w:rPr>
        <w:t>(SO</w:t>
      </w:r>
      <w:r w:rsidRPr="00B554B0">
        <w:rPr>
          <w:rFonts w:ascii="Book Antiqua" w:eastAsia="Times New Roman" w:hAnsi="Book Antiqua" w:cs="Times New Roman"/>
          <w:color w:val="000000"/>
          <w:kern w:val="0"/>
          <w:sz w:val="14"/>
          <w:szCs w:val="14"/>
          <w:vertAlign w:val="subscript"/>
          <w:lang w:eastAsia="pt-BR" w:bidi="ar-SA"/>
        </w:rPr>
        <w:t>4</w:t>
      </w:r>
      <w:r w:rsidRPr="00B554B0">
        <w:rPr>
          <w:rFonts w:ascii="Book Antiqua" w:eastAsia="Times New Roman" w:hAnsi="Book Antiqua" w:cs="Times New Roman"/>
          <w:color w:val="000000"/>
          <w:kern w:val="0"/>
          <w:lang w:eastAsia="pt-BR" w:bidi="ar-SA"/>
        </w:rPr>
        <w:t>)</w:t>
      </w:r>
      <w:r w:rsidRPr="00B554B0">
        <w:rPr>
          <w:rFonts w:ascii="Book Antiqua" w:eastAsia="Times New Roman" w:hAnsi="Book Antiqua" w:cs="Times New Roman"/>
          <w:color w:val="000000"/>
          <w:kern w:val="0"/>
          <w:sz w:val="14"/>
          <w:szCs w:val="14"/>
          <w:vertAlign w:val="subscript"/>
          <w:lang w:eastAsia="pt-BR" w:bidi="ar-SA"/>
        </w:rPr>
        <w:t>3</w:t>
      </w:r>
      <w:r w:rsidRPr="00B554B0">
        <w:rPr>
          <w:rFonts w:ascii="Book Antiqua" w:eastAsia="Times New Roman" w:hAnsi="Book Antiqua" w:cs="Times New Roman"/>
          <w:color w:val="000000"/>
          <w:kern w:val="0"/>
          <w:lang w:eastAsia="pt-BR" w:bidi="ar-SA"/>
        </w:rPr>
        <w:t xml:space="preserve"> mostra o total de 2 átomos de Al (alumínio), 3 átomos de S (enxofre) e 12 de O (oxigênio).</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ab/>
        <w:t>Assim, na escrita da fórmula química de um composto ou de uma substância química, são colocados os símbolos dos elementos químicos constituintes desse composto, seguidos individualmente por números subscritos (exceto no caso em que for o número 1), indicando a quantidade relativa ou a proporção molar ou atômica de cada elemento presente na substância.</w:t>
      </w:r>
    </w:p>
    <w:p w:rsidR="00B554B0" w:rsidRPr="00B554B0" w:rsidRDefault="00B554B0" w:rsidP="00B554B0">
      <w:pPr>
        <w:widowControl/>
        <w:suppressAutoHyphens w:val="0"/>
        <w:rPr>
          <w:rFonts w:ascii="Times New Roman" w:eastAsia="Times New Roman" w:hAnsi="Times New Roman" w:cs="Times New Roman"/>
          <w:kern w:val="0"/>
          <w:lang w:eastAsia="pt-BR" w:bidi="ar-SA"/>
        </w:rPr>
      </w:pPr>
      <w:r w:rsidRPr="00B554B0">
        <w:rPr>
          <w:rFonts w:eastAsia="Times New Roman" w:cs="Calibri"/>
          <w:b/>
          <w:bCs/>
          <w:color w:val="000000"/>
          <w:kern w:val="0"/>
          <w:sz w:val="28"/>
          <w:szCs w:val="28"/>
          <w:lang w:eastAsia="pt-BR" w:bidi="ar-SA"/>
        </w:rPr>
        <w:t>As equações químicas</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Quando discutimos ou falamos de reações químicas, representamos as reações por meio de equações químicas.</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A equação química é o modo adequado de expressar a transformação química, qualitativa e quantitativamente, de maneira precisa e breve. Essa ferramenta tem como objetivo usar fórmulas, dos reagentes e dos produtos, para representar o rearranjo dos átomos que ocorre na reação química. Através de notações específicas uma equação química também indica as trocas térmicas que acompanham o fenômeno químico, ou seja, se uma reação desprende ou absorve calor.</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lastRenderedPageBreak/>
        <w:t>As reações nucleares são representadas pelas equações nucleares exibindo a transmutação de um elemento em outro, bem como todas as partículas envolvidas no processo nuclear.</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Qualquer que seja a equação é imprescindível que ela represente os fenômenos que realmente ocorrem; que contenha todas as substâncias envolvidas na transformação; e que obedeça à lei da conservação da matéria, enunciada por Lavoisier.</w:t>
      </w:r>
    </w:p>
    <w:p w:rsidR="00B554B0" w:rsidRPr="00B554B0" w:rsidRDefault="00B554B0" w:rsidP="00B554B0">
      <w:pPr>
        <w:widowControl/>
        <w:suppressAutoHyphens w:val="0"/>
        <w:spacing w:before="120"/>
        <w:jc w:val="both"/>
        <w:rPr>
          <w:rFonts w:ascii="Times New Roman" w:eastAsia="Times New Roman" w:hAnsi="Times New Roman" w:cs="Times New Roman"/>
          <w:kern w:val="0"/>
          <w:lang w:eastAsia="pt-BR" w:bidi="ar-SA"/>
        </w:rPr>
      </w:pPr>
      <w:r w:rsidRPr="00B554B0">
        <w:rPr>
          <w:rFonts w:eastAsia="Times New Roman" w:cs="Calibri"/>
          <w:b/>
          <w:bCs/>
          <w:color w:val="000000"/>
          <w:kern w:val="0"/>
          <w:sz w:val="28"/>
          <w:szCs w:val="28"/>
          <w:lang w:eastAsia="pt-BR" w:bidi="ar-SA"/>
        </w:rPr>
        <w:t>Ferramentas das equações químicas</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Vamos utilizar agora a equação química (equação simples) de quando o hidrogênio (H</w:t>
      </w:r>
      <w:r w:rsidRPr="00B554B0">
        <w:rPr>
          <w:rFonts w:ascii="Book Antiqua" w:eastAsia="Times New Roman" w:hAnsi="Book Antiqua" w:cs="Times New Roman"/>
          <w:color w:val="000000"/>
          <w:kern w:val="0"/>
          <w:sz w:val="14"/>
          <w:szCs w:val="14"/>
          <w:vertAlign w:val="subscript"/>
          <w:lang w:eastAsia="pt-BR" w:bidi="ar-SA"/>
        </w:rPr>
        <w:t>2</w:t>
      </w:r>
      <w:r w:rsidRPr="00B554B0">
        <w:rPr>
          <w:rFonts w:ascii="Book Antiqua" w:eastAsia="Times New Roman" w:hAnsi="Book Antiqua" w:cs="Times New Roman"/>
          <w:color w:val="000000"/>
          <w:kern w:val="0"/>
          <w:lang w:eastAsia="pt-BR" w:bidi="ar-SA"/>
        </w:rPr>
        <w:t>) reage com o oxigênio (O</w:t>
      </w:r>
      <w:r w:rsidRPr="00B554B0">
        <w:rPr>
          <w:rFonts w:ascii="Book Antiqua" w:eastAsia="Times New Roman" w:hAnsi="Book Antiqua" w:cs="Times New Roman"/>
          <w:color w:val="000000"/>
          <w:kern w:val="0"/>
          <w:sz w:val="14"/>
          <w:szCs w:val="14"/>
          <w:vertAlign w:val="subscript"/>
          <w:lang w:eastAsia="pt-BR" w:bidi="ar-SA"/>
        </w:rPr>
        <w:t>2</w:t>
      </w:r>
      <w:r w:rsidRPr="00B554B0">
        <w:rPr>
          <w:rFonts w:ascii="Book Antiqua" w:eastAsia="Times New Roman" w:hAnsi="Book Antiqua" w:cs="Times New Roman"/>
          <w:color w:val="000000"/>
          <w:kern w:val="0"/>
          <w:lang w:eastAsia="pt-BR" w:bidi="ar-SA"/>
        </w:rPr>
        <w:t>) do ar para formar água (H</w:t>
      </w:r>
      <w:r w:rsidRPr="00B554B0">
        <w:rPr>
          <w:rFonts w:ascii="Book Antiqua" w:eastAsia="Times New Roman" w:hAnsi="Book Antiqua" w:cs="Times New Roman"/>
          <w:color w:val="000000"/>
          <w:kern w:val="0"/>
          <w:sz w:val="14"/>
          <w:szCs w:val="14"/>
          <w:vertAlign w:val="subscript"/>
          <w:lang w:eastAsia="pt-BR" w:bidi="ar-SA"/>
        </w:rPr>
        <w:t>2</w:t>
      </w:r>
      <w:r w:rsidRPr="00B554B0">
        <w:rPr>
          <w:rFonts w:ascii="Book Antiqua" w:eastAsia="Times New Roman" w:hAnsi="Book Antiqua" w:cs="Times New Roman"/>
          <w:color w:val="000000"/>
          <w:kern w:val="0"/>
          <w:lang w:eastAsia="pt-BR" w:bidi="ar-SA"/>
        </w:rPr>
        <w:t>O) (combustão).</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A equação para essa reação é:</w:t>
      </w:r>
    </w:p>
    <w:p w:rsidR="00B554B0" w:rsidRPr="00B554B0" w:rsidRDefault="00B554B0" w:rsidP="00B554B0">
      <w:pPr>
        <w:widowControl/>
        <w:suppressAutoHyphens w:val="0"/>
        <w:spacing w:before="0"/>
        <w:rPr>
          <w:rFonts w:ascii="Times New Roman" w:eastAsia="Times New Roman" w:hAnsi="Times New Roman" w:cs="Times New Roman"/>
          <w:kern w:val="0"/>
          <w:lang w:eastAsia="pt-BR" w:bidi="ar-SA"/>
        </w:rPr>
      </w:pPr>
    </w:p>
    <w:p w:rsidR="00257DE5" w:rsidRPr="00B554B0" w:rsidRDefault="00257DE5" w:rsidP="00B554B0">
      <w:pPr>
        <w:widowControl/>
        <w:suppressAutoHyphens w:val="0"/>
        <w:spacing w:before="120"/>
        <w:jc w:val="center"/>
        <w:rPr>
          <w:rFonts w:ascii="Times New Roman" w:eastAsia="Times New Roman" w:hAnsi="Times New Roman" w:cs="Times New Roman"/>
          <w:kern w:val="0"/>
          <w:lang w:eastAsia="pt-BR" w:bidi="ar-SA"/>
        </w:rPr>
      </w:pPr>
      <m:oMath>
        <m:r>
          <w:rPr>
            <w:rFonts w:ascii="Cambria Math" w:eastAsia="Times New Roman" w:hAnsi="Cambria Math" w:cs="Times New Roman"/>
            <w:kern w:val="0"/>
            <w:lang w:eastAsia="pt-BR" w:bidi="ar-SA"/>
          </w:rPr>
          <m:t>2</m:t>
        </m:r>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H</m:t>
            </m:r>
          </m:e>
          <m:sub>
            <m:r>
              <w:rPr>
                <w:rFonts w:ascii="Cambria Math" w:eastAsia="Times New Roman" w:hAnsi="Cambria Math" w:cs="Times New Roman"/>
                <w:kern w:val="0"/>
                <w:lang w:eastAsia="pt-BR" w:bidi="ar-SA"/>
              </w:rPr>
              <m:t>2</m:t>
            </m:r>
          </m:sub>
        </m:sSub>
        <m:r>
          <w:rPr>
            <w:rFonts w:ascii="Cambria Math" w:eastAsia="Times New Roman" w:hAnsi="Cambria Math" w:cs="Times New Roman"/>
            <w:kern w:val="0"/>
            <w:lang w:eastAsia="pt-BR" w:bidi="ar-SA"/>
          </w:rPr>
          <m:t>+</m:t>
        </m:r>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O</m:t>
            </m:r>
          </m:e>
          <m:sub>
            <m:r>
              <w:rPr>
                <w:rFonts w:ascii="Cambria Math" w:eastAsia="Times New Roman" w:hAnsi="Cambria Math" w:cs="Times New Roman"/>
                <w:kern w:val="0"/>
                <w:lang w:eastAsia="pt-BR" w:bidi="ar-SA"/>
              </w:rPr>
              <m:t>2</m:t>
            </m:r>
          </m:sub>
        </m:sSub>
        <m:r>
          <w:rPr>
            <w:rFonts w:ascii="Cambria Math" w:eastAsia="Times New Roman" w:hAnsi="Cambria Math" w:cs="Times New Roman"/>
            <w:kern w:val="0"/>
            <w:lang w:eastAsia="pt-BR" w:bidi="ar-SA"/>
          </w:rPr>
          <m:t>→2</m:t>
        </m:r>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H</m:t>
            </m:r>
          </m:e>
          <m:sub>
            <m:r>
              <w:rPr>
                <w:rFonts w:ascii="Cambria Math" w:eastAsia="Times New Roman" w:hAnsi="Cambria Math" w:cs="Times New Roman"/>
                <w:kern w:val="0"/>
                <w:lang w:eastAsia="pt-BR" w:bidi="ar-SA"/>
              </w:rPr>
              <m:t>2</m:t>
            </m:r>
          </m:sub>
        </m:sSub>
        <m:r>
          <w:rPr>
            <w:rFonts w:ascii="Cambria Math" w:eastAsia="Times New Roman" w:hAnsi="Cambria Math" w:cs="Times New Roman"/>
            <w:kern w:val="0"/>
            <w:lang w:eastAsia="pt-BR" w:bidi="ar-SA"/>
          </w:rPr>
          <m:t>O</m:t>
        </m:r>
      </m:oMath>
      <w:r>
        <w:rPr>
          <w:rFonts w:ascii="Times New Roman" w:eastAsia="Times New Roman" w:hAnsi="Times New Roman" w:cs="Times New Roman"/>
          <w:kern w:val="0"/>
          <w:lang w:eastAsia="pt-BR" w:bidi="ar-SA"/>
        </w:rPr>
        <w:tab/>
      </w:r>
      <w:r>
        <w:rPr>
          <w:rFonts w:ascii="Times New Roman" w:eastAsia="Times New Roman" w:hAnsi="Times New Roman" w:cs="Times New Roman"/>
          <w:kern w:val="0"/>
          <w:lang w:eastAsia="pt-BR" w:bidi="ar-SA"/>
        </w:rPr>
        <w:tab/>
      </w:r>
      <w:proofErr w:type="gramStart"/>
      <w:r>
        <w:rPr>
          <w:rFonts w:ascii="Times New Roman" w:eastAsia="Times New Roman" w:hAnsi="Times New Roman" w:cs="Times New Roman"/>
          <w:kern w:val="0"/>
          <w:lang w:eastAsia="pt-BR" w:bidi="ar-SA"/>
        </w:rPr>
        <w:t>ou</w:t>
      </w:r>
      <w:proofErr w:type="gramEnd"/>
      <w:r>
        <w:rPr>
          <w:rFonts w:ascii="Times New Roman" w:eastAsia="Times New Roman" w:hAnsi="Times New Roman" w:cs="Times New Roman"/>
          <w:kern w:val="0"/>
          <w:lang w:eastAsia="pt-BR" w:bidi="ar-SA"/>
        </w:rPr>
        <w:tab/>
      </w:r>
      <m:oMath>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H</m:t>
            </m:r>
          </m:e>
          <m:sub>
            <m:r>
              <w:rPr>
                <w:rFonts w:ascii="Cambria Math" w:eastAsia="Times New Roman" w:hAnsi="Cambria Math" w:cs="Times New Roman"/>
                <w:kern w:val="0"/>
                <w:lang w:eastAsia="pt-BR" w:bidi="ar-SA"/>
              </w:rPr>
              <m:t>2</m:t>
            </m:r>
          </m:sub>
        </m:sSub>
        <m:r>
          <w:rPr>
            <w:rFonts w:ascii="Cambria Math" w:eastAsia="Times New Roman" w:hAnsi="Cambria Math" w:cs="Times New Roman"/>
            <w:kern w:val="0"/>
            <w:lang w:eastAsia="pt-BR" w:bidi="ar-SA"/>
          </w:rPr>
          <m:t>+</m:t>
        </m:r>
        <m:f>
          <m:fPr>
            <m:ctrlPr>
              <w:rPr>
                <w:rFonts w:ascii="Cambria Math" w:eastAsia="Times New Roman" w:hAnsi="Cambria Math" w:cs="Times New Roman"/>
                <w:i/>
                <w:kern w:val="0"/>
                <w:lang w:eastAsia="pt-BR" w:bidi="ar-SA"/>
              </w:rPr>
            </m:ctrlPr>
          </m:fPr>
          <m:num>
            <m:r>
              <w:rPr>
                <w:rFonts w:ascii="Cambria Math" w:eastAsia="Times New Roman" w:hAnsi="Cambria Math" w:cs="Times New Roman"/>
                <w:kern w:val="0"/>
                <w:lang w:eastAsia="pt-BR" w:bidi="ar-SA"/>
              </w:rPr>
              <m:t>1</m:t>
            </m:r>
          </m:num>
          <m:den>
            <m:r>
              <w:rPr>
                <w:rFonts w:ascii="Cambria Math" w:eastAsia="Times New Roman" w:hAnsi="Cambria Math" w:cs="Times New Roman"/>
                <w:kern w:val="0"/>
                <w:lang w:eastAsia="pt-BR" w:bidi="ar-SA"/>
              </w:rPr>
              <m:t>2</m:t>
            </m:r>
          </m:den>
        </m:f>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O</m:t>
            </m:r>
          </m:e>
          <m:sub>
            <m:r>
              <w:rPr>
                <w:rFonts w:ascii="Cambria Math" w:eastAsia="Times New Roman" w:hAnsi="Cambria Math" w:cs="Times New Roman"/>
                <w:kern w:val="0"/>
                <w:lang w:eastAsia="pt-BR" w:bidi="ar-SA"/>
              </w:rPr>
              <m:t>2</m:t>
            </m:r>
          </m:sub>
        </m:sSub>
        <m:r>
          <w:rPr>
            <w:rFonts w:ascii="Cambria Math" w:eastAsia="Times New Roman" w:hAnsi="Cambria Math" w:cs="Times New Roman"/>
            <w:kern w:val="0"/>
            <w:lang w:eastAsia="pt-BR" w:bidi="ar-SA"/>
          </w:rPr>
          <m:t>→</m:t>
        </m:r>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H</m:t>
            </m:r>
          </m:e>
          <m:sub>
            <m:r>
              <w:rPr>
                <w:rFonts w:ascii="Cambria Math" w:eastAsia="Times New Roman" w:hAnsi="Cambria Math" w:cs="Times New Roman"/>
                <w:kern w:val="0"/>
                <w:lang w:eastAsia="pt-BR" w:bidi="ar-SA"/>
              </w:rPr>
              <m:t>2</m:t>
            </m:r>
          </m:sub>
        </m:sSub>
        <m:r>
          <w:rPr>
            <w:rFonts w:ascii="Cambria Math" w:eastAsia="Times New Roman" w:hAnsi="Cambria Math" w:cs="Times New Roman"/>
            <w:kern w:val="0"/>
            <w:lang w:eastAsia="pt-BR" w:bidi="ar-SA"/>
          </w:rPr>
          <m:t>O</m:t>
        </m:r>
      </m:oMath>
    </w:p>
    <w:p w:rsidR="00B554B0" w:rsidRPr="00B554B0" w:rsidRDefault="00B554B0" w:rsidP="00B554B0">
      <w:pPr>
        <w:widowControl/>
        <w:suppressAutoHyphens w:val="0"/>
        <w:spacing w:before="0"/>
        <w:rPr>
          <w:rFonts w:ascii="Times New Roman" w:eastAsia="Times New Roman" w:hAnsi="Times New Roman" w:cs="Times New Roman"/>
          <w:kern w:val="0"/>
          <w:lang w:eastAsia="pt-BR" w:bidi="ar-SA"/>
        </w:rPr>
      </w:pP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 xml:space="preserve">Interpretamos o sinal + como “reage com” e a seta → como “produz”. À esquerda da seta estão as fórmulas das substâncias de partida, os reagentes, e </w:t>
      </w:r>
      <w:proofErr w:type="gramStart"/>
      <w:r w:rsidRPr="00B554B0">
        <w:rPr>
          <w:rFonts w:ascii="Book Antiqua" w:eastAsia="Times New Roman" w:hAnsi="Book Antiqua" w:cs="Times New Roman"/>
          <w:color w:val="000000"/>
          <w:kern w:val="0"/>
          <w:lang w:eastAsia="pt-BR" w:bidi="ar-SA"/>
        </w:rPr>
        <w:t>à</w:t>
      </w:r>
      <w:proofErr w:type="gramEnd"/>
      <w:r w:rsidRPr="00B554B0">
        <w:rPr>
          <w:rFonts w:ascii="Book Antiqua" w:eastAsia="Times New Roman" w:hAnsi="Book Antiqua" w:cs="Times New Roman"/>
          <w:color w:val="000000"/>
          <w:kern w:val="0"/>
          <w:lang w:eastAsia="pt-BR" w:bidi="ar-SA"/>
        </w:rPr>
        <w:t xml:space="preserve"> direta a fórmula da substância produzida, o produto. O uso da seta simples na equação química indica, também, que se trata de uma reação irreversível (ocorre num único sentido).</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Uma dupla seta “↔” informa que a reação é reversível, ou seja, a reação ocorre nos dois sentidos. Nesse caso, a reação da esquerda para a direita é dita direta; e a da direita para a esquerda é inversa. Como exemplo, podemos citar a reação de produção da amônia a partir dos gases nitrogênio e hidrogênio:</w:t>
      </w:r>
    </w:p>
    <w:p w:rsidR="00B554B0" w:rsidRPr="00B554B0" w:rsidRDefault="00B554B0" w:rsidP="00B554B0">
      <w:pPr>
        <w:widowControl/>
        <w:suppressAutoHyphens w:val="0"/>
        <w:spacing w:before="0"/>
        <w:rPr>
          <w:rFonts w:ascii="Times New Roman" w:eastAsia="Times New Roman" w:hAnsi="Times New Roman" w:cs="Times New Roman"/>
          <w:kern w:val="0"/>
          <w:lang w:eastAsia="pt-BR" w:bidi="ar-SA"/>
        </w:rPr>
      </w:pPr>
    </w:p>
    <w:p w:rsidR="00257DE5" w:rsidRPr="00B554B0" w:rsidRDefault="009A6D54" w:rsidP="00B554B0">
      <w:pPr>
        <w:widowControl/>
        <w:suppressAutoHyphens w:val="0"/>
        <w:spacing w:before="0" w:after="160"/>
        <w:jc w:val="center"/>
        <w:rPr>
          <w:rFonts w:ascii="Times New Roman" w:eastAsia="Times New Roman" w:hAnsi="Times New Roman" w:cs="Times New Roman"/>
          <w:kern w:val="0"/>
          <w:lang w:eastAsia="pt-BR" w:bidi="ar-SA"/>
        </w:rPr>
      </w:pPr>
      <m:oMathPara>
        <m:oMath>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N</m:t>
              </m:r>
            </m:e>
            <m:sub>
              <m:r>
                <w:rPr>
                  <w:rFonts w:ascii="Cambria Math" w:eastAsia="Times New Roman" w:hAnsi="Cambria Math" w:cs="Times New Roman"/>
                  <w:kern w:val="0"/>
                  <w:lang w:eastAsia="pt-BR" w:bidi="ar-SA"/>
                </w:rPr>
                <m:t>2(g)</m:t>
              </m:r>
            </m:sub>
          </m:sSub>
          <m:r>
            <w:rPr>
              <w:rFonts w:ascii="Cambria Math" w:eastAsia="Times New Roman" w:hAnsi="Cambria Math" w:cs="Times New Roman"/>
              <w:kern w:val="0"/>
              <w:lang w:eastAsia="pt-BR" w:bidi="ar-SA"/>
            </w:rPr>
            <m:t>+3</m:t>
          </m:r>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H</m:t>
              </m:r>
            </m:e>
            <m:sub>
              <m:r>
                <w:rPr>
                  <w:rFonts w:ascii="Cambria Math" w:eastAsia="Times New Roman" w:hAnsi="Cambria Math" w:cs="Times New Roman"/>
                  <w:kern w:val="0"/>
                  <w:lang w:eastAsia="pt-BR" w:bidi="ar-SA"/>
                </w:rPr>
                <m:t>2(g)</m:t>
              </m:r>
            </m:sub>
          </m:sSub>
          <m:r>
            <w:rPr>
              <w:rFonts w:ascii="Cambria Math" w:eastAsia="Times New Roman" w:hAnsi="Cambria Math" w:cs="Times New Roman"/>
              <w:kern w:val="0"/>
              <w:lang w:eastAsia="pt-BR" w:bidi="ar-SA"/>
            </w:rPr>
            <m:t>→2</m:t>
          </m:r>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NH</m:t>
              </m:r>
            </m:e>
            <m:sub>
              <m:r>
                <w:rPr>
                  <w:rFonts w:ascii="Cambria Math" w:eastAsia="Times New Roman" w:hAnsi="Cambria Math" w:cs="Times New Roman"/>
                  <w:kern w:val="0"/>
                  <w:lang w:eastAsia="pt-BR" w:bidi="ar-SA"/>
                </w:rPr>
                <m:t>3(g)</m:t>
              </m:r>
            </m:sub>
          </m:sSub>
        </m:oMath>
      </m:oMathPara>
    </w:p>
    <w:p w:rsidR="00B554B0" w:rsidRPr="00B554B0" w:rsidRDefault="00B554B0" w:rsidP="00B554B0">
      <w:pPr>
        <w:widowControl/>
        <w:suppressAutoHyphens w:val="0"/>
        <w:spacing w:before="0"/>
        <w:rPr>
          <w:rFonts w:ascii="Times New Roman" w:eastAsia="Times New Roman" w:hAnsi="Times New Roman" w:cs="Times New Roman"/>
          <w:kern w:val="0"/>
          <w:lang w:eastAsia="pt-BR" w:bidi="ar-SA"/>
        </w:rPr>
      </w:pP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Os números diante das fórmulas são os coeficientes, obtidos quando se faz o balanceamento da equação, que representam a quantidade relativa de cada substância, ou seja, a equação está devidamente balanceada.</w:t>
      </w:r>
    </w:p>
    <w:p w:rsidR="00B554B0" w:rsidRDefault="00B554B0" w:rsidP="00B554B0">
      <w:pPr>
        <w:widowControl/>
        <w:suppressAutoHyphens w:val="0"/>
        <w:spacing w:before="120"/>
        <w:ind w:firstLine="340"/>
        <w:jc w:val="both"/>
        <w:rPr>
          <w:rFonts w:ascii="Book Antiqua" w:eastAsia="Times New Roman" w:hAnsi="Book Antiqua" w:cs="Times New Roman"/>
          <w:color w:val="000000"/>
          <w:kern w:val="0"/>
          <w:lang w:eastAsia="pt-BR" w:bidi="ar-SA"/>
        </w:rPr>
      </w:pPr>
      <w:r w:rsidRPr="00B554B0">
        <w:rPr>
          <w:rFonts w:ascii="Book Antiqua" w:eastAsia="Times New Roman" w:hAnsi="Book Antiqua" w:cs="Times New Roman"/>
          <w:color w:val="000000"/>
          <w:kern w:val="0"/>
          <w:lang w:eastAsia="pt-BR" w:bidi="ar-SA"/>
        </w:rPr>
        <w:t>Para especificar o estado físico dos participantes da reação química usamos os símbolos (s), (l), (g), e (</w:t>
      </w:r>
      <w:proofErr w:type="spellStart"/>
      <w:r w:rsidRPr="00B554B0">
        <w:rPr>
          <w:rFonts w:ascii="Book Antiqua" w:eastAsia="Times New Roman" w:hAnsi="Book Antiqua" w:cs="Times New Roman"/>
          <w:color w:val="000000"/>
          <w:kern w:val="0"/>
          <w:lang w:eastAsia="pt-BR" w:bidi="ar-SA"/>
        </w:rPr>
        <w:t>aq</w:t>
      </w:r>
      <w:proofErr w:type="spellEnd"/>
      <w:r w:rsidRPr="00B554B0">
        <w:rPr>
          <w:rFonts w:ascii="Book Antiqua" w:eastAsia="Times New Roman" w:hAnsi="Book Antiqua" w:cs="Times New Roman"/>
          <w:color w:val="000000"/>
          <w:kern w:val="0"/>
          <w:lang w:eastAsia="pt-BR" w:bidi="ar-SA"/>
        </w:rPr>
        <w:t xml:space="preserve">) para sólido, líquido, gás e soluções aquosas, respectivamente. Portanto, a equação </w:t>
      </w:r>
      <w:proofErr w:type="gramStart"/>
      <w:r w:rsidRPr="00B554B0">
        <w:rPr>
          <w:rFonts w:ascii="Book Antiqua" w:eastAsia="Times New Roman" w:hAnsi="Book Antiqua" w:cs="Times New Roman"/>
          <w:color w:val="000000"/>
          <w:kern w:val="0"/>
          <w:lang w:eastAsia="pt-BR" w:bidi="ar-SA"/>
        </w:rPr>
        <w:t>1</w:t>
      </w:r>
      <w:proofErr w:type="gramEnd"/>
      <w:r w:rsidRPr="00B554B0">
        <w:rPr>
          <w:rFonts w:ascii="Book Antiqua" w:eastAsia="Times New Roman" w:hAnsi="Book Antiqua" w:cs="Times New Roman"/>
          <w:color w:val="000000"/>
          <w:kern w:val="0"/>
          <w:lang w:eastAsia="pt-BR" w:bidi="ar-SA"/>
        </w:rPr>
        <w:t xml:space="preserve"> pode ser escrita da seguinte maneira:</w:t>
      </w:r>
    </w:p>
    <w:p w:rsidR="00B554B0" w:rsidRPr="00B554B0" w:rsidRDefault="00B554B0" w:rsidP="00B554B0">
      <w:pPr>
        <w:widowControl/>
        <w:suppressAutoHyphens w:val="0"/>
        <w:spacing w:before="0"/>
        <w:rPr>
          <w:rFonts w:ascii="Times New Roman" w:eastAsia="Times New Roman" w:hAnsi="Times New Roman" w:cs="Times New Roman"/>
          <w:kern w:val="0"/>
          <w:lang w:eastAsia="pt-BR" w:bidi="ar-SA"/>
        </w:rPr>
      </w:pPr>
    </w:p>
    <w:p w:rsidR="005E7782" w:rsidRPr="00B554B0" w:rsidRDefault="005E7782" w:rsidP="005E7782">
      <w:pPr>
        <w:widowControl/>
        <w:suppressAutoHyphens w:val="0"/>
        <w:spacing w:before="0" w:after="160"/>
        <w:jc w:val="center"/>
        <w:rPr>
          <w:rFonts w:ascii="Times New Roman" w:eastAsia="Times New Roman" w:hAnsi="Times New Roman" w:cs="Times New Roman"/>
          <w:kern w:val="0"/>
          <w:lang w:eastAsia="pt-BR" w:bidi="ar-SA"/>
        </w:rPr>
      </w:pPr>
      <m:oMathPara>
        <m:oMath>
          <m:r>
            <w:rPr>
              <w:rFonts w:ascii="Cambria Math" w:eastAsia="Times New Roman" w:hAnsi="Cambria Math" w:cs="Times New Roman"/>
              <w:kern w:val="0"/>
              <w:lang w:eastAsia="pt-BR" w:bidi="ar-SA"/>
            </w:rPr>
            <m:t>2</m:t>
          </m:r>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H</m:t>
              </m:r>
            </m:e>
            <m:sub>
              <m:r>
                <w:rPr>
                  <w:rFonts w:ascii="Cambria Math" w:eastAsia="Times New Roman" w:hAnsi="Cambria Math" w:cs="Times New Roman"/>
                  <w:kern w:val="0"/>
                  <w:lang w:eastAsia="pt-BR" w:bidi="ar-SA"/>
                </w:rPr>
                <m:t>2(g)</m:t>
              </m:r>
            </m:sub>
          </m:sSub>
          <m:r>
            <w:rPr>
              <w:rFonts w:ascii="Cambria Math" w:eastAsia="Times New Roman" w:hAnsi="Cambria Math" w:cs="Times New Roman"/>
              <w:kern w:val="0"/>
              <w:lang w:eastAsia="pt-BR" w:bidi="ar-SA"/>
            </w:rPr>
            <m:t>+</m:t>
          </m:r>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O</m:t>
              </m:r>
            </m:e>
            <m:sub>
              <m:r>
                <w:rPr>
                  <w:rFonts w:ascii="Cambria Math" w:eastAsia="Times New Roman" w:hAnsi="Cambria Math" w:cs="Times New Roman"/>
                  <w:kern w:val="0"/>
                  <w:lang w:eastAsia="pt-BR" w:bidi="ar-SA"/>
                </w:rPr>
                <m:t>2(g)</m:t>
              </m:r>
            </m:sub>
          </m:sSub>
          <m:r>
            <w:rPr>
              <w:rFonts w:ascii="Cambria Math" w:eastAsia="Times New Roman" w:hAnsi="Cambria Math" w:cs="Times New Roman"/>
              <w:kern w:val="0"/>
              <w:lang w:eastAsia="pt-BR" w:bidi="ar-SA"/>
            </w:rPr>
            <m:t>→2</m:t>
          </m:r>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H</m:t>
              </m:r>
            </m:e>
            <m:sub>
              <m:r>
                <w:rPr>
                  <w:rFonts w:ascii="Cambria Math" w:eastAsia="Times New Roman" w:hAnsi="Cambria Math" w:cs="Times New Roman"/>
                  <w:kern w:val="0"/>
                  <w:lang w:eastAsia="pt-BR" w:bidi="ar-SA"/>
                </w:rPr>
                <m:t>2</m:t>
              </m:r>
            </m:sub>
          </m:sSub>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O</m:t>
              </m:r>
            </m:e>
            <m:sub>
              <m:r>
                <w:rPr>
                  <w:rFonts w:ascii="Cambria Math" w:eastAsia="Times New Roman" w:hAnsi="Cambria Math" w:cs="Times New Roman"/>
                  <w:kern w:val="0"/>
                  <w:lang w:eastAsia="pt-BR" w:bidi="ar-SA"/>
                </w:rPr>
                <m:t>(l)</m:t>
              </m:r>
            </m:sub>
          </m:sSub>
        </m:oMath>
      </m:oMathPara>
    </w:p>
    <w:p w:rsidR="00B554B0" w:rsidRPr="00B554B0" w:rsidRDefault="00B554B0" w:rsidP="00B554B0">
      <w:pPr>
        <w:widowControl/>
        <w:suppressAutoHyphens w:val="0"/>
        <w:spacing w:before="0"/>
        <w:rPr>
          <w:rFonts w:ascii="Times New Roman" w:eastAsia="Times New Roman" w:hAnsi="Times New Roman" w:cs="Times New Roman"/>
          <w:kern w:val="0"/>
          <w:lang w:eastAsia="pt-BR" w:bidi="ar-SA"/>
        </w:rPr>
      </w:pP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Algumas vezes, as condições (como temperatura ou pressão) sob as quais a reação ocorre aparecem acima ou abaixo da seta da reação. O símbolo Δ (delta) é, em geral, colocado acima da seta para indicar o uso de aquecimento.</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 xml:space="preserve">Equação termoquímica é uma forma de se representar uma reação química, semelhante a uma equação química comum, no entanto, ela informa a variação de entalpia resultante </w:t>
      </w:r>
      <w:r w:rsidRPr="00B554B0">
        <w:rPr>
          <w:rFonts w:ascii="Book Antiqua" w:eastAsia="Times New Roman" w:hAnsi="Book Antiqua" w:cs="Times New Roman"/>
          <w:color w:val="000000"/>
          <w:kern w:val="0"/>
          <w:lang w:eastAsia="pt-BR" w:bidi="ar-SA"/>
        </w:rPr>
        <w:lastRenderedPageBreak/>
        <w:t>do processo, a pressão e a temperatura ambiente, podendo informar também os estados físicos dos reagentes e produtos.</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 xml:space="preserve">Quando não são informadas a pressão e a temperatura, </w:t>
      </w:r>
      <w:proofErr w:type="gramStart"/>
      <w:r w:rsidRPr="00B554B0">
        <w:rPr>
          <w:rFonts w:ascii="Book Antiqua" w:eastAsia="Times New Roman" w:hAnsi="Book Antiqua" w:cs="Times New Roman"/>
          <w:color w:val="000000"/>
          <w:kern w:val="0"/>
          <w:lang w:eastAsia="pt-BR" w:bidi="ar-SA"/>
        </w:rPr>
        <w:t>considera-se</w:t>
      </w:r>
      <w:proofErr w:type="gramEnd"/>
      <w:r w:rsidRPr="00B554B0">
        <w:rPr>
          <w:rFonts w:ascii="Book Antiqua" w:eastAsia="Times New Roman" w:hAnsi="Book Antiqua" w:cs="Times New Roman"/>
          <w:color w:val="000000"/>
          <w:kern w:val="0"/>
          <w:lang w:eastAsia="pt-BR" w:bidi="ar-SA"/>
        </w:rPr>
        <w:t xml:space="preserve"> as condições ambiente padrão (também chamada de estado ou condição padrão de uma substância), onde P (pressão) = 1 </w:t>
      </w:r>
      <w:proofErr w:type="spellStart"/>
      <w:r w:rsidRPr="00B554B0">
        <w:rPr>
          <w:rFonts w:ascii="Book Antiqua" w:eastAsia="Times New Roman" w:hAnsi="Book Antiqua" w:cs="Times New Roman"/>
          <w:color w:val="000000"/>
          <w:kern w:val="0"/>
          <w:lang w:eastAsia="pt-BR" w:bidi="ar-SA"/>
        </w:rPr>
        <w:t>atm</w:t>
      </w:r>
      <w:proofErr w:type="spellEnd"/>
      <w:r w:rsidRPr="00B554B0">
        <w:rPr>
          <w:rFonts w:ascii="Book Antiqua" w:eastAsia="Times New Roman" w:hAnsi="Book Antiqua" w:cs="Times New Roman"/>
          <w:color w:val="000000"/>
          <w:kern w:val="0"/>
          <w:lang w:eastAsia="pt-BR" w:bidi="ar-SA"/>
        </w:rPr>
        <w:t>, e T (temperatura) = 25ºC, ou 298ºK.</w:t>
      </w:r>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Exemplo de reação termoquímica:</w:t>
      </w:r>
    </w:p>
    <w:p w:rsidR="00B554B0" w:rsidRPr="00B554B0" w:rsidRDefault="00B554B0" w:rsidP="00B554B0">
      <w:pPr>
        <w:widowControl/>
        <w:suppressAutoHyphens w:val="0"/>
        <w:spacing w:before="0"/>
        <w:rPr>
          <w:rFonts w:ascii="Times New Roman" w:eastAsia="Times New Roman" w:hAnsi="Times New Roman" w:cs="Times New Roman"/>
          <w:kern w:val="0"/>
          <w:lang w:eastAsia="pt-BR" w:bidi="ar-SA"/>
        </w:rPr>
      </w:pPr>
    </w:p>
    <w:p w:rsidR="00B554B0" w:rsidRPr="00B554B0" w:rsidRDefault="009A6D54" w:rsidP="00B554B0">
      <w:pPr>
        <w:widowControl/>
        <w:suppressAutoHyphens w:val="0"/>
        <w:spacing w:before="120"/>
        <w:jc w:val="center"/>
        <w:rPr>
          <w:rFonts w:ascii="Times New Roman" w:eastAsia="Times New Roman" w:hAnsi="Times New Roman" w:cs="Times New Roman"/>
          <w:kern w:val="0"/>
          <w:lang w:eastAsia="pt-BR" w:bidi="ar-SA"/>
        </w:rPr>
      </w:pPr>
      <m:oMath>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H</m:t>
            </m:r>
          </m:e>
          <m:sub>
            <m:r>
              <w:rPr>
                <w:rFonts w:ascii="Cambria Math" w:eastAsia="Times New Roman" w:hAnsi="Cambria Math" w:cs="Times New Roman"/>
                <w:kern w:val="0"/>
                <w:lang w:eastAsia="pt-BR" w:bidi="ar-SA"/>
              </w:rPr>
              <m:t>2(g)</m:t>
            </m:r>
          </m:sub>
        </m:sSub>
        <m:r>
          <w:rPr>
            <w:rFonts w:ascii="Cambria Math" w:eastAsia="Times New Roman" w:hAnsi="Cambria Math" w:cs="Times New Roman"/>
            <w:kern w:val="0"/>
            <w:lang w:eastAsia="pt-BR" w:bidi="ar-SA"/>
          </w:rPr>
          <m:t>+</m:t>
        </m:r>
        <m:f>
          <m:fPr>
            <m:ctrlPr>
              <w:rPr>
                <w:rFonts w:ascii="Cambria Math" w:eastAsia="Times New Roman" w:hAnsi="Cambria Math" w:cs="Times New Roman"/>
                <w:i/>
                <w:kern w:val="0"/>
                <w:lang w:eastAsia="pt-BR" w:bidi="ar-SA"/>
              </w:rPr>
            </m:ctrlPr>
          </m:fPr>
          <m:num>
            <m:r>
              <w:rPr>
                <w:rFonts w:ascii="Cambria Math" w:eastAsia="Times New Roman" w:hAnsi="Cambria Math" w:cs="Times New Roman"/>
                <w:kern w:val="0"/>
                <w:lang w:eastAsia="pt-BR" w:bidi="ar-SA"/>
              </w:rPr>
              <m:t>1</m:t>
            </m:r>
          </m:num>
          <m:den>
            <m:r>
              <w:rPr>
                <w:rFonts w:ascii="Cambria Math" w:eastAsia="Times New Roman" w:hAnsi="Cambria Math" w:cs="Times New Roman"/>
                <w:kern w:val="0"/>
                <w:lang w:eastAsia="pt-BR" w:bidi="ar-SA"/>
              </w:rPr>
              <m:t>2</m:t>
            </m:r>
          </m:den>
        </m:f>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O</m:t>
            </m:r>
          </m:e>
          <m:sub>
            <m:r>
              <w:rPr>
                <w:rFonts w:ascii="Cambria Math" w:eastAsia="Times New Roman" w:hAnsi="Cambria Math" w:cs="Times New Roman"/>
                <w:kern w:val="0"/>
                <w:lang w:eastAsia="pt-BR" w:bidi="ar-SA"/>
              </w:rPr>
              <m:t>2(g)</m:t>
            </m:r>
          </m:sub>
        </m:sSub>
        <m:r>
          <w:rPr>
            <w:rFonts w:ascii="Cambria Math" w:eastAsia="Times New Roman" w:hAnsi="Cambria Math" w:cs="Times New Roman"/>
            <w:kern w:val="0"/>
            <w:lang w:eastAsia="pt-BR" w:bidi="ar-SA"/>
          </w:rPr>
          <m:t>→</m:t>
        </m:r>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H</m:t>
            </m:r>
          </m:e>
          <m:sub>
            <m:r>
              <w:rPr>
                <w:rFonts w:ascii="Cambria Math" w:eastAsia="Times New Roman" w:hAnsi="Cambria Math" w:cs="Times New Roman"/>
                <w:kern w:val="0"/>
                <w:lang w:eastAsia="pt-BR" w:bidi="ar-SA"/>
              </w:rPr>
              <m:t>2</m:t>
            </m:r>
          </m:sub>
        </m:sSub>
        <m:sSub>
          <m:sSubPr>
            <m:ctrlPr>
              <w:rPr>
                <w:rFonts w:ascii="Cambria Math" w:eastAsia="Times New Roman" w:hAnsi="Cambria Math" w:cs="Times New Roman"/>
                <w:i/>
                <w:kern w:val="0"/>
                <w:lang w:eastAsia="pt-BR" w:bidi="ar-SA"/>
              </w:rPr>
            </m:ctrlPr>
          </m:sSubPr>
          <m:e>
            <m:r>
              <w:rPr>
                <w:rFonts w:ascii="Cambria Math" w:eastAsia="Times New Roman" w:hAnsi="Cambria Math" w:cs="Times New Roman"/>
                <w:kern w:val="0"/>
                <w:lang w:eastAsia="pt-BR" w:bidi="ar-SA"/>
              </w:rPr>
              <m:t>O</m:t>
            </m:r>
          </m:e>
          <m:sub>
            <m:r>
              <w:rPr>
                <w:rFonts w:ascii="Cambria Math" w:eastAsia="Times New Roman" w:hAnsi="Cambria Math" w:cs="Times New Roman"/>
                <w:kern w:val="0"/>
                <w:lang w:eastAsia="pt-BR" w:bidi="ar-SA"/>
              </w:rPr>
              <m:t>(g)</m:t>
            </m:r>
          </m:sub>
        </m:sSub>
      </m:oMath>
      <w:r w:rsidR="00B554B0" w:rsidRPr="00B554B0">
        <w:rPr>
          <w:rFonts w:eastAsia="Times New Roman" w:cs="Calibri"/>
          <w:color w:val="000000"/>
          <w:kern w:val="0"/>
          <w:lang w:eastAsia="pt-BR" w:bidi="ar-SA"/>
        </w:rPr>
        <w:tab/>
      </w:r>
      <w:r w:rsidR="005E7782">
        <w:rPr>
          <w:rFonts w:eastAsia="Times New Roman" w:cs="Calibri"/>
          <w:color w:val="000000"/>
          <w:kern w:val="0"/>
          <w:lang w:eastAsia="pt-BR" w:bidi="ar-SA"/>
        </w:rPr>
        <w:tab/>
      </w:r>
      <w:r w:rsidR="00B554B0" w:rsidRPr="00B554B0">
        <w:rPr>
          <w:rFonts w:ascii="Cambria Math" w:eastAsia="Times New Roman" w:hAnsi="Cambria Math" w:cs="Times New Roman"/>
          <w:color w:val="000000"/>
          <w:kern w:val="0"/>
          <w:lang w:eastAsia="pt-BR" w:bidi="ar-SA"/>
        </w:rPr>
        <w:t>∆H=-</w:t>
      </w:r>
      <w:proofErr w:type="gramStart"/>
      <w:r w:rsidR="00B554B0" w:rsidRPr="00B554B0">
        <w:rPr>
          <w:rFonts w:ascii="Cambria Math" w:eastAsia="Times New Roman" w:hAnsi="Cambria Math" w:cs="Times New Roman"/>
          <w:color w:val="000000"/>
          <w:kern w:val="0"/>
          <w:lang w:eastAsia="pt-BR" w:bidi="ar-SA"/>
        </w:rPr>
        <w:t>240kJmol</w:t>
      </w:r>
      <w:proofErr w:type="gramEnd"/>
    </w:p>
    <w:p w:rsidR="00B554B0" w:rsidRPr="00B554B0" w:rsidRDefault="00B554B0" w:rsidP="00B554B0">
      <w:pPr>
        <w:widowControl/>
        <w:suppressAutoHyphens w:val="0"/>
        <w:spacing w:before="120"/>
        <w:ind w:firstLine="340"/>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Onde:</w:t>
      </w:r>
    </w:p>
    <w:p w:rsidR="00B554B0" w:rsidRPr="00B554B0" w:rsidRDefault="00B554B0" w:rsidP="00B554B0">
      <w:pPr>
        <w:widowControl/>
        <w:suppressAutoHyphens w:val="0"/>
        <w:spacing w:before="120"/>
        <w:ind w:left="709" w:firstLine="709"/>
        <w:jc w:val="both"/>
        <w:rPr>
          <w:rFonts w:ascii="Times New Roman" w:eastAsia="Times New Roman" w:hAnsi="Times New Roman" w:cs="Times New Roman"/>
          <w:kern w:val="0"/>
          <w:lang w:eastAsia="pt-BR" w:bidi="ar-SA"/>
        </w:rPr>
      </w:pPr>
      <w:r w:rsidRPr="00B554B0">
        <w:rPr>
          <w:rFonts w:ascii="Book Antiqua" w:eastAsia="Times New Roman" w:hAnsi="Book Antiqua" w:cs="Times New Roman"/>
          <w:color w:val="000000"/>
          <w:kern w:val="0"/>
          <w:lang w:eastAsia="pt-BR" w:bidi="ar-SA"/>
        </w:rPr>
        <w:t>ΔH = variação da entalpia do sistema</w:t>
      </w:r>
    </w:p>
    <w:p w:rsidR="00B554B0" w:rsidRPr="00B554B0" w:rsidRDefault="00B554B0" w:rsidP="00B554B0">
      <w:pPr>
        <w:widowControl/>
        <w:suppressAutoHyphens w:val="0"/>
        <w:spacing w:before="120"/>
        <w:ind w:left="709" w:firstLine="709"/>
        <w:jc w:val="both"/>
        <w:rPr>
          <w:rFonts w:ascii="Times New Roman" w:eastAsia="Times New Roman" w:hAnsi="Times New Roman" w:cs="Times New Roman"/>
          <w:kern w:val="0"/>
          <w:lang w:eastAsia="pt-BR" w:bidi="ar-SA"/>
        </w:rPr>
      </w:pPr>
      <w:proofErr w:type="spellStart"/>
      <w:proofErr w:type="gramStart"/>
      <w:r w:rsidRPr="00B554B0">
        <w:rPr>
          <w:rFonts w:ascii="Book Antiqua" w:eastAsia="Times New Roman" w:hAnsi="Book Antiqua" w:cs="Times New Roman"/>
          <w:color w:val="000000"/>
          <w:kern w:val="0"/>
          <w:lang w:eastAsia="pt-BR" w:bidi="ar-SA"/>
        </w:rPr>
        <w:t>kJ</w:t>
      </w:r>
      <w:proofErr w:type="spellEnd"/>
      <w:proofErr w:type="gramEnd"/>
      <w:r w:rsidRPr="00B554B0">
        <w:rPr>
          <w:rFonts w:ascii="Book Antiqua" w:eastAsia="Times New Roman" w:hAnsi="Book Antiqua" w:cs="Times New Roman"/>
          <w:color w:val="000000"/>
          <w:kern w:val="0"/>
          <w:lang w:eastAsia="pt-BR" w:bidi="ar-SA"/>
        </w:rPr>
        <w:t>/mol = unidade de energia</w:t>
      </w:r>
    </w:p>
    <w:p w:rsidR="00933EF0" w:rsidRPr="00933EF0" w:rsidRDefault="009A6D54" w:rsidP="00933EF0">
      <w:pPr>
        <w:widowControl/>
        <w:suppressAutoHyphens w:val="0"/>
        <w:spacing w:before="0"/>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pict>
          <v:rect id="_x0000_i1026" style="width:0;height:1.5pt" o:hralign="center" o:hrstd="t" o:hr="t" fillcolor="#a0a0a0" stroked="f"/>
        </w:pict>
      </w:r>
    </w:p>
    <w:p w:rsidR="00933EF0" w:rsidRPr="00933EF0" w:rsidRDefault="00933EF0" w:rsidP="00933EF0">
      <w:pPr>
        <w:widowControl/>
        <w:suppressAutoHyphens w:val="0"/>
        <w:rPr>
          <w:rFonts w:ascii="Times New Roman" w:eastAsia="Times New Roman" w:hAnsi="Times New Roman" w:cs="Times New Roman"/>
          <w:kern w:val="0"/>
          <w:lang w:eastAsia="pt-BR" w:bidi="ar-SA"/>
        </w:rPr>
      </w:pPr>
      <w:r w:rsidRPr="00933EF0">
        <w:rPr>
          <w:rFonts w:ascii="Book Antiqua" w:eastAsia="Times New Roman" w:hAnsi="Book Antiqua" w:cs="Times New Roman"/>
          <w:color w:val="000000"/>
          <w:kern w:val="0"/>
          <w:sz w:val="20"/>
          <w:szCs w:val="20"/>
          <w:lang w:eastAsia="pt-BR" w:bidi="ar-SA"/>
        </w:rPr>
        <w:t xml:space="preserve">Fonte: OLIVEIRA, Olga Maria Mascarenhas de Faria; SCHLÜNZEN JUNIOR, Klaus; SCHLÜNZEN, Elisa </w:t>
      </w:r>
      <w:proofErr w:type="spellStart"/>
      <w:r w:rsidRPr="00933EF0">
        <w:rPr>
          <w:rFonts w:ascii="Book Antiqua" w:eastAsia="Times New Roman" w:hAnsi="Book Antiqua" w:cs="Times New Roman"/>
          <w:color w:val="000000"/>
          <w:kern w:val="0"/>
          <w:sz w:val="20"/>
          <w:szCs w:val="20"/>
          <w:lang w:eastAsia="pt-BR" w:bidi="ar-SA"/>
        </w:rPr>
        <w:t>Tomoe</w:t>
      </w:r>
      <w:proofErr w:type="spellEnd"/>
      <w:r w:rsidRPr="00933EF0">
        <w:rPr>
          <w:rFonts w:ascii="Book Antiqua" w:eastAsia="Times New Roman" w:hAnsi="Book Antiqua" w:cs="Times New Roman"/>
          <w:color w:val="000000"/>
          <w:kern w:val="0"/>
          <w:sz w:val="20"/>
          <w:szCs w:val="20"/>
          <w:lang w:eastAsia="pt-BR" w:bidi="ar-SA"/>
        </w:rPr>
        <w:t xml:space="preserve"> Moriya (Coordenadores). </w:t>
      </w:r>
      <w:r w:rsidRPr="00933EF0">
        <w:rPr>
          <w:rFonts w:ascii="Book Antiqua" w:eastAsia="Times New Roman" w:hAnsi="Book Antiqua" w:cs="Times New Roman"/>
          <w:b/>
          <w:bCs/>
          <w:color w:val="000000"/>
          <w:kern w:val="0"/>
          <w:sz w:val="20"/>
          <w:szCs w:val="20"/>
          <w:lang w:eastAsia="pt-BR" w:bidi="ar-SA"/>
        </w:rPr>
        <w:t>Química.</w:t>
      </w:r>
      <w:r w:rsidRPr="00933EF0">
        <w:rPr>
          <w:rFonts w:ascii="Book Antiqua" w:eastAsia="Times New Roman" w:hAnsi="Book Antiqua" w:cs="Times New Roman"/>
          <w:color w:val="000000"/>
          <w:kern w:val="0"/>
          <w:sz w:val="20"/>
          <w:szCs w:val="20"/>
          <w:lang w:eastAsia="pt-BR" w:bidi="ar-SA"/>
        </w:rPr>
        <w:t xml:space="preserve"> Coleção Temas de Formação; v. 3. São </w:t>
      </w:r>
      <w:proofErr w:type="gramStart"/>
      <w:r w:rsidRPr="00933EF0">
        <w:rPr>
          <w:rFonts w:ascii="Book Antiqua" w:eastAsia="Times New Roman" w:hAnsi="Book Antiqua" w:cs="Times New Roman"/>
          <w:color w:val="000000"/>
          <w:kern w:val="0"/>
          <w:sz w:val="20"/>
          <w:szCs w:val="20"/>
          <w:lang w:eastAsia="pt-BR" w:bidi="ar-SA"/>
        </w:rPr>
        <w:t>Paulo :</w:t>
      </w:r>
      <w:proofErr w:type="gramEnd"/>
      <w:r w:rsidRPr="00933EF0">
        <w:rPr>
          <w:rFonts w:ascii="Book Antiqua" w:eastAsia="Times New Roman" w:hAnsi="Book Antiqua" w:cs="Times New Roman"/>
          <w:color w:val="000000"/>
          <w:kern w:val="0"/>
          <w:sz w:val="20"/>
          <w:szCs w:val="20"/>
          <w:lang w:eastAsia="pt-BR" w:bidi="ar-SA"/>
        </w:rPr>
        <w:t xml:space="preserve"> Cultura Acadêmica : Universidade Estadual Paulista : Núcleo de Educação à Distância, [2013].</w:t>
      </w:r>
    </w:p>
    <w:p w:rsidR="00933EF0" w:rsidRPr="00933EF0" w:rsidRDefault="009A6D54" w:rsidP="00933EF0">
      <w:pPr>
        <w:widowControl/>
        <w:suppressAutoHyphens w:val="0"/>
        <w:spacing w:before="0"/>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pict>
          <v:rect id="_x0000_i1027" style="width:0;height:1.5pt" o:hralign="center" o:hrstd="t" o:hr="t" fillcolor="#a0a0a0" stroked="f"/>
        </w:pict>
      </w:r>
    </w:p>
    <w:p w:rsidR="005E7782" w:rsidRDefault="005E7782" w:rsidP="005E7782">
      <w:pPr>
        <w:pStyle w:val="02Subttulo-IEIJ"/>
      </w:pPr>
    </w:p>
    <w:p w:rsidR="005E7782" w:rsidRDefault="005E7782" w:rsidP="005E7782">
      <w:pPr>
        <w:pStyle w:val="02Subttulo-IEIJ"/>
      </w:pPr>
      <w:r>
        <w:t>Proposta</w:t>
      </w:r>
    </w:p>
    <w:p w:rsidR="005E7782" w:rsidRPr="008161BD" w:rsidRDefault="005E7782" w:rsidP="005E7782">
      <w:pPr>
        <w:pStyle w:val="03Texto-IEIJ"/>
        <w:rPr>
          <w:rFonts w:ascii="Book Antiqua" w:hAnsi="Book Antiqua"/>
        </w:rPr>
      </w:pPr>
      <w:r w:rsidRPr="008161BD">
        <w:rPr>
          <w:rFonts w:ascii="Book Antiqua" w:hAnsi="Book Antiqua"/>
        </w:rPr>
        <w:t>1. Explique a diferença entre símbolo químico e fórmula química.</w:t>
      </w:r>
    </w:p>
    <w:p w:rsidR="00A90BDC" w:rsidRDefault="00A90BDC" w:rsidP="005E7782">
      <w:pPr>
        <w:pStyle w:val="03Texto-IEIJ"/>
        <w:rPr>
          <w:rFonts w:ascii="Book Antiqua" w:hAnsi="Book Antiqua"/>
        </w:rPr>
      </w:pPr>
    </w:p>
    <w:p w:rsidR="005E7782" w:rsidRPr="008161BD" w:rsidRDefault="005E7782" w:rsidP="005E7782">
      <w:pPr>
        <w:pStyle w:val="03Texto-IEIJ"/>
        <w:rPr>
          <w:rFonts w:ascii="Book Antiqua" w:hAnsi="Book Antiqua"/>
        </w:rPr>
      </w:pPr>
      <w:r w:rsidRPr="008161BD">
        <w:rPr>
          <w:rFonts w:ascii="Book Antiqua" w:hAnsi="Book Antiqua"/>
        </w:rPr>
        <w:t>2. Dê significado das seguintes fórmulas químicas (não se esqueça de buscar na tabela periódica os nomes dos elementos).</w:t>
      </w:r>
    </w:p>
    <w:p w:rsidR="005E7782" w:rsidRPr="008161BD" w:rsidRDefault="005E7782" w:rsidP="005E7782">
      <w:pPr>
        <w:pStyle w:val="03Texto-IEIJ"/>
        <w:rPr>
          <w:rFonts w:ascii="Book Antiqua" w:hAnsi="Book Antiqua"/>
        </w:rPr>
      </w:pPr>
      <w:r w:rsidRPr="008161BD">
        <w:rPr>
          <w:rFonts w:ascii="Book Antiqua" w:hAnsi="Book Antiqua"/>
        </w:rPr>
        <w:t>a) H</w:t>
      </w:r>
      <w:r w:rsidRPr="008161BD">
        <w:rPr>
          <w:rFonts w:ascii="Book Antiqua" w:hAnsi="Book Antiqua"/>
          <w:vertAlign w:val="subscript"/>
        </w:rPr>
        <w:t>2</w:t>
      </w:r>
      <w:r w:rsidRPr="008161BD">
        <w:rPr>
          <w:rFonts w:ascii="Book Antiqua" w:hAnsi="Book Antiqua"/>
        </w:rPr>
        <w:t>O</w:t>
      </w:r>
      <w:r w:rsidRPr="008161BD">
        <w:rPr>
          <w:rFonts w:ascii="Book Antiqua" w:hAnsi="Book Antiqua"/>
        </w:rPr>
        <w:tab/>
      </w:r>
      <w:r w:rsidRPr="008161BD">
        <w:rPr>
          <w:rFonts w:ascii="Book Antiqua" w:hAnsi="Book Antiqua"/>
        </w:rPr>
        <w:tab/>
        <w:t xml:space="preserve">b) </w:t>
      </w:r>
      <w:proofErr w:type="spellStart"/>
      <w:proofErr w:type="gramStart"/>
      <w:r w:rsidRPr="008161BD">
        <w:rPr>
          <w:rFonts w:ascii="Book Antiqua" w:hAnsi="Book Antiqua"/>
        </w:rPr>
        <w:t>NaOH</w:t>
      </w:r>
      <w:proofErr w:type="spellEnd"/>
      <w:proofErr w:type="gramEnd"/>
      <w:r w:rsidRPr="008161BD">
        <w:rPr>
          <w:rFonts w:ascii="Book Antiqua" w:hAnsi="Book Antiqua"/>
        </w:rPr>
        <w:tab/>
      </w:r>
      <w:r>
        <w:rPr>
          <w:rFonts w:ascii="Book Antiqua" w:hAnsi="Book Antiqua"/>
        </w:rPr>
        <w:tab/>
      </w:r>
      <w:r w:rsidRPr="008161BD">
        <w:rPr>
          <w:rFonts w:ascii="Book Antiqua" w:hAnsi="Book Antiqua"/>
        </w:rPr>
        <w:t>c) H</w:t>
      </w:r>
      <w:r w:rsidRPr="008161BD">
        <w:rPr>
          <w:rFonts w:ascii="Book Antiqua" w:hAnsi="Book Antiqua"/>
          <w:vertAlign w:val="subscript"/>
        </w:rPr>
        <w:t>2</w:t>
      </w:r>
      <w:r w:rsidRPr="008161BD">
        <w:rPr>
          <w:rFonts w:ascii="Book Antiqua" w:hAnsi="Book Antiqua"/>
        </w:rPr>
        <w:t>SO</w:t>
      </w:r>
      <w:r w:rsidRPr="008161BD">
        <w:rPr>
          <w:rFonts w:ascii="Book Antiqua" w:hAnsi="Book Antiqua"/>
          <w:vertAlign w:val="subscript"/>
        </w:rPr>
        <w:t>4</w:t>
      </w:r>
      <w:r w:rsidRPr="008161BD">
        <w:rPr>
          <w:rFonts w:ascii="Book Antiqua" w:hAnsi="Book Antiqua"/>
          <w:vertAlign w:val="subscript"/>
        </w:rPr>
        <w:tab/>
      </w:r>
      <w:r>
        <w:rPr>
          <w:rFonts w:ascii="Book Antiqua" w:hAnsi="Book Antiqua"/>
          <w:vertAlign w:val="subscript"/>
        </w:rPr>
        <w:tab/>
      </w:r>
      <w:r w:rsidRPr="008161BD">
        <w:rPr>
          <w:rFonts w:ascii="Book Antiqua" w:hAnsi="Book Antiqua"/>
        </w:rPr>
        <w:t xml:space="preserve">d) </w:t>
      </w:r>
      <w:proofErr w:type="spellStart"/>
      <w:r w:rsidRPr="008161BD">
        <w:rPr>
          <w:rFonts w:ascii="Book Antiqua" w:hAnsi="Book Antiqua"/>
        </w:rPr>
        <w:t>HCl</w:t>
      </w:r>
      <w:proofErr w:type="spellEnd"/>
      <w:r w:rsidRPr="008161BD">
        <w:rPr>
          <w:rFonts w:ascii="Book Antiqua" w:hAnsi="Book Antiqua"/>
        </w:rPr>
        <w:tab/>
      </w:r>
      <w:r w:rsidRPr="008161BD">
        <w:rPr>
          <w:rFonts w:ascii="Book Antiqua" w:hAnsi="Book Antiqua"/>
        </w:rPr>
        <w:tab/>
        <w:t>e) C</w:t>
      </w:r>
      <w:r w:rsidRPr="008161BD">
        <w:rPr>
          <w:rFonts w:ascii="Book Antiqua" w:hAnsi="Book Antiqua"/>
          <w:vertAlign w:val="subscript"/>
        </w:rPr>
        <w:t>6</w:t>
      </w:r>
      <w:r w:rsidRPr="008161BD">
        <w:rPr>
          <w:rFonts w:ascii="Book Antiqua" w:hAnsi="Book Antiqua"/>
        </w:rPr>
        <w:t>H</w:t>
      </w:r>
      <w:r w:rsidRPr="008161BD">
        <w:rPr>
          <w:rFonts w:ascii="Book Antiqua" w:hAnsi="Book Antiqua"/>
          <w:vertAlign w:val="subscript"/>
        </w:rPr>
        <w:t>12</w:t>
      </w:r>
      <w:r w:rsidRPr="008161BD">
        <w:rPr>
          <w:rFonts w:ascii="Book Antiqua" w:hAnsi="Book Antiqua"/>
        </w:rPr>
        <w:t>O</w:t>
      </w:r>
      <w:r w:rsidRPr="008161BD">
        <w:rPr>
          <w:rFonts w:ascii="Book Antiqua" w:hAnsi="Book Antiqua"/>
          <w:vertAlign w:val="subscript"/>
        </w:rPr>
        <w:t>6</w:t>
      </w:r>
    </w:p>
    <w:p w:rsidR="005E7782" w:rsidRPr="008161BD" w:rsidRDefault="005E7782" w:rsidP="005E7782">
      <w:pPr>
        <w:pStyle w:val="03Texto-IEIJ"/>
        <w:rPr>
          <w:rFonts w:ascii="Book Antiqua" w:hAnsi="Book Antiqua"/>
        </w:rPr>
      </w:pPr>
      <w:r w:rsidRPr="008161BD">
        <w:rPr>
          <w:rFonts w:ascii="Book Antiqua" w:hAnsi="Book Antiqua"/>
        </w:rPr>
        <w:t>f) Na</w:t>
      </w:r>
      <w:r w:rsidRPr="008161BD">
        <w:rPr>
          <w:rFonts w:ascii="Book Antiqua" w:hAnsi="Book Antiqua"/>
          <w:vertAlign w:val="subscript"/>
        </w:rPr>
        <w:t>2</w:t>
      </w:r>
      <w:r w:rsidRPr="008161BD">
        <w:rPr>
          <w:rFonts w:ascii="Book Antiqua" w:hAnsi="Book Antiqua"/>
        </w:rPr>
        <w:t>SO</w:t>
      </w:r>
      <w:r w:rsidRPr="008161BD">
        <w:rPr>
          <w:rFonts w:ascii="Book Antiqua" w:hAnsi="Book Antiqua"/>
          <w:vertAlign w:val="subscript"/>
        </w:rPr>
        <w:t>4</w:t>
      </w:r>
      <w:r w:rsidRPr="008161BD">
        <w:rPr>
          <w:rFonts w:ascii="Book Antiqua" w:hAnsi="Book Antiqua"/>
          <w:vertAlign w:val="subscript"/>
        </w:rPr>
        <w:tab/>
      </w:r>
      <w:r>
        <w:rPr>
          <w:rFonts w:ascii="Book Antiqua" w:hAnsi="Book Antiqua"/>
          <w:vertAlign w:val="subscript"/>
        </w:rPr>
        <w:tab/>
      </w:r>
      <w:r w:rsidRPr="008161BD">
        <w:rPr>
          <w:rFonts w:ascii="Book Antiqua" w:hAnsi="Book Antiqua"/>
        </w:rPr>
        <w:t xml:space="preserve">g) </w:t>
      </w:r>
      <w:proofErr w:type="spellStart"/>
      <w:proofErr w:type="gramStart"/>
      <w:r w:rsidRPr="008161BD">
        <w:rPr>
          <w:rFonts w:ascii="Book Antiqua" w:hAnsi="Book Antiqua"/>
        </w:rPr>
        <w:t>KAl</w:t>
      </w:r>
      <w:proofErr w:type="spellEnd"/>
      <w:proofErr w:type="gramEnd"/>
      <w:r w:rsidRPr="008161BD">
        <w:rPr>
          <w:rFonts w:ascii="Book Antiqua" w:hAnsi="Book Antiqua"/>
        </w:rPr>
        <w:t>(SO</w:t>
      </w:r>
      <w:r w:rsidRPr="008161BD">
        <w:rPr>
          <w:rFonts w:ascii="Book Antiqua" w:hAnsi="Book Antiqua"/>
          <w:vertAlign w:val="subscript"/>
        </w:rPr>
        <w:t>4</w:t>
      </w:r>
      <w:r w:rsidRPr="008161BD">
        <w:rPr>
          <w:rFonts w:ascii="Book Antiqua" w:hAnsi="Book Antiqua"/>
        </w:rPr>
        <w:t>)</w:t>
      </w:r>
      <w:r w:rsidRPr="008161BD">
        <w:rPr>
          <w:rFonts w:ascii="Book Antiqua" w:hAnsi="Book Antiqua"/>
          <w:vertAlign w:val="subscript"/>
        </w:rPr>
        <w:t>2</w:t>
      </w:r>
      <w:r w:rsidRPr="008161BD">
        <w:rPr>
          <w:rFonts w:ascii="Book Antiqua" w:hAnsi="Book Antiqua"/>
          <w:vertAlign w:val="subscript"/>
        </w:rPr>
        <w:tab/>
      </w:r>
      <w:r>
        <w:rPr>
          <w:rFonts w:ascii="Book Antiqua" w:hAnsi="Book Antiqua"/>
          <w:vertAlign w:val="subscript"/>
        </w:rPr>
        <w:tab/>
      </w:r>
      <w:r w:rsidRPr="008161BD">
        <w:rPr>
          <w:rFonts w:ascii="Book Antiqua" w:hAnsi="Book Antiqua"/>
        </w:rPr>
        <w:t>h) Fe</w:t>
      </w:r>
      <w:r w:rsidRPr="008161BD">
        <w:rPr>
          <w:rFonts w:ascii="Book Antiqua" w:hAnsi="Book Antiqua"/>
          <w:vertAlign w:val="subscript"/>
        </w:rPr>
        <w:t>2</w:t>
      </w:r>
      <w:r w:rsidRPr="008161BD">
        <w:rPr>
          <w:rFonts w:ascii="Book Antiqua" w:hAnsi="Book Antiqua"/>
        </w:rPr>
        <w:t>(SO</w:t>
      </w:r>
      <w:r w:rsidRPr="008161BD">
        <w:rPr>
          <w:rFonts w:ascii="Book Antiqua" w:hAnsi="Book Antiqua"/>
          <w:vertAlign w:val="subscript"/>
        </w:rPr>
        <w:t>4</w:t>
      </w:r>
      <w:r w:rsidRPr="008161BD">
        <w:rPr>
          <w:rFonts w:ascii="Book Antiqua" w:hAnsi="Book Antiqua"/>
        </w:rPr>
        <w:t>)</w:t>
      </w:r>
      <w:r w:rsidRPr="008161BD">
        <w:rPr>
          <w:rFonts w:ascii="Book Antiqua" w:hAnsi="Book Antiqua"/>
          <w:vertAlign w:val="subscript"/>
        </w:rPr>
        <w:t>3</w:t>
      </w:r>
      <w:r w:rsidRPr="008161BD">
        <w:rPr>
          <w:rFonts w:ascii="Book Antiqua" w:hAnsi="Book Antiqua"/>
          <w:vertAlign w:val="subscript"/>
        </w:rPr>
        <w:tab/>
      </w:r>
      <w:r>
        <w:rPr>
          <w:rFonts w:ascii="Book Antiqua" w:hAnsi="Book Antiqua"/>
          <w:vertAlign w:val="subscript"/>
        </w:rPr>
        <w:tab/>
      </w:r>
      <w:r w:rsidRPr="008161BD">
        <w:rPr>
          <w:rFonts w:ascii="Book Antiqua" w:hAnsi="Book Antiqua"/>
        </w:rPr>
        <w:t>i) H</w:t>
      </w:r>
      <w:r w:rsidRPr="008161BD">
        <w:rPr>
          <w:rFonts w:ascii="Book Antiqua" w:hAnsi="Book Antiqua"/>
          <w:vertAlign w:val="subscript"/>
        </w:rPr>
        <w:t>4</w:t>
      </w:r>
      <w:r w:rsidRPr="008161BD">
        <w:rPr>
          <w:rFonts w:ascii="Book Antiqua" w:hAnsi="Book Antiqua"/>
        </w:rPr>
        <w:t>As</w:t>
      </w:r>
      <w:r w:rsidRPr="008161BD">
        <w:rPr>
          <w:rFonts w:ascii="Book Antiqua" w:hAnsi="Book Antiqua"/>
          <w:vertAlign w:val="subscript"/>
        </w:rPr>
        <w:t>2</w:t>
      </w:r>
      <w:r w:rsidRPr="008161BD">
        <w:rPr>
          <w:rFonts w:ascii="Book Antiqua" w:hAnsi="Book Antiqua"/>
        </w:rPr>
        <w:t>O</w:t>
      </w:r>
      <w:r w:rsidRPr="008161BD">
        <w:rPr>
          <w:rFonts w:ascii="Book Antiqua" w:hAnsi="Book Antiqua"/>
          <w:vertAlign w:val="subscript"/>
        </w:rPr>
        <w:t>7</w:t>
      </w:r>
      <w:r w:rsidRPr="008161BD">
        <w:rPr>
          <w:rFonts w:ascii="Book Antiqua" w:hAnsi="Book Antiqua"/>
          <w:vertAlign w:val="subscript"/>
        </w:rPr>
        <w:tab/>
      </w:r>
      <w:r>
        <w:rPr>
          <w:rFonts w:ascii="Book Antiqua" w:hAnsi="Book Antiqua"/>
          <w:vertAlign w:val="subscript"/>
        </w:rPr>
        <w:tab/>
      </w:r>
      <w:r w:rsidRPr="008161BD">
        <w:rPr>
          <w:rFonts w:ascii="Book Antiqua" w:hAnsi="Book Antiqua"/>
        </w:rPr>
        <w:t>j) HMnO</w:t>
      </w:r>
      <w:r w:rsidRPr="008161BD">
        <w:rPr>
          <w:rFonts w:ascii="Book Antiqua" w:hAnsi="Book Antiqua"/>
          <w:vertAlign w:val="subscript"/>
        </w:rPr>
        <w:t>4</w:t>
      </w:r>
    </w:p>
    <w:p w:rsidR="00A90BDC" w:rsidRDefault="00A90BDC" w:rsidP="005E7782">
      <w:pPr>
        <w:pStyle w:val="03Texto-IEIJ"/>
        <w:rPr>
          <w:rFonts w:ascii="Book Antiqua" w:hAnsi="Book Antiqua"/>
        </w:rPr>
      </w:pPr>
    </w:p>
    <w:p w:rsidR="005E7782" w:rsidRPr="008161BD" w:rsidRDefault="005E7782" w:rsidP="005E7782">
      <w:pPr>
        <w:pStyle w:val="03Texto-IEIJ"/>
        <w:rPr>
          <w:rFonts w:ascii="Book Antiqua" w:hAnsi="Book Antiqua"/>
        </w:rPr>
      </w:pPr>
      <w:r w:rsidRPr="008161BD">
        <w:rPr>
          <w:rFonts w:ascii="Book Antiqua" w:hAnsi="Book Antiqua"/>
        </w:rPr>
        <w:t>3. Explique o significado das equações químicas abaixo:</w:t>
      </w:r>
    </w:p>
    <w:p w:rsidR="005E7782" w:rsidRDefault="005E7782" w:rsidP="005E7782">
      <w:pPr>
        <w:pStyle w:val="03Texto-IEIJ"/>
      </w:pPr>
      <w:proofErr w:type="gramStart"/>
      <w:r w:rsidRPr="005E7782">
        <w:rPr>
          <w:rFonts w:ascii="Book Antiqua" w:hAnsi="Book Antiqua"/>
        </w:rPr>
        <w:t>a</w:t>
      </w:r>
      <w:proofErr w:type="gramEnd"/>
      <w:r w:rsidRPr="005E7782">
        <w:rPr>
          <w:rFonts w:ascii="Book Antiqua" w:hAnsi="Book Antiqua"/>
        </w:rPr>
        <w:t>)</w:t>
      </w:r>
      <m:oMath>
        <m:r>
          <w:rPr>
            <w:rFonts w:ascii="Cambria Math" w:hAnsi="Cambria Math"/>
          </w:rPr>
          <m:t>NaHC</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(s)+C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COOH(l)→C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COONa(l)+</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m:t>
        </m:r>
      </m:oMath>
    </w:p>
    <w:p w:rsidR="005E7782" w:rsidRPr="008161BD" w:rsidRDefault="005E7782" w:rsidP="005E7782">
      <w:pPr>
        <w:pStyle w:val="03Texto-IEIJ"/>
        <w:rPr>
          <w:lang w:val="en-US"/>
        </w:rPr>
      </w:pPr>
      <w:r w:rsidRPr="005E7782">
        <w:rPr>
          <w:rFonts w:ascii="Book Antiqua" w:hAnsi="Book Antiqua"/>
          <w:lang w:val="en-US"/>
        </w:rPr>
        <w:t>b)</w:t>
      </w:r>
      <w:r>
        <w:rPr>
          <w:lang w:val="en-US"/>
        </w:rPr>
        <w:t xml:space="preserve"> </w:t>
      </w:r>
      <m:oMath>
        <m:r>
          <w:rPr>
            <w:rFonts w:ascii="Cambria Math" w:hAnsi="Cambria Math"/>
          </w:rPr>
          <m:t>HCl</m:t>
        </m:r>
        <m:r>
          <w:rPr>
            <w:rFonts w:ascii="Cambria Math" w:hAnsi="Cambria Math"/>
            <w:lang w:val="en-US"/>
          </w:rPr>
          <m:t>+</m:t>
        </m:r>
        <m:r>
          <w:rPr>
            <w:rFonts w:ascii="Cambria Math" w:hAnsi="Cambria Math"/>
          </w:rPr>
          <m:t>NaOH</m:t>
        </m:r>
        <m:r>
          <w:rPr>
            <w:rFonts w:ascii="Cambria Math" w:hAnsi="Cambria Math"/>
            <w:lang w:val="en-US"/>
          </w:rPr>
          <m:t>→</m:t>
        </m:r>
        <m:r>
          <w:rPr>
            <w:rFonts w:ascii="Cambria Math" w:hAnsi="Cambria Math"/>
          </w:rPr>
          <m:t>NaCl</m:t>
        </m:r>
        <m:r>
          <w:rPr>
            <w:rFonts w:ascii="Cambria Math" w:hAnsi="Cambria Math"/>
            <w:lang w:val="en-US"/>
          </w:rPr>
          <m:t>+</m:t>
        </m:r>
        <m:sSub>
          <m:sSubPr>
            <m:ctrlPr>
              <w:rPr>
                <w:rFonts w:ascii="Cambria Math" w:hAnsi="Cambria Math"/>
                <w:i/>
              </w:rPr>
            </m:ctrlPr>
          </m:sSubPr>
          <m:e>
            <m:r>
              <w:rPr>
                <w:rFonts w:ascii="Cambria Math" w:hAnsi="Cambria Math"/>
              </w:rPr>
              <m:t>H</m:t>
            </m:r>
          </m:e>
          <m:sub>
            <m:r>
              <w:rPr>
                <w:rFonts w:ascii="Cambria Math" w:hAnsi="Cambria Math"/>
                <w:lang w:val="en-US"/>
              </w:rPr>
              <m:t>2</m:t>
            </m:r>
          </m:sub>
        </m:sSub>
        <m:r>
          <w:rPr>
            <w:rFonts w:ascii="Cambria Math" w:hAnsi="Cambria Math"/>
          </w:rPr>
          <m:t>O</m:t>
        </m:r>
      </m:oMath>
    </w:p>
    <w:p w:rsidR="005E7782" w:rsidRPr="008161BD" w:rsidRDefault="005E7782" w:rsidP="005E7782">
      <w:pPr>
        <w:pStyle w:val="03Texto-IEIJ"/>
        <w:rPr>
          <w:lang w:val="en-US"/>
        </w:rPr>
      </w:pPr>
      <w:r w:rsidRPr="005E7782">
        <w:rPr>
          <w:rFonts w:ascii="Book Antiqua" w:hAnsi="Book Antiqua"/>
          <w:lang w:val="en-US"/>
        </w:rPr>
        <w:t>c)</w:t>
      </w:r>
      <w:r w:rsidRPr="008161BD">
        <w:rPr>
          <w:lang w:val="en-US"/>
        </w:rPr>
        <w:t xml:space="preserve"> </w:t>
      </w:r>
      <m:oMath>
        <m:r>
          <w:rPr>
            <w:rFonts w:ascii="Cambria Math" w:hAnsi="Cambria Math"/>
            <w:lang w:val="en-US"/>
          </w:rPr>
          <m:t>2</m:t>
        </m:r>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lang w:val="en-US"/>
              </w:rPr>
              <m:t>3</m:t>
            </m:r>
          </m:sub>
        </m:sSub>
        <m:d>
          <m:dPr>
            <m:ctrlPr>
              <w:rPr>
                <w:rFonts w:ascii="Cambria Math" w:hAnsi="Cambria Math"/>
                <w:i/>
              </w:rPr>
            </m:ctrlPr>
          </m:dPr>
          <m:e>
            <m:r>
              <w:rPr>
                <w:rFonts w:ascii="Cambria Math" w:hAnsi="Cambria Math"/>
              </w:rPr>
              <m:t>aq</m:t>
            </m:r>
          </m:e>
        </m:d>
        <m:r>
          <w:rPr>
            <w:rFonts w:ascii="Cambria Math" w:hAnsi="Cambria Math"/>
            <w:lang w:val="en-US"/>
          </w:rPr>
          <m:t>+</m:t>
        </m:r>
        <m:r>
          <w:rPr>
            <w:rFonts w:ascii="Cambria Math" w:hAnsi="Cambria Math"/>
          </w:rPr>
          <m:t>Ca</m:t>
        </m:r>
        <m:sSub>
          <m:sSubPr>
            <m:ctrlPr>
              <w:rPr>
                <w:rFonts w:ascii="Cambria Math" w:hAnsi="Cambria Math"/>
                <w:i/>
              </w:rPr>
            </m:ctrlPr>
          </m:sSubPr>
          <m:e>
            <m:r>
              <w:rPr>
                <w:rFonts w:ascii="Cambria Math" w:hAnsi="Cambria Math"/>
              </w:rPr>
              <m:t>Cl</m:t>
            </m:r>
          </m:e>
          <m:sub>
            <m:r>
              <w:rPr>
                <w:rFonts w:ascii="Cambria Math" w:hAnsi="Cambria Math"/>
                <w:lang w:val="en-US"/>
              </w:rPr>
              <m:t>2</m:t>
            </m:r>
          </m:sub>
        </m:sSub>
        <m:d>
          <m:dPr>
            <m:ctrlPr>
              <w:rPr>
                <w:rFonts w:ascii="Cambria Math" w:hAnsi="Cambria Math"/>
                <w:i/>
              </w:rPr>
            </m:ctrlPr>
          </m:dPr>
          <m:e>
            <m:r>
              <w:rPr>
                <w:rFonts w:ascii="Cambria Math" w:hAnsi="Cambria Math"/>
              </w:rPr>
              <m:t>aq</m:t>
            </m:r>
          </m:e>
        </m:d>
        <m:r>
          <w:rPr>
            <w:rFonts w:ascii="Cambria Math" w:hAnsi="Cambria Math"/>
            <w:lang w:val="en-US"/>
          </w:rPr>
          <m:t>→2</m:t>
        </m:r>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lang w:val="en-US"/>
          </w:rPr>
          <m:t>+</m:t>
        </m:r>
        <m:r>
          <w:rPr>
            <w:rFonts w:ascii="Cambria Math" w:hAnsi="Cambria Math"/>
          </w:rPr>
          <m:t>Ca</m:t>
        </m:r>
        <m:sSub>
          <m:sSubPr>
            <m:ctrlPr>
              <w:rPr>
                <w:rFonts w:ascii="Cambria Math" w:hAnsi="Cambria Math"/>
                <w:i/>
              </w:rPr>
            </m:ctrlPr>
          </m:sSubPr>
          <m:e>
            <m:sSub>
              <m:sSubPr>
                <m:ctrlPr>
                  <w:rPr>
                    <w:rFonts w:ascii="Cambria Math" w:hAnsi="Cambria Math"/>
                    <w:i/>
                  </w:rPr>
                </m:ctrlPr>
              </m:sSubPr>
              <m:e>
                <m:r>
                  <w:rPr>
                    <w:rFonts w:ascii="Cambria Math" w:hAnsi="Cambria Math"/>
                    <w:lang w:val="en-US"/>
                  </w:rPr>
                  <m:t>(</m:t>
                </m:r>
                <m:r>
                  <w:rPr>
                    <w:rFonts w:ascii="Cambria Math" w:hAnsi="Cambria Math"/>
                  </w:rPr>
                  <m:t>NO</m:t>
                </m:r>
              </m:e>
              <m:sub>
                <m:r>
                  <w:rPr>
                    <w:rFonts w:ascii="Cambria Math" w:hAnsi="Cambria Math"/>
                    <w:lang w:val="en-US"/>
                  </w:rPr>
                  <m:t>3</m:t>
                </m:r>
              </m:sub>
            </m:sSub>
            <m:r>
              <w:rPr>
                <w:rFonts w:ascii="Cambria Math" w:hAnsi="Cambria Math"/>
                <w:lang w:val="en-US"/>
              </w:rPr>
              <m:t>)</m:t>
            </m:r>
          </m:e>
          <m:sub>
            <m:r>
              <w:rPr>
                <w:rFonts w:ascii="Cambria Math" w:hAnsi="Cambria Math"/>
                <w:lang w:val="en-US"/>
              </w:rPr>
              <m:t>2</m:t>
            </m:r>
          </m:sub>
        </m:sSub>
        <m:r>
          <w:rPr>
            <w:rFonts w:ascii="Cambria Math" w:hAnsi="Cambria Math"/>
            <w:lang w:val="en-US"/>
          </w:rPr>
          <m:t>(</m:t>
        </m:r>
        <m:r>
          <w:rPr>
            <w:rFonts w:ascii="Cambria Math" w:hAnsi="Cambria Math"/>
          </w:rPr>
          <m:t>aq</m:t>
        </m:r>
        <m:r>
          <w:rPr>
            <w:rFonts w:ascii="Cambria Math" w:hAnsi="Cambria Math"/>
            <w:lang w:val="en-US"/>
          </w:rPr>
          <m:t>)</m:t>
        </m:r>
      </m:oMath>
    </w:p>
    <w:p w:rsidR="005E7782" w:rsidRPr="008161BD" w:rsidRDefault="005E7782" w:rsidP="005E7782">
      <w:pPr>
        <w:pStyle w:val="03Texto-IEIJ"/>
        <w:rPr>
          <w:lang w:val="en-US"/>
        </w:rPr>
      </w:pPr>
      <w:r w:rsidRPr="005E7782">
        <w:rPr>
          <w:rFonts w:ascii="Book Antiqua" w:hAnsi="Book Antiqua"/>
          <w:lang w:val="en-US"/>
        </w:rPr>
        <w:t>d)</w:t>
      </w: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lang w:val="en-US"/>
              </w:rPr>
              <m:t>4</m:t>
            </m:r>
          </m:sub>
        </m:sSub>
        <m:d>
          <m:dPr>
            <m:ctrlPr>
              <w:rPr>
                <w:rFonts w:ascii="Cambria Math" w:hAnsi="Cambria Math"/>
                <w:i/>
              </w:rPr>
            </m:ctrlPr>
          </m:dPr>
          <m:e>
            <m:r>
              <w:rPr>
                <w:rFonts w:ascii="Cambria Math" w:hAnsi="Cambria Math"/>
              </w:rPr>
              <m:t>aq</m:t>
            </m:r>
          </m:e>
        </m:d>
        <m:r>
          <w:rPr>
            <w:rFonts w:ascii="Cambria Math" w:hAnsi="Cambria Math"/>
            <w:lang w:val="en-US"/>
          </w:rPr>
          <m:t>+2</m:t>
        </m:r>
        <m:r>
          <w:rPr>
            <w:rFonts w:ascii="Cambria Math" w:hAnsi="Cambria Math"/>
          </w:rPr>
          <m:t>NaCl</m:t>
        </m:r>
        <m:d>
          <m:dPr>
            <m:ctrlPr>
              <w:rPr>
                <w:rFonts w:ascii="Cambria Math" w:hAnsi="Cambria Math"/>
                <w:i/>
              </w:rPr>
            </m:ctrlPr>
          </m:dPr>
          <m:e>
            <m:r>
              <w:rPr>
                <w:rFonts w:ascii="Cambria Math" w:hAnsi="Cambria Math"/>
              </w:rPr>
              <m:t>aq</m:t>
            </m:r>
          </m:e>
        </m:d>
        <m:r>
          <w:rPr>
            <w:rFonts w:ascii="Cambria Math" w:hAnsi="Cambria Math"/>
            <w:lang w:val="en-US"/>
          </w:rPr>
          <m:t>→</m:t>
        </m:r>
        <m:r>
          <w:rPr>
            <w:rFonts w:ascii="Cambria Math" w:hAnsi="Cambria Math"/>
          </w:rPr>
          <m:t>Cu</m:t>
        </m:r>
        <m:sSub>
          <m:sSubPr>
            <m:ctrlPr>
              <w:rPr>
                <w:rFonts w:ascii="Cambria Math" w:hAnsi="Cambria Math"/>
                <w:i/>
              </w:rPr>
            </m:ctrlPr>
          </m:sSubPr>
          <m:e>
            <m:r>
              <w:rPr>
                <w:rFonts w:ascii="Cambria Math" w:hAnsi="Cambria Math"/>
              </w:rPr>
              <m:t>Cl</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rPr>
              <m:t>Na</m:t>
            </m:r>
          </m:e>
          <m:sub>
            <m:r>
              <w:rPr>
                <w:rFonts w:ascii="Cambria Math" w:hAnsi="Cambria Math"/>
                <w:lang w:val="en-US"/>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lang w:val="en-US"/>
              </w:rPr>
              <m:t>4</m:t>
            </m:r>
          </m:sub>
        </m:sSub>
        <m:r>
          <w:rPr>
            <w:rFonts w:ascii="Cambria Math" w:hAnsi="Cambria Math"/>
            <w:lang w:val="en-US"/>
          </w:rPr>
          <m:t>(</m:t>
        </m:r>
        <m:r>
          <w:rPr>
            <w:rFonts w:ascii="Cambria Math" w:hAnsi="Cambria Math"/>
          </w:rPr>
          <m:t>aq</m:t>
        </m:r>
        <m:r>
          <w:rPr>
            <w:rFonts w:ascii="Cambria Math" w:hAnsi="Cambria Math"/>
            <w:lang w:val="en-US"/>
          </w:rPr>
          <m:t>)</m:t>
        </m:r>
      </m:oMath>
    </w:p>
    <w:p w:rsidR="00A90BDC" w:rsidRDefault="00A90BDC" w:rsidP="005E7782">
      <w:pPr>
        <w:pStyle w:val="03Texto-IEIJ"/>
        <w:rPr>
          <w:rFonts w:ascii="Book Antiqua" w:hAnsi="Book Antiqua"/>
        </w:rPr>
      </w:pPr>
    </w:p>
    <w:p w:rsidR="005E7782" w:rsidRPr="00C51D35" w:rsidRDefault="005E7782" w:rsidP="005E7782">
      <w:pPr>
        <w:pStyle w:val="03Texto-IEIJ"/>
        <w:rPr>
          <w:rFonts w:ascii="Book Antiqua" w:hAnsi="Book Antiqua"/>
        </w:rPr>
      </w:pPr>
      <w:r w:rsidRPr="00C51D35">
        <w:rPr>
          <w:rFonts w:ascii="Book Antiqua" w:hAnsi="Book Antiqua"/>
        </w:rPr>
        <w:t xml:space="preserve">4. No texto referência, a equação </w:t>
      </w:r>
      <w:proofErr w:type="gramStart"/>
      <w:r w:rsidRPr="00C51D35">
        <w:rPr>
          <w:rFonts w:ascii="Book Antiqua" w:hAnsi="Book Antiqua"/>
        </w:rPr>
        <w:t>2</w:t>
      </w:r>
      <w:proofErr w:type="gramEnd"/>
      <w:r w:rsidRPr="00C51D35">
        <w:rPr>
          <w:rFonts w:ascii="Book Antiqua" w:hAnsi="Book Antiqua"/>
        </w:rPr>
        <w:t xml:space="preserve"> não está devidamente balanceada. Explique o que você entende balanceamento de uma equação química e porque a equação </w:t>
      </w:r>
      <w:proofErr w:type="gramStart"/>
      <w:r w:rsidRPr="00C51D35">
        <w:rPr>
          <w:rFonts w:ascii="Book Antiqua" w:hAnsi="Book Antiqua"/>
        </w:rPr>
        <w:t>2</w:t>
      </w:r>
      <w:proofErr w:type="gramEnd"/>
      <w:r w:rsidRPr="00C51D35">
        <w:rPr>
          <w:rFonts w:ascii="Book Antiqua" w:hAnsi="Book Antiqua"/>
        </w:rPr>
        <w:t xml:space="preserve"> não está balanceada. Aproveite para balanceá-la.</w:t>
      </w:r>
    </w:p>
    <w:p w:rsidR="005E7782" w:rsidRPr="00C51D35" w:rsidRDefault="005E7782" w:rsidP="005E7782">
      <w:pPr>
        <w:pStyle w:val="03Texto-IEIJ"/>
        <w:rPr>
          <w:rFonts w:ascii="Book Antiqua" w:hAnsi="Book Antiqua"/>
        </w:rPr>
      </w:pPr>
      <w:r w:rsidRPr="00C51D35">
        <w:rPr>
          <w:rFonts w:ascii="Book Antiqua" w:hAnsi="Book Antiqua"/>
        </w:rPr>
        <w:lastRenderedPageBreak/>
        <w:t>5. Faça o balanceamento das equações químicas abaixo.</w:t>
      </w:r>
    </w:p>
    <w:p w:rsidR="005E7782" w:rsidRDefault="005E7782" w:rsidP="005E7782">
      <w:pPr>
        <w:pStyle w:val="03Texto-IEIJ"/>
      </w:pPr>
      <w:r w:rsidRPr="005E7782">
        <w:rPr>
          <w:rFonts w:ascii="Book Antiqua" w:hAnsi="Book Antiqua"/>
        </w:rPr>
        <w:t>a)</w:t>
      </w:r>
      <w:r>
        <w:t xml:space="preserve"> </w:t>
      </w:r>
      <m:oMath>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tab/>
      </w:r>
      <w:r>
        <w:tab/>
      </w:r>
      <w:r>
        <w:tab/>
      </w:r>
      <w:r w:rsidRPr="005E7782">
        <w:rPr>
          <w:rFonts w:ascii="Book Antiqua" w:hAnsi="Book Antiqua"/>
        </w:rPr>
        <w:t>b)</w:t>
      </w:r>
      <w:r>
        <w:t xml:space="preserve"> </w:t>
      </w:r>
      <m:oMath>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O+</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p>
    <w:p w:rsidR="005E7782" w:rsidRDefault="005E7782" w:rsidP="005E7782">
      <w:pPr>
        <w:pStyle w:val="03Texto-IEIJ"/>
      </w:pPr>
      <w:r w:rsidRPr="005E7782">
        <w:rPr>
          <w:rFonts w:ascii="Book Antiqua" w:hAnsi="Book Antiqua"/>
        </w:rPr>
        <w:t>c)</w:t>
      </w:r>
      <w:r>
        <w:t xml:space="preserve"> </w:t>
      </w: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O+</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tab/>
      </w:r>
      <w:r>
        <w:tab/>
      </w:r>
      <w:r>
        <w:tab/>
      </w:r>
      <w:r w:rsidRPr="005E7782">
        <w:rPr>
          <w:rFonts w:ascii="Book Antiqua" w:hAnsi="Book Antiqua"/>
        </w:rPr>
        <w:t>d)</w:t>
      </w:r>
      <w:r>
        <w:t xml:space="preserve"> </w:t>
      </w:r>
      <m:oMath>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H</m:t>
            </m:r>
          </m:e>
          <m:sub>
            <m:r>
              <w:rPr>
                <w:rFonts w:ascii="Cambria Math" w:hAnsi="Cambria Math"/>
              </w:rPr>
              <m:t>8</m:t>
            </m:r>
          </m:sub>
        </m:sSub>
        <m:r>
          <w:rPr>
            <w:rFonts w:ascii="Cambria Math" w:hAnsi="Cambria Math"/>
          </w:rPr>
          <m:t>O+</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p>
    <w:p w:rsidR="003E644E" w:rsidRPr="00440ADA" w:rsidRDefault="009A6D54" w:rsidP="003E644E">
      <w:pPr>
        <w:widowControl/>
        <w:suppressAutoHyphens w:val="0"/>
        <w:rPr>
          <w:rFonts w:ascii="Times New Roman" w:eastAsia="Times New Roman" w:hAnsi="Times New Roman" w:cs="Times New Roman"/>
          <w:kern w:val="0"/>
          <w:lang w:eastAsia="pt-BR" w:bidi="ar-SA"/>
        </w:rPr>
      </w:pPr>
      <w:r>
        <w:rPr>
          <w:rFonts w:ascii="Book Antiqua" w:eastAsia="Times New Roman" w:hAnsi="Book Antiqua" w:cs="Times New Roman"/>
          <w:kern w:val="0"/>
          <w:sz w:val="22"/>
          <w:szCs w:val="22"/>
          <w:lang w:eastAsia="pt-BR" w:bidi="ar-SA"/>
        </w:rPr>
        <w:pict>
          <v:rect id="_x0000_i1028" style="width:0;height:1.5pt" o:hralign="center" o:hrstd="t" o:hr="t" fillcolor="#a0a0a0" stroked="f"/>
        </w:pict>
      </w:r>
    </w:p>
    <w:p w:rsidR="003E644E" w:rsidRPr="00E9522A" w:rsidRDefault="003E644E" w:rsidP="003E644E">
      <w:pPr>
        <w:widowControl/>
        <w:suppressAutoHyphens w:val="0"/>
        <w:jc w:val="both"/>
        <w:rPr>
          <w:rFonts w:ascii="Book Antiqua" w:eastAsia="Times New Roman" w:hAnsi="Book Antiqua" w:cs="Times New Roman"/>
          <w:kern w:val="0"/>
          <w:lang w:eastAsia="pt-BR" w:bidi="ar-SA"/>
        </w:rPr>
      </w:pPr>
      <w:r w:rsidRPr="00E9522A">
        <w:rPr>
          <w:rFonts w:ascii="Book Antiqua" w:eastAsia="Times New Roman" w:hAnsi="Book Antiqua" w:cs="Calibri"/>
          <w:b/>
          <w:bCs/>
          <w:color w:val="000000"/>
          <w:kern w:val="0"/>
          <w:u w:val="single"/>
          <w:lang w:eastAsia="pt-BR" w:bidi="ar-SA"/>
        </w:rPr>
        <w:t>ORIENTAÇÕES</w:t>
      </w:r>
    </w:p>
    <w:p w:rsidR="003E644E" w:rsidRPr="00E9522A" w:rsidRDefault="003E644E" w:rsidP="003E644E">
      <w:pPr>
        <w:widowControl/>
        <w:numPr>
          <w:ilvl w:val="0"/>
          <w:numId w:val="3"/>
        </w:numPr>
        <w:suppressAutoHyphens w:val="0"/>
        <w:spacing w:before="0"/>
        <w:jc w:val="both"/>
        <w:textAlignment w:val="baseline"/>
        <w:rPr>
          <w:rFonts w:ascii="Book Antiqua" w:eastAsia="Times New Roman" w:hAnsi="Book Antiqua" w:cs="Times New Roman"/>
          <w:color w:val="000000"/>
          <w:kern w:val="0"/>
          <w:lang w:eastAsia="pt-BR" w:bidi="ar-SA"/>
        </w:rPr>
      </w:pPr>
      <w:r w:rsidRPr="00E9522A">
        <w:rPr>
          <w:rFonts w:ascii="Book Antiqua" w:eastAsia="Times New Roman" w:hAnsi="Book Antiqua" w:cs="Times New Roman"/>
          <w:color w:val="000000"/>
          <w:kern w:val="0"/>
          <w:lang w:eastAsia="pt-BR" w:bidi="ar-SA"/>
        </w:rPr>
        <w:t>Antes de iniciar sua atividade:</w:t>
      </w:r>
    </w:p>
    <w:p w:rsidR="003E644E" w:rsidRPr="00E9522A" w:rsidRDefault="003E644E" w:rsidP="003E644E">
      <w:pPr>
        <w:widowControl/>
        <w:numPr>
          <w:ilvl w:val="1"/>
          <w:numId w:val="4"/>
        </w:numPr>
        <w:suppressAutoHyphens w:val="0"/>
        <w:spacing w:before="0"/>
        <w:jc w:val="both"/>
        <w:textAlignment w:val="baseline"/>
        <w:rPr>
          <w:rFonts w:ascii="Book Antiqua" w:eastAsia="Times New Roman" w:hAnsi="Book Antiqua" w:cs="Times New Roman"/>
          <w:color w:val="000000"/>
          <w:kern w:val="0"/>
          <w:lang w:eastAsia="pt-BR" w:bidi="ar-SA"/>
        </w:rPr>
      </w:pPr>
      <w:proofErr w:type="gramStart"/>
      <w:r w:rsidRPr="00E9522A">
        <w:rPr>
          <w:rFonts w:ascii="Book Antiqua" w:eastAsia="Times New Roman" w:hAnsi="Book Antiqua" w:cs="Times New Roman"/>
          <w:color w:val="000000"/>
          <w:kern w:val="0"/>
          <w:lang w:eastAsia="pt-BR" w:bidi="ar-SA"/>
        </w:rPr>
        <w:t>leia</w:t>
      </w:r>
      <w:proofErr w:type="gramEnd"/>
      <w:r w:rsidRPr="00E9522A">
        <w:rPr>
          <w:rFonts w:ascii="Book Antiqua" w:eastAsia="Times New Roman" w:hAnsi="Book Antiqua" w:cs="Times New Roman"/>
          <w:color w:val="000000"/>
          <w:kern w:val="0"/>
          <w:lang w:eastAsia="pt-BR" w:bidi="ar-SA"/>
        </w:rPr>
        <w:t xml:space="preserve"> a atividade e decida se irá respondê-la no arquivo editável ou na folha de fichário. Se for responder na folha de fichário, não se esqueça de colocar o cabeçalho completo, horário de início e horário de término.</w:t>
      </w:r>
    </w:p>
    <w:p w:rsidR="003E644E" w:rsidRPr="00E9522A" w:rsidRDefault="003E644E" w:rsidP="003E644E">
      <w:pPr>
        <w:widowControl/>
        <w:numPr>
          <w:ilvl w:val="1"/>
          <w:numId w:val="4"/>
        </w:numPr>
        <w:suppressAutoHyphens w:val="0"/>
        <w:spacing w:before="0"/>
        <w:jc w:val="both"/>
        <w:textAlignment w:val="baseline"/>
        <w:rPr>
          <w:rFonts w:ascii="Book Antiqua" w:eastAsia="Times New Roman" w:hAnsi="Book Antiqua" w:cs="Times New Roman"/>
          <w:color w:val="000000"/>
          <w:kern w:val="0"/>
          <w:lang w:eastAsia="pt-BR" w:bidi="ar-SA"/>
        </w:rPr>
      </w:pPr>
      <w:r w:rsidRPr="00E9522A">
        <w:rPr>
          <w:rFonts w:ascii="Book Antiqua" w:eastAsia="Times New Roman" w:hAnsi="Book Antiqua" w:cs="Times New Roman"/>
          <w:color w:val="000000"/>
          <w:kern w:val="0"/>
          <w:lang w:eastAsia="pt-BR" w:bidi="ar-SA"/>
        </w:rPr>
        <w:t>Se for fazer no arquivo editável:</w:t>
      </w:r>
    </w:p>
    <w:p w:rsidR="003E644E" w:rsidRPr="00E9522A" w:rsidRDefault="003E644E" w:rsidP="003E644E">
      <w:pPr>
        <w:widowControl/>
        <w:numPr>
          <w:ilvl w:val="2"/>
          <w:numId w:val="5"/>
        </w:numPr>
        <w:suppressAutoHyphens w:val="0"/>
        <w:spacing w:before="0"/>
        <w:jc w:val="both"/>
        <w:textAlignment w:val="baseline"/>
        <w:rPr>
          <w:rFonts w:ascii="Book Antiqua" w:eastAsia="Times New Roman" w:hAnsi="Book Antiqua" w:cs="Times New Roman"/>
          <w:color w:val="000000"/>
          <w:kern w:val="0"/>
          <w:lang w:eastAsia="pt-BR" w:bidi="ar-SA"/>
        </w:rPr>
      </w:pPr>
      <w:proofErr w:type="gramStart"/>
      <w:r w:rsidRPr="00E9522A">
        <w:rPr>
          <w:rFonts w:ascii="Book Antiqua" w:eastAsia="Times New Roman" w:hAnsi="Book Antiqua" w:cs="Times New Roman"/>
          <w:color w:val="000000"/>
          <w:kern w:val="0"/>
          <w:lang w:eastAsia="pt-BR" w:bidi="ar-SA"/>
        </w:rPr>
        <w:t>preencha</w:t>
      </w:r>
      <w:proofErr w:type="gramEnd"/>
      <w:r w:rsidRPr="00E9522A">
        <w:rPr>
          <w:rFonts w:ascii="Book Antiqua" w:eastAsia="Times New Roman" w:hAnsi="Book Antiqua" w:cs="Times New Roman"/>
          <w:color w:val="000000"/>
          <w:kern w:val="0"/>
          <w:lang w:eastAsia="pt-BR" w:bidi="ar-SA"/>
        </w:rPr>
        <w:t xml:space="preserve"> seu nome completo. Para isso: a) clique duas vezes sobre o cabeçalho; b) substitua a linha após “Nome:” pelo seu nome completo</w:t>
      </w:r>
      <w:r w:rsidR="00496D25" w:rsidRPr="00E9522A">
        <w:rPr>
          <w:rFonts w:ascii="Book Antiqua" w:eastAsia="Times New Roman" w:hAnsi="Book Antiqua" w:cs="Times New Roman"/>
          <w:color w:val="000000"/>
          <w:kern w:val="0"/>
          <w:lang w:eastAsia="pt-BR" w:bidi="ar-SA"/>
        </w:rPr>
        <w:t>;</w:t>
      </w:r>
    </w:p>
    <w:p w:rsidR="00496D25" w:rsidRPr="00E9522A" w:rsidRDefault="00496D25" w:rsidP="003E644E">
      <w:pPr>
        <w:widowControl/>
        <w:numPr>
          <w:ilvl w:val="2"/>
          <w:numId w:val="5"/>
        </w:numPr>
        <w:suppressAutoHyphens w:val="0"/>
        <w:spacing w:before="0"/>
        <w:jc w:val="both"/>
        <w:textAlignment w:val="baseline"/>
        <w:rPr>
          <w:rFonts w:ascii="Book Antiqua" w:eastAsia="Times New Roman" w:hAnsi="Book Antiqua" w:cs="Times New Roman"/>
          <w:color w:val="000000"/>
          <w:kern w:val="0"/>
          <w:lang w:eastAsia="pt-BR" w:bidi="ar-SA"/>
        </w:rPr>
      </w:pPr>
      <w:proofErr w:type="gramStart"/>
      <w:r w:rsidRPr="00E9522A">
        <w:rPr>
          <w:rFonts w:ascii="Book Antiqua" w:eastAsia="Times New Roman" w:hAnsi="Book Antiqua" w:cs="Times New Roman"/>
          <w:color w:val="000000"/>
          <w:kern w:val="0"/>
          <w:lang w:eastAsia="pt-BR" w:bidi="ar-SA"/>
        </w:rPr>
        <w:t>preencha</w:t>
      </w:r>
      <w:proofErr w:type="gramEnd"/>
      <w:r w:rsidRPr="00E9522A">
        <w:rPr>
          <w:rFonts w:ascii="Book Antiqua" w:eastAsia="Times New Roman" w:hAnsi="Book Antiqua" w:cs="Times New Roman"/>
          <w:color w:val="000000"/>
          <w:kern w:val="0"/>
          <w:lang w:eastAsia="pt-BR" w:bidi="ar-SA"/>
        </w:rPr>
        <w:t xml:space="preserve"> o horário de início na parte da atividade dedicada a respostas</w:t>
      </w:r>
    </w:p>
    <w:p w:rsidR="003E644E" w:rsidRPr="00E9522A" w:rsidRDefault="003E644E" w:rsidP="003E644E">
      <w:pPr>
        <w:widowControl/>
        <w:numPr>
          <w:ilvl w:val="0"/>
          <w:numId w:val="5"/>
        </w:numPr>
        <w:suppressAutoHyphens w:val="0"/>
        <w:spacing w:before="0"/>
        <w:jc w:val="both"/>
        <w:textAlignment w:val="baseline"/>
        <w:rPr>
          <w:rFonts w:ascii="Book Antiqua" w:eastAsia="Times New Roman" w:hAnsi="Book Antiqua" w:cs="Times New Roman"/>
          <w:color w:val="000000"/>
          <w:kern w:val="0"/>
          <w:lang w:eastAsia="pt-BR" w:bidi="ar-SA"/>
        </w:rPr>
      </w:pPr>
      <w:r w:rsidRPr="00E9522A">
        <w:rPr>
          <w:rFonts w:ascii="Book Antiqua" w:eastAsia="Times New Roman" w:hAnsi="Book Antiqua" w:cs="Times New Roman"/>
          <w:color w:val="000000"/>
          <w:kern w:val="0"/>
          <w:lang w:eastAsia="pt-BR" w:bidi="ar-SA"/>
        </w:rPr>
        <w:t>Depois de terminar a atividade:</w:t>
      </w:r>
    </w:p>
    <w:p w:rsidR="003E644E" w:rsidRPr="00E9522A" w:rsidRDefault="003E644E" w:rsidP="003E644E">
      <w:pPr>
        <w:widowControl/>
        <w:numPr>
          <w:ilvl w:val="1"/>
          <w:numId w:val="5"/>
        </w:numPr>
        <w:suppressAutoHyphens w:val="0"/>
        <w:spacing w:before="0"/>
        <w:jc w:val="both"/>
        <w:textAlignment w:val="baseline"/>
        <w:rPr>
          <w:rFonts w:ascii="Book Antiqua" w:eastAsia="Times New Roman" w:hAnsi="Book Antiqua" w:cs="Times New Roman"/>
          <w:color w:val="000000"/>
          <w:kern w:val="0"/>
          <w:lang w:eastAsia="pt-BR" w:bidi="ar-SA"/>
        </w:rPr>
      </w:pPr>
      <w:proofErr w:type="gramStart"/>
      <w:r w:rsidRPr="00E9522A">
        <w:rPr>
          <w:rFonts w:ascii="Book Antiqua" w:eastAsia="Times New Roman" w:hAnsi="Book Antiqua" w:cs="Times New Roman"/>
          <w:color w:val="000000"/>
          <w:kern w:val="0"/>
          <w:lang w:eastAsia="pt-BR" w:bidi="ar-SA"/>
        </w:rPr>
        <w:t>preencha</w:t>
      </w:r>
      <w:proofErr w:type="gramEnd"/>
      <w:r w:rsidRPr="00E9522A">
        <w:rPr>
          <w:rFonts w:ascii="Book Antiqua" w:eastAsia="Times New Roman" w:hAnsi="Book Antiqua" w:cs="Times New Roman"/>
          <w:color w:val="000000"/>
          <w:kern w:val="0"/>
          <w:lang w:eastAsia="pt-BR" w:bidi="ar-SA"/>
        </w:rPr>
        <w:t xml:space="preserve"> o horário de términ</w:t>
      </w:r>
      <w:r w:rsidR="00496D25" w:rsidRPr="00E9522A">
        <w:rPr>
          <w:rFonts w:ascii="Book Antiqua" w:eastAsia="Times New Roman" w:hAnsi="Book Antiqua" w:cs="Times New Roman"/>
          <w:color w:val="000000"/>
          <w:kern w:val="0"/>
          <w:lang w:eastAsia="pt-BR" w:bidi="ar-SA"/>
        </w:rPr>
        <w:t>o e o tempo total da atividade;</w:t>
      </w:r>
    </w:p>
    <w:p w:rsidR="00496D25" w:rsidRPr="00E9522A" w:rsidRDefault="00496D25" w:rsidP="003E644E">
      <w:pPr>
        <w:widowControl/>
        <w:numPr>
          <w:ilvl w:val="1"/>
          <w:numId w:val="5"/>
        </w:numPr>
        <w:suppressAutoHyphens w:val="0"/>
        <w:spacing w:before="0"/>
        <w:jc w:val="both"/>
        <w:textAlignment w:val="baseline"/>
        <w:rPr>
          <w:rFonts w:ascii="Book Antiqua" w:eastAsia="Times New Roman" w:hAnsi="Book Antiqua" w:cs="Times New Roman"/>
          <w:color w:val="000000"/>
          <w:kern w:val="0"/>
          <w:lang w:eastAsia="pt-BR" w:bidi="ar-SA"/>
        </w:rPr>
      </w:pPr>
      <w:proofErr w:type="gramStart"/>
      <w:r w:rsidRPr="00E9522A">
        <w:rPr>
          <w:rFonts w:ascii="Book Antiqua" w:eastAsia="Times New Roman" w:hAnsi="Book Antiqua" w:cs="Times New Roman"/>
          <w:color w:val="000000"/>
          <w:kern w:val="0"/>
          <w:lang w:eastAsia="pt-BR" w:bidi="ar-SA"/>
        </w:rPr>
        <w:t>faça</w:t>
      </w:r>
      <w:proofErr w:type="gramEnd"/>
      <w:r w:rsidRPr="00E9522A">
        <w:rPr>
          <w:rFonts w:ascii="Book Antiqua" w:eastAsia="Times New Roman" w:hAnsi="Book Antiqua" w:cs="Times New Roman"/>
          <w:color w:val="000000"/>
          <w:kern w:val="0"/>
          <w:lang w:eastAsia="pt-BR" w:bidi="ar-SA"/>
        </w:rPr>
        <w:t xml:space="preserve"> sua auto avaliação de Disciplina, Produtividade e Organização.</w:t>
      </w:r>
    </w:p>
    <w:p w:rsidR="003E644E" w:rsidRPr="00E9522A" w:rsidRDefault="003E644E" w:rsidP="003E644E">
      <w:pPr>
        <w:widowControl/>
        <w:numPr>
          <w:ilvl w:val="0"/>
          <w:numId w:val="5"/>
        </w:numPr>
        <w:suppressAutoHyphens w:val="0"/>
        <w:spacing w:before="0"/>
        <w:jc w:val="both"/>
        <w:textAlignment w:val="baseline"/>
        <w:rPr>
          <w:rFonts w:ascii="Book Antiqua" w:eastAsia="Times New Roman" w:hAnsi="Book Antiqua" w:cs="Times New Roman"/>
          <w:b/>
          <w:bCs/>
          <w:color w:val="000000"/>
          <w:kern w:val="0"/>
          <w:lang w:eastAsia="pt-BR" w:bidi="ar-SA"/>
        </w:rPr>
      </w:pPr>
      <w:r w:rsidRPr="00E9522A">
        <w:rPr>
          <w:rFonts w:ascii="Book Antiqua" w:eastAsia="Times New Roman" w:hAnsi="Book Antiqua" w:cs="Times New Roman"/>
          <w:b/>
          <w:bCs/>
          <w:color w:val="000000"/>
          <w:kern w:val="0"/>
          <w:lang w:eastAsia="pt-BR" w:bidi="ar-SA"/>
        </w:rPr>
        <w:t>Observação:</w:t>
      </w:r>
      <w:r w:rsidRPr="00E9522A">
        <w:rPr>
          <w:rFonts w:ascii="Book Antiqua" w:eastAsia="Times New Roman" w:hAnsi="Book Antiqua" w:cs="Times New Roman"/>
          <w:color w:val="000000"/>
          <w:kern w:val="0"/>
          <w:lang w:eastAsia="pt-BR" w:bidi="ar-SA"/>
        </w:rPr>
        <w:t xml:space="preserve"> todas as atividades devem durar o tempo máximo de 45 min para cada aula que você teria da disciplina de Ciências naquele dia. Sendo assim, mesmo que não tenha terminado a atividade, faça o envio da </w:t>
      </w:r>
      <w:r w:rsidR="00496D25" w:rsidRPr="00E9522A">
        <w:rPr>
          <w:rFonts w:ascii="Book Antiqua" w:eastAsia="Times New Roman" w:hAnsi="Book Antiqua" w:cs="Times New Roman"/>
          <w:color w:val="000000"/>
          <w:kern w:val="0"/>
          <w:lang w:eastAsia="pt-BR" w:bidi="ar-SA"/>
        </w:rPr>
        <w:t>atividade</w:t>
      </w:r>
      <w:r w:rsidRPr="00E9522A">
        <w:rPr>
          <w:rFonts w:ascii="Book Antiqua" w:eastAsia="Times New Roman" w:hAnsi="Book Antiqua" w:cs="Times New Roman"/>
          <w:color w:val="000000"/>
          <w:kern w:val="0"/>
          <w:lang w:eastAsia="pt-BR" w:bidi="ar-SA"/>
        </w:rPr>
        <w:t xml:space="preserve"> pelo </w:t>
      </w:r>
      <w:proofErr w:type="spellStart"/>
      <w:r w:rsidRPr="00E9522A">
        <w:rPr>
          <w:rFonts w:ascii="Book Antiqua" w:eastAsia="Times New Roman" w:hAnsi="Book Antiqua" w:cs="Times New Roman"/>
          <w:i/>
          <w:color w:val="000000"/>
          <w:kern w:val="0"/>
          <w:lang w:eastAsia="pt-BR" w:bidi="ar-SA"/>
        </w:rPr>
        <w:t>Moodle</w:t>
      </w:r>
      <w:proofErr w:type="spellEnd"/>
      <w:r w:rsidRPr="00E9522A">
        <w:rPr>
          <w:rFonts w:ascii="Book Antiqua" w:eastAsia="Times New Roman" w:hAnsi="Book Antiqua" w:cs="Times New Roman"/>
          <w:color w:val="000000"/>
          <w:kern w:val="0"/>
          <w:lang w:eastAsia="pt-BR" w:bidi="ar-SA"/>
        </w:rPr>
        <w:t>.</w:t>
      </w:r>
    </w:p>
    <w:p w:rsidR="003E644E" w:rsidRPr="00440ADA" w:rsidRDefault="009A6D54" w:rsidP="003E644E">
      <w:pPr>
        <w:widowControl/>
        <w:suppressAutoHyphens w:val="0"/>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pict>
          <v:rect id="_x0000_i1029" style="width:0;height:1.5pt" o:hralign="center" o:hrstd="t" o:hr="t" fillcolor="#a0a0a0" stroked="f"/>
        </w:pict>
      </w:r>
    </w:p>
    <w:p w:rsidR="00933EF0" w:rsidRDefault="00933EF0">
      <w:pPr>
        <w:widowControl/>
        <w:suppressAutoHyphens w:val="0"/>
        <w:spacing w:before="0"/>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br w:type="page"/>
      </w:r>
    </w:p>
    <w:p w:rsidR="003E644E" w:rsidRPr="00693AFC" w:rsidRDefault="00496D25" w:rsidP="003E644E">
      <w:pPr>
        <w:pStyle w:val="01Ttulo-IEIJ"/>
        <w:rPr>
          <w:rFonts w:ascii="Times New Roman" w:hAnsi="Times New Roman" w:cs="Times New Roman"/>
          <w:lang w:eastAsia="pt-BR" w:bidi="ar-SA"/>
        </w:rPr>
      </w:pPr>
      <w:r>
        <w:rPr>
          <w:lang w:eastAsia="pt-BR" w:bidi="ar-SA"/>
        </w:rPr>
        <w:lastRenderedPageBreak/>
        <w:t>respostas</w:t>
      </w:r>
    </w:p>
    <w:p w:rsidR="003E644E" w:rsidRPr="00693AFC" w:rsidRDefault="003E644E" w:rsidP="003E644E">
      <w:pPr>
        <w:widowControl/>
        <w:suppressAutoHyphens w:val="0"/>
        <w:spacing w:before="0"/>
        <w:jc w:val="right"/>
        <w:rPr>
          <w:rFonts w:ascii="Times New Roman" w:eastAsia="Times New Roman" w:hAnsi="Times New Roman" w:cs="Times New Roman"/>
          <w:kern w:val="0"/>
          <w:lang w:eastAsia="pt-BR" w:bidi="ar-SA"/>
        </w:rPr>
      </w:pPr>
      <w:r w:rsidRPr="00693AFC">
        <w:rPr>
          <w:rFonts w:ascii="Book Antiqua" w:eastAsia="Times New Roman" w:hAnsi="Book Antiqua" w:cs="Times New Roman"/>
          <w:color w:val="000000"/>
          <w:kern w:val="0"/>
          <w:sz w:val="20"/>
          <w:szCs w:val="20"/>
          <w:lang w:eastAsia="pt-BR" w:bidi="ar-SA"/>
        </w:rPr>
        <w:t>Período 1</w:t>
      </w:r>
      <w:r w:rsidR="00A90BDC">
        <w:rPr>
          <w:rFonts w:ascii="Book Antiqua" w:eastAsia="Times New Roman" w:hAnsi="Book Antiqua" w:cs="Times New Roman"/>
          <w:color w:val="000000"/>
          <w:kern w:val="0"/>
          <w:sz w:val="20"/>
          <w:szCs w:val="20"/>
          <w:lang w:eastAsia="pt-BR" w:bidi="ar-SA"/>
        </w:rPr>
        <w:t xml:space="preserve"> - Atividade 08</w:t>
      </w:r>
    </w:p>
    <w:tbl>
      <w:tblPr>
        <w:tblStyle w:val="Tabelacomgrade"/>
        <w:tblW w:w="0" w:type="auto"/>
        <w:tblInd w:w="5495" w:type="dxa"/>
        <w:tblLayout w:type="fixed"/>
        <w:tblLook w:val="04A0" w:firstRow="1" w:lastRow="0" w:firstColumn="1" w:lastColumn="0" w:noHBand="0" w:noVBand="1"/>
      </w:tblPr>
      <w:tblGrid>
        <w:gridCol w:w="1070"/>
        <w:gridCol w:w="1071"/>
        <w:gridCol w:w="1071"/>
        <w:gridCol w:w="1071"/>
      </w:tblGrid>
      <w:tr w:rsidR="00496D25" w:rsidTr="00496D25">
        <w:tc>
          <w:tcPr>
            <w:tcW w:w="1070" w:type="dxa"/>
          </w:tcPr>
          <w:p w:rsidR="00496D25" w:rsidRDefault="00496D25" w:rsidP="00496D25">
            <w:pPr>
              <w:widowControl/>
              <w:suppressAutoHyphens w:val="0"/>
              <w:jc w:val="center"/>
              <w:rPr>
                <w:rFonts w:asciiTheme="minorHAnsi" w:eastAsia="Times New Roman" w:hAnsiTheme="minorHAnsi" w:cstheme="minorHAnsi"/>
                <w:b/>
                <w:kern w:val="0"/>
                <w:lang w:eastAsia="pt-BR" w:bidi="ar-SA"/>
              </w:rPr>
            </w:pPr>
            <w:r>
              <w:rPr>
                <w:rFonts w:asciiTheme="minorHAnsi" w:eastAsia="Times New Roman" w:hAnsiTheme="minorHAnsi" w:cstheme="minorHAnsi"/>
                <w:b/>
                <w:kern w:val="0"/>
                <w:lang w:eastAsia="pt-BR" w:bidi="ar-SA"/>
              </w:rPr>
              <w:t>Início</w:t>
            </w:r>
          </w:p>
        </w:tc>
        <w:tc>
          <w:tcPr>
            <w:tcW w:w="1071" w:type="dxa"/>
          </w:tcPr>
          <w:p w:rsidR="00496D25" w:rsidRDefault="00496D25" w:rsidP="00496D25">
            <w:pPr>
              <w:widowControl/>
              <w:suppressAutoHyphens w:val="0"/>
              <w:jc w:val="center"/>
              <w:rPr>
                <w:rFonts w:asciiTheme="minorHAnsi" w:eastAsia="Times New Roman" w:hAnsiTheme="minorHAnsi" w:cstheme="minorHAnsi"/>
                <w:b/>
                <w:kern w:val="0"/>
                <w:lang w:eastAsia="pt-BR" w:bidi="ar-SA"/>
              </w:rPr>
            </w:pPr>
            <w:r>
              <w:rPr>
                <w:rFonts w:asciiTheme="minorHAnsi" w:eastAsia="Times New Roman" w:hAnsiTheme="minorHAnsi" w:cstheme="minorHAnsi"/>
                <w:b/>
                <w:kern w:val="0"/>
                <w:lang w:eastAsia="pt-BR" w:bidi="ar-SA"/>
              </w:rPr>
              <w:t>Término</w:t>
            </w:r>
          </w:p>
        </w:tc>
        <w:tc>
          <w:tcPr>
            <w:tcW w:w="1071" w:type="dxa"/>
          </w:tcPr>
          <w:p w:rsidR="00496D25" w:rsidRDefault="00496D25" w:rsidP="00496D25">
            <w:pPr>
              <w:widowControl/>
              <w:suppressAutoHyphens w:val="0"/>
              <w:jc w:val="center"/>
              <w:rPr>
                <w:rFonts w:asciiTheme="minorHAnsi" w:eastAsia="Times New Roman" w:hAnsiTheme="minorHAnsi" w:cstheme="minorHAnsi"/>
                <w:b/>
                <w:kern w:val="0"/>
                <w:lang w:eastAsia="pt-BR" w:bidi="ar-SA"/>
              </w:rPr>
            </w:pPr>
            <w:r>
              <w:rPr>
                <w:rFonts w:asciiTheme="minorHAnsi" w:eastAsia="Times New Roman" w:hAnsiTheme="minorHAnsi" w:cstheme="minorHAnsi"/>
                <w:b/>
                <w:kern w:val="0"/>
                <w:lang w:eastAsia="pt-BR" w:bidi="ar-SA"/>
              </w:rPr>
              <w:t>Total</w:t>
            </w:r>
          </w:p>
        </w:tc>
        <w:tc>
          <w:tcPr>
            <w:tcW w:w="1071" w:type="dxa"/>
          </w:tcPr>
          <w:p w:rsidR="00496D25" w:rsidRDefault="00496D25" w:rsidP="00496D25">
            <w:pPr>
              <w:widowControl/>
              <w:suppressAutoHyphens w:val="0"/>
              <w:jc w:val="center"/>
              <w:rPr>
                <w:rFonts w:asciiTheme="minorHAnsi" w:eastAsia="Times New Roman" w:hAnsiTheme="minorHAnsi" w:cstheme="minorHAnsi"/>
                <w:b/>
                <w:kern w:val="0"/>
                <w:lang w:eastAsia="pt-BR" w:bidi="ar-SA"/>
              </w:rPr>
            </w:pPr>
            <w:r>
              <w:rPr>
                <w:rFonts w:asciiTheme="minorHAnsi" w:eastAsia="Times New Roman" w:hAnsiTheme="minorHAnsi" w:cstheme="minorHAnsi"/>
                <w:b/>
                <w:kern w:val="0"/>
                <w:lang w:eastAsia="pt-BR" w:bidi="ar-SA"/>
              </w:rPr>
              <w:t>D.P.O.</w:t>
            </w:r>
          </w:p>
        </w:tc>
      </w:tr>
      <w:tr w:rsidR="00496D25" w:rsidTr="00496D25">
        <w:tc>
          <w:tcPr>
            <w:tcW w:w="1070" w:type="dxa"/>
          </w:tcPr>
          <w:p w:rsidR="00496D25" w:rsidRPr="00496D25" w:rsidRDefault="00496D25" w:rsidP="00496D25">
            <w:pPr>
              <w:widowControl/>
              <w:suppressAutoHyphens w:val="0"/>
              <w:jc w:val="center"/>
              <w:rPr>
                <w:rFonts w:asciiTheme="minorHAnsi" w:eastAsia="Times New Roman" w:hAnsiTheme="minorHAnsi" w:cstheme="minorHAnsi"/>
                <w:kern w:val="0"/>
                <w:lang w:eastAsia="pt-BR" w:bidi="ar-SA"/>
              </w:rPr>
            </w:pPr>
            <w:proofErr w:type="gramStart"/>
            <w:r>
              <w:rPr>
                <w:rFonts w:asciiTheme="minorHAnsi" w:eastAsia="Times New Roman" w:hAnsiTheme="minorHAnsi" w:cstheme="minorHAnsi"/>
                <w:kern w:val="0"/>
                <w:lang w:eastAsia="pt-BR" w:bidi="ar-SA"/>
              </w:rPr>
              <w:t>00:00</w:t>
            </w:r>
            <w:proofErr w:type="gramEnd"/>
          </w:p>
        </w:tc>
        <w:tc>
          <w:tcPr>
            <w:tcW w:w="1071" w:type="dxa"/>
          </w:tcPr>
          <w:p w:rsidR="00496D25" w:rsidRPr="00496D25" w:rsidRDefault="00496D25" w:rsidP="00496D25">
            <w:pPr>
              <w:widowControl/>
              <w:suppressAutoHyphens w:val="0"/>
              <w:jc w:val="center"/>
              <w:rPr>
                <w:rFonts w:asciiTheme="minorHAnsi" w:eastAsia="Times New Roman" w:hAnsiTheme="minorHAnsi" w:cstheme="minorHAnsi"/>
                <w:kern w:val="0"/>
                <w:lang w:eastAsia="pt-BR" w:bidi="ar-SA"/>
              </w:rPr>
            </w:pPr>
            <w:proofErr w:type="gramStart"/>
            <w:r>
              <w:rPr>
                <w:rFonts w:asciiTheme="minorHAnsi" w:eastAsia="Times New Roman" w:hAnsiTheme="minorHAnsi" w:cstheme="minorHAnsi"/>
                <w:kern w:val="0"/>
                <w:lang w:eastAsia="pt-BR" w:bidi="ar-SA"/>
              </w:rPr>
              <w:t>00:00</w:t>
            </w:r>
            <w:proofErr w:type="gramEnd"/>
          </w:p>
        </w:tc>
        <w:tc>
          <w:tcPr>
            <w:tcW w:w="1071" w:type="dxa"/>
          </w:tcPr>
          <w:p w:rsidR="00496D25" w:rsidRPr="00496D25" w:rsidRDefault="00496D25" w:rsidP="00496D25">
            <w:pPr>
              <w:widowControl/>
              <w:suppressAutoHyphens w:val="0"/>
              <w:jc w:val="center"/>
              <w:rPr>
                <w:rFonts w:asciiTheme="minorHAnsi" w:eastAsia="Times New Roman" w:hAnsiTheme="minorHAnsi" w:cstheme="minorHAnsi"/>
                <w:kern w:val="0"/>
                <w:lang w:eastAsia="pt-BR" w:bidi="ar-SA"/>
              </w:rPr>
            </w:pPr>
            <w:r>
              <w:rPr>
                <w:rFonts w:asciiTheme="minorHAnsi" w:eastAsia="Times New Roman" w:hAnsiTheme="minorHAnsi" w:cstheme="minorHAnsi"/>
                <w:kern w:val="0"/>
                <w:lang w:eastAsia="pt-BR" w:bidi="ar-SA"/>
              </w:rPr>
              <w:t>00 min</w:t>
            </w:r>
          </w:p>
        </w:tc>
        <w:tc>
          <w:tcPr>
            <w:tcW w:w="1071" w:type="dxa"/>
          </w:tcPr>
          <w:p w:rsidR="00496D25" w:rsidRPr="00496D25" w:rsidRDefault="00496D25" w:rsidP="00496D25">
            <w:pPr>
              <w:widowControl/>
              <w:suppressAutoHyphens w:val="0"/>
              <w:jc w:val="center"/>
              <w:rPr>
                <w:rFonts w:asciiTheme="minorHAnsi" w:eastAsia="Times New Roman" w:hAnsiTheme="minorHAnsi" w:cstheme="minorHAnsi"/>
                <w:kern w:val="0"/>
                <w:lang w:eastAsia="pt-BR" w:bidi="ar-SA"/>
              </w:rPr>
            </w:pPr>
            <w:r>
              <w:rPr>
                <w:rFonts w:asciiTheme="minorHAnsi" w:eastAsia="Times New Roman" w:hAnsiTheme="minorHAnsi" w:cstheme="minorHAnsi"/>
                <w:kern w:val="0"/>
                <w:lang w:eastAsia="pt-BR" w:bidi="ar-SA"/>
              </w:rPr>
              <w:t>000</w:t>
            </w:r>
          </w:p>
        </w:tc>
      </w:tr>
    </w:tbl>
    <w:p w:rsidR="00496D25" w:rsidRDefault="00496D25" w:rsidP="003E644E">
      <w:pPr>
        <w:widowControl/>
        <w:suppressAutoHyphens w:val="0"/>
        <w:jc w:val="both"/>
        <w:rPr>
          <w:rFonts w:asciiTheme="minorHAnsi" w:eastAsia="Times New Roman" w:hAnsiTheme="minorHAnsi" w:cstheme="minorHAnsi"/>
          <w:b/>
          <w:kern w:val="0"/>
          <w:lang w:eastAsia="pt-BR" w:bidi="ar-SA"/>
        </w:rPr>
      </w:pPr>
    </w:p>
    <w:p w:rsidR="00AC3E1F" w:rsidRPr="00A90BDC" w:rsidRDefault="00AC3E1F" w:rsidP="00AC3E1F">
      <w:pPr>
        <w:widowControl/>
        <w:suppressAutoHyphens w:val="0"/>
        <w:jc w:val="both"/>
        <w:rPr>
          <w:rFonts w:ascii="Book Antiqua" w:eastAsia="Times New Roman" w:hAnsi="Book Antiqua" w:cstheme="minorHAnsi"/>
          <w:b/>
          <w:kern w:val="0"/>
          <w:lang w:eastAsia="pt-BR" w:bidi="ar-SA"/>
        </w:rPr>
      </w:pPr>
      <w:r w:rsidRPr="00A90BDC">
        <w:rPr>
          <w:rFonts w:ascii="Book Antiqua" w:eastAsia="Times New Roman" w:hAnsi="Book Antiqua" w:cstheme="minorHAnsi"/>
          <w:b/>
          <w:kern w:val="0"/>
          <w:lang w:eastAsia="pt-BR" w:bidi="ar-SA"/>
        </w:rPr>
        <w:t xml:space="preserve">Resposta </w:t>
      </w:r>
      <w:proofErr w:type="gramStart"/>
      <w:r w:rsidRPr="00A90BDC">
        <w:rPr>
          <w:rFonts w:ascii="Book Antiqua" w:eastAsia="Times New Roman" w:hAnsi="Book Antiqua" w:cstheme="minorHAnsi"/>
          <w:b/>
          <w:kern w:val="0"/>
          <w:lang w:eastAsia="pt-BR" w:bidi="ar-SA"/>
        </w:rPr>
        <w:t>1</w:t>
      </w:r>
      <w:proofErr w:type="gramEnd"/>
      <w:r w:rsidRPr="00A90BDC">
        <w:rPr>
          <w:rFonts w:ascii="Book Antiqua" w:eastAsia="Times New Roman" w:hAnsi="Book Antiqua" w:cstheme="minorHAnsi"/>
          <w:b/>
          <w:kern w:val="0"/>
          <w:lang w:eastAsia="pt-BR" w:bidi="ar-SA"/>
        </w:rPr>
        <w:t>.</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(escreva aqui sua resposta)</w:t>
      </w:r>
    </w:p>
    <w:p w:rsidR="00A90BDC" w:rsidRPr="00A90BDC" w:rsidRDefault="00A90BDC" w:rsidP="00AC3E1F">
      <w:pPr>
        <w:widowControl/>
        <w:suppressAutoHyphens w:val="0"/>
        <w:jc w:val="both"/>
        <w:rPr>
          <w:rFonts w:ascii="Book Antiqua" w:eastAsia="Times New Roman" w:hAnsi="Book Antiqua" w:cstheme="minorHAnsi"/>
          <w:b/>
          <w:kern w:val="0"/>
          <w:lang w:eastAsia="pt-BR" w:bidi="ar-SA"/>
        </w:rPr>
      </w:pPr>
    </w:p>
    <w:p w:rsidR="00AC3E1F" w:rsidRPr="00A90BDC" w:rsidRDefault="00AC3E1F" w:rsidP="00AC3E1F">
      <w:pPr>
        <w:widowControl/>
        <w:suppressAutoHyphens w:val="0"/>
        <w:jc w:val="both"/>
        <w:rPr>
          <w:rFonts w:ascii="Book Antiqua" w:eastAsia="Times New Roman" w:hAnsi="Book Antiqua" w:cstheme="minorHAnsi"/>
          <w:b/>
          <w:kern w:val="0"/>
          <w:lang w:eastAsia="pt-BR" w:bidi="ar-SA"/>
        </w:rPr>
      </w:pPr>
      <w:r w:rsidRPr="00A90BDC">
        <w:rPr>
          <w:rFonts w:ascii="Book Antiqua" w:eastAsia="Times New Roman" w:hAnsi="Book Antiqua" w:cstheme="minorHAnsi"/>
          <w:b/>
          <w:kern w:val="0"/>
          <w:lang w:eastAsia="pt-BR" w:bidi="ar-SA"/>
        </w:rPr>
        <w:t xml:space="preserve">Resposta </w:t>
      </w:r>
      <w:proofErr w:type="gramStart"/>
      <w:r w:rsidRPr="00A90BDC">
        <w:rPr>
          <w:rFonts w:ascii="Book Antiqua" w:eastAsia="Times New Roman" w:hAnsi="Book Antiqua" w:cstheme="minorHAnsi"/>
          <w:b/>
          <w:kern w:val="0"/>
          <w:lang w:eastAsia="pt-BR" w:bidi="ar-SA"/>
        </w:rPr>
        <w:t>2</w:t>
      </w:r>
      <w:proofErr w:type="gramEnd"/>
      <w:r w:rsidRPr="00A90BDC">
        <w:rPr>
          <w:rFonts w:ascii="Book Antiqua" w:eastAsia="Times New Roman" w:hAnsi="Book Antiqua" w:cstheme="minorHAnsi"/>
          <w:b/>
          <w:kern w:val="0"/>
          <w:lang w:eastAsia="pt-BR" w:bidi="ar-SA"/>
        </w:rPr>
        <w:t>:</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a) </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b) </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c) </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d) </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e) </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f) </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g) </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h) </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proofErr w:type="gramStart"/>
      <w:r w:rsidRPr="00A90BDC">
        <w:rPr>
          <w:rFonts w:ascii="Book Antiqua" w:eastAsia="Times New Roman" w:hAnsi="Book Antiqua" w:cstheme="minorHAnsi"/>
          <w:kern w:val="0"/>
          <w:lang w:eastAsia="pt-BR" w:bidi="ar-SA"/>
        </w:rPr>
        <w:t>i)</w:t>
      </w:r>
      <w:proofErr w:type="gramEnd"/>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j) </w:t>
      </w:r>
    </w:p>
    <w:p w:rsidR="00492DA2" w:rsidRPr="00A90BDC" w:rsidRDefault="00492DA2" w:rsidP="00AC3E1F">
      <w:pPr>
        <w:widowControl/>
        <w:suppressAutoHyphens w:val="0"/>
        <w:jc w:val="both"/>
        <w:rPr>
          <w:rFonts w:ascii="Book Antiqua" w:eastAsia="Times New Roman" w:hAnsi="Book Antiqua" w:cstheme="minorHAnsi"/>
          <w:kern w:val="0"/>
          <w:lang w:eastAsia="pt-BR" w:bidi="ar-SA"/>
        </w:rPr>
      </w:pPr>
    </w:p>
    <w:p w:rsidR="00492DA2" w:rsidRPr="00A90BDC" w:rsidRDefault="00492DA2" w:rsidP="00492DA2">
      <w:pPr>
        <w:widowControl/>
        <w:suppressAutoHyphens w:val="0"/>
        <w:jc w:val="both"/>
        <w:rPr>
          <w:rFonts w:ascii="Book Antiqua" w:eastAsia="Times New Roman" w:hAnsi="Book Antiqua" w:cstheme="minorHAnsi"/>
          <w:b/>
          <w:kern w:val="0"/>
          <w:lang w:eastAsia="pt-BR" w:bidi="ar-SA"/>
        </w:rPr>
      </w:pPr>
      <w:r w:rsidRPr="00A90BDC">
        <w:rPr>
          <w:rFonts w:ascii="Book Antiqua" w:eastAsia="Times New Roman" w:hAnsi="Book Antiqua" w:cstheme="minorHAnsi"/>
          <w:b/>
          <w:kern w:val="0"/>
          <w:lang w:eastAsia="pt-BR" w:bidi="ar-SA"/>
        </w:rPr>
        <w:t xml:space="preserve">Resposta </w:t>
      </w:r>
      <w:proofErr w:type="gramStart"/>
      <w:r w:rsidRPr="00A90BDC">
        <w:rPr>
          <w:rFonts w:ascii="Book Antiqua" w:eastAsia="Times New Roman" w:hAnsi="Book Antiqua" w:cstheme="minorHAnsi"/>
          <w:b/>
          <w:kern w:val="0"/>
          <w:lang w:eastAsia="pt-BR" w:bidi="ar-SA"/>
        </w:rPr>
        <w:t>3</w:t>
      </w:r>
      <w:proofErr w:type="gramEnd"/>
      <w:r w:rsidRPr="00A90BDC">
        <w:rPr>
          <w:rFonts w:ascii="Book Antiqua" w:eastAsia="Times New Roman" w:hAnsi="Book Antiqua" w:cstheme="minorHAnsi"/>
          <w:b/>
          <w:kern w:val="0"/>
          <w:lang w:eastAsia="pt-BR" w:bidi="ar-SA"/>
        </w:rPr>
        <w:t>:</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a) </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b) </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c) </w:t>
      </w:r>
    </w:p>
    <w:p w:rsidR="00492DA2" w:rsidRPr="00A90BDC" w:rsidRDefault="00A90BDC" w:rsidP="00A90BDC">
      <w:pPr>
        <w:widowControl/>
        <w:suppressAutoHyphens w:val="0"/>
        <w:jc w:val="both"/>
        <w:rPr>
          <w:rFonts w:ascii="Book Antiqua" w:eastAsia="Times New Roman" w:hAnsi="Book Antiqua" w:cstheme="minorHAnsi"/>
          <w:kern w:val="0"/>
          <w:lang w:eastAsia="pt-BR" w:bidi="ar-SA"/>
        </w:rPr>
      </w:pPr>
      <w:proofErr w:type="gramStart"/>
      <w:r w:rsidRPr="00A90BDC">
        <w:rPr>
          <w:rFonts w:ascii="Book Antiqua" w:eastAsia="Times New Roman" w:hAnsi="Book Antiqua" w:cstheme="minorHAnsi"/>
          <w:kern w:val="0"/>
          <w:lang w:eastAsia="pt-BR" w:bidi="ar-SA"/>
        </w:rPr>
        <w:t>d)</w:t>
      </w:r>
      <w:proofErr w:type="gramEnd"/>
    </w:p>
    <w:p w:rsidR="00492DA2" w:rsidRPr="00A90BDC" w:rsidRDefault="00492DA2" w:rsidP="00492DA2">
      <w:pPr>
        <w:widowControl/>
        <w:suppressAutoHyphens w:val="0"/>
        <w:jc w:val="both"/>
        <w:rPr>
          <w:rFonts w:ascii="Book Antiqua" w:eastAsia="Times New Roman" w:hAnsi="Book Antiqua" w:cstheme="minorHAnsi"/>
          <w:kern w:val="0"/>
          <w:lang w:eastAsia="pt-BR" w:bidi="ar-SA"/>
        </w:rPr>
      </w:pPr>
    </w:p>
    <w:p w:rsidR="00492DA2" w:rsidRPr="00A90BDC" w:rsidRDefault="00492DA2" w:rsidP="00492DA2">
      <w:pPr>
        <w:widowControl/>
        <w:suppressAutoHyphens w:val="0"/>
        <w:jc w:val="both"/>
        <w:rPr>
          <w:rFonts w:ascii="Book Antiqua" w:eastAsia="Times New Roman" w:hAnsi="Book Antiqua" w:cstheme="minorHAnsi"/>
          <w:b/>
          <w:kern w:val="0"/>
          <w:lang w:eastAsia="pt-BR" w:bidi="ar-SA"/>
        </w:rPr>
      </w:pPr>
      <w:r w:rsidRPr="00A90BDC">
        <w:rPr>
          <w:rFonts w:ascii="Book Antiqua" w:eastAsia="Times New Roman" w:hAnsi="Book Antiqua" w:cstheme="minorHAnsi"/>
          <w:b/>
          <w:kern w:val="0"/>
          <w:lang w:eastAsia="pt-BR" w:bidi="ar-SA"/>
        </w:rPr>
        <w:t xml:space="preserve">Resposta </w:t>
      </w:r>
      <w:proofErr w:type="gramStart"/>
      <w:r w:rsidRPr="00A90BDC">
        <w:rPr>
          <w:rFonts w:ascii="Book Antiqua" w:eastAsia="Times New Roman" w:hAnsi="Book Antiqua" w:cstheme="minorHAnsi"/>
          <w:b/>
          <w:kern w:val="0"/>
          <w:lang w:eastAsia="pt-BR" w:bidi="ar-SA"/>
        </w:rPr>
        <w:t>4</w:t>
      </w:r>
      <w:proofErr w:type="gramEnd"/>
      <w:r w:rsidRPr="00A90BDC">
        <w:rPr>
          <w:rFonts w:ascii="Book Antiqua" w:eastAsia="Times New Roman" w:hAnsi="Book Antiqua" w:cstheme="minorHAnsi"/>
          <w:b/>
          <w:kern w:val="0"/>
          <w:lang w:eastAsia="pt-BR" w:bidi="ar-SA"/>
        </w:rPr>
        <w:t>.</w:t>
      </w:r>
    </w:p>
    <w:p w:rsidR="00492DA2" w:rsidRPr="00A90BDC" w:rsidRDefault="00492DA2" w:rsidP="00492DA2">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(escreva aqui sua resposta)</w:t>
      </w:r>
    </w:p>
    <w:p w:rsidR="00492DA2" w:rsidRPr="00A90BDC" w:rsidRDefault="00492DA2" w:rsidP="00492DA2">
      <w:pPr>
        <w:widowControl/>
        <w:suppressAutoHyphens w:val="0"/>
        <w:jc w:val="both"/>
        <w:rPr>
          <w:rFonts w:ascii="Book Antiqua" w:eastAsia="Times New Roman" w:hAnsi="Book Antiqua" w:cstheme="minorHAnsi"/>
          <w:b/>
          <w:kern w:val="0"/>
          <w:lang w:eastAsia="pt-BR" w:bidi="ar-SA"/>
        </w:rPr>
      </w:pPr>
    </w:p>
    <w:p w:rsidR="00492DA2" w:rsidRPr="00A90BDC" w:rsidRDefault="00492DA2" w:rsidP="00492DA2">
      <w:pPr>
        <w:widowControl/>
        <w:suppressAutoHyphens w:val="0"/>
        <w:jc w:val="both"/>
        <w:rPr>
          <w:rFonts w:ascii="Book Antiqua" w:eastAsia="Times New Roman" w:hAnsi="Book Antiqua" w:cstheme="minorHAnsi"/>
          <w:b/>
          <w:kern w:val="0"/>
          <w:lang w:eastAsia="pt-BR" w:bidi="ar-SA"/>
        </w:rPr>
      </w:pPr>
      <w:r w:rsidRPr="00A90BDC">
        <w:rPr>
          <w:rFonts w:ascii="Book Antiqua" w:eastAsia="Times New Roman" w:hAnsi="Book Antiqua" w:cstheme="minorHAnsi"/>
          <w:b/>
          <w:kern w:val="0"/>
          <w:lang w:eastAsia="pt-BR" w:bidi="ar-SA"/>
        </w:rPr>
        <w:t xml:space="preserve">Resposta </w:t>
      </w:r>
      <w:proofErr w:type="gramStart"/>
      <w:r w:rsidRPr="00A90BDC">
        <w:rPr>
          <w:rFonts w:ascii="Book Antiqua" w:eastAsia="Times New Roman" w:hAnsi="Book Antiqua" w:cstheme="minorHAnsi"/>
          <w:b/>
          <w:kern w:val="0"/>
          <w:lang w:eastAsia="pt-BR" w:bidi="ar-SA"/>
        </w:rPr>
        <w:t>5</w:t>
      </w:r>
      <w:proofErr w:type="gramEnd"/>
      <w:r w:rsidRPr="00A90BDC">
        <w:rPr>
          <w:rFonts w:ascii="Book Antiqua" w:eastAsia="Times New Roman" w:hAnsi="Book Antiqua" w:cstheme="minorHAnsi"/>
          <w:b/>
          <w:kern w:val="0"/>
          <w:lang w:eastAsia="pt-BR" w:bidi="ar-SA"/>
        </w:rPr>
        <w:t>:</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a) </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lastRenderedPageBreak/>
        <w:t xml:space="preserve">b) </w:t>
      </w:r>
    </w:p>
    <w:p w:rsidR="00A90BDC" w:rsidRPr="00A90BDC" w:rsidRDefault="00A90BDC" w:rsidP="00A90BDC">
      <w:pPr>
        <w:widowControl/>
        <w:suppressAutoHyphens w:val="0"/>
        <w:jc w:val="both"/>
        <w:rPr>
          <w:rFonts w:ascii="Book Antiqua" w:eastAsia="Times New Roman" w:hAnsi="Book Antiqua" w:cstheme="minorHAnsi"/>
          <w:kern w:val="0"/>
          <w:lang w:eastAsia="pt-BR" w:bidi="ar-SA"/>
        </w:rPr>
      </w:pPr>
      <w:r w:rsidRPr="00A90BDC">
        <w:rPr>
          <w:rFonts w:ascii="Book Antiqua" w:eastAsia="Times New Roman" w:hAnsi="Book Antiqua" w:cstheme="minorHAnsi"/>
          <w:kern w:val="0"/>
          <w:lang w:eastAsia="pt-BR" w:bidi="ar-SA"/>
        </w:rPr>
        <w:t xml:space="preserve">c) </w:t>
      </w:r>
    </w:p>
    <w:p w:rsidR="00492DA2" w:rsidRPr="00A90BDC" w:rsidRDefault="00A90BDC" w:rsidP="00A90BDC">
      <w:pPr>
        <w:widowControl/>
        <w:suppressAutoHyphens w:val="0"/>
        <w:jc w:val="both"/>
        <w:rPr>
          <w:rFonts w:ascii="Book Antiqua" w:eastAsia="Times New Roman" w:hAnsi="Book Antiqua" w:cstheme="minorHAnsi"/>
          <w:kern w:val="0"/>
          <w:lang w:eastAsia="pt-BR" w:bidi="ar-SA"/>
        </w:rPr>
      </w:pPr>
      <w:proofErr w:type="gramStart"/>
      <w:r w:rsidRPr="00A90BDC">
        <w:rPr>
          <w:rFonts w:ascii="Book Antiqua" w:eastAsia="Times New Roman" w:hAnsi="Book Antiqua" w:cstheme="minorHAnsi"/>
          <w:kern w:val="0"/>
          <w:lang w:eastAsia="pt-BR" w:bidi="ar-SA"/>
        </w:rPr>
        <w:t>d)</w:t>
      </w:r>
      <w:proofErr w:type="gramEnd"/>
    </w:p>
    <w:sectPr w:rsidR="00492DA2" w:rsidRPr="00A90BDC">
      <w:headerReference w:type="default" r:id="rId8"/>
      <w:footerReference w:type="default" r:id="rId9"/>
      <w:headerReference w:type="first" r:id="rId10"/>
      <w:footerReference w:type="first" r:id="rId11"/>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54" w:rsidRDefault="009A6D54">
      <w:pPr>
        <w:spacing w:before="0"/>
      </w:pPr>
      <w:r>
        <w:separator/>
      </w:r>
    </w:p>
  </w:endnote>
  <w:endnote w:type="continuationSeparator" w:id="0">
    <w:p w:rsidR="009A6D54" w:rsidRDefault="009A6D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Mangal"/>
        <w:szCs w:val="21"/>
      </w:rPr>
      <w:id w:val="1271740730"/>
      <w:docPartObj>
        <w:docPartGallery w:val="Page Numbers (Bottom of Page)"/>
        <w:docPartUnique/>
      </w:docPartObj>
    </w:sdtPr>
    <w:sdtEndPr/>
    <w:sdtContent>
      <w:p w:rsidR="00693AFC" w:rsidRPr="00693AFC" w:rsidRDefault="009A6D54" w:rsidP="00693AFC">
        <w:pPr>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pict>
            <v:rect id="_x0000_i1030" style="width:0;height:1.5pt" o:hralign="center" o:hrstd="t" o:hr="t" fillcolor="#a0a0a0" stroked="f"/>
          </w:pict>
        </w:r>
      </w:p>
      <w:p w:rsidR="00693AFC" w:rsidRDefault="00693AFC" w:rsidP="00693AFC">
        <w:pPr>
          <w:pStyle w:val="Rodap"/>
          <w:jc w:val="right"/>
        </w:pPr>
        <w:r w:rsidRPr="00693AFC">
          <w:rPr>
            <w:rFonts w:ascii="Book Antiqua" w:eastAsia="Times New Roman" w:hAnsi="Book Antiqua" w:cs="Times New Roman"/>
            <w:i/>
            <w:iCs/>
            <w:color w:val="000000"/>
            <w:kern w:val="0"/>
            <w:sz w:val="20"/>
            <w:szCs w:val="20"/>
            <w:lang w:eastAsia="pt-BR" w:bidi="ar-SA"/>
          </w:rPr>
          <w:t>CIÊNCIAS FÍSICAS E NATURAIS</w:t>
        </w:r>
        <w:r w:rsidRPr="00693AFC">
          <w:rPr>
            <w:rFonts w:ascii="Book Antiqua" w:eastAsia="Times New Roman" w:hAnsi="Book Antiqua" w:cs="Times New Roman"/>
            <w:color w:val="000000"/>
            <w:kern w:val="0"/>
            <w:sz w:val="20"/>
            <w:szCs w:val="20"/>
            <w:lang w:eastAsia="pt-BR" w:bidi="ar-SA"/>
          </w:rPr>
          <w:tab/>
        </w:r>
        <w:r w:rsidR="00492DA2">
          <w:rPr>
            <w:rFonts w:ascii="Book Antiqua" w:eastAsia="Times New Roman" w:hAnsi="Book Antiqua" w:cs="Times New Roman"/>
            <w:color w:val="000000"/>
            <w:kern w:val="0"/>
            <w:sz w:val="20"/>
            <w:szCs w:val="20"/>
            <w:lang w:eastAsia="pt-BR" w:bidi="ar-SA"/>
          </w:rPr>
          <w:tab/>
        </w:r>
        <w:r w:rsidRPr="00693AFC">
          <w:rPr>
            <w:rFonts w:ascii="Book Antiqua" w:eastAsia="Times New Roman" w:hAnsi="Book Antiqua" w:cs="Times New Roman"/>
            <w:color w:val="000000"/>
            <w:kern w:val="0"/>
            <w:sz w:val="20"/>
            <w:szCs w:val="20"/>
            <w:lang w:eastAsia="pt-BR" w:bidi="ar-SA"/>
          </w:rPr>
          <w:tab/>
        </w:r>
        <w:r w:rsidR="005E7782">
          <w:rPr>
            <w:rFonts w:ascii="Book Antiqua" w:eastAsia="Times New Roman" w:hAnsi="Book Antiqua" w:cs="Times New Roman"/>
            <w:b/>
            <w:bCs/>
            <w:color w:val="000000"/>
            <w:kern w:val="0"/>
            <w:sz w:val="20"/>
            <w:szCs w:val="20"/>
            <w:u w:val="single"/>
            <w:lang w:eastAsia="pt-BR" w:bidi="ar-SA"/>
          </w:rPr>
          <w:t>LINGUAGENS DA QUÍMICA 2</w:t>
        </w:r>
        <w:r w:rsidRPr="00693AFC">
          <w:rPr>
            <w:rFonts w:ascii="Book Antiqua" w:eastAsia="Times New Roman" w:hAnsi="Book Antiqua" w:cs="Times New Roman"/>
            <w:b/>
            <w:bCs/>
            <w:color w:val="000000"/>
            <w:kern w:val="0"/>
            <w:sz w:val="20"/>
            <w:szCs w:val="20"/>
            <w:lang w:eastAsia="pt-BR" w:bidi="ar-SA"/>
          </w:rPr>
          <w:tab/>
        </w:r>
        <w:r w:rsidRPr="00693AFC">
          <w:rPr>
            <w:rFonts w:ascii="Book Antiqua" w:eastAsia="Times New Roman" w:hAnsi="Book Antiqua" w:cs="Times New Roman"/>
            <w:b/>
            <w:bCs/>
            <w:color w:val="000000"/>
            <w:kern w:val="0"/>
            <w:sz w:val="20"/>
            <w:szCs w:val="20"/>
            <w:lang w:eastAsia="pt-BR" w:bidi="ar-SA"/>
          </w:rPr>
          <w:tab/>
        </w:r>
        <w:r w:rsidRPr="00693AFC">
          <w:rPr>
            <w:rFonts w:ascii="Book Antiqua" w:eastAsia="Times New Roman" w:hAnsi="Book Antiqua" w:cs="Times New Roman"/>
            <w:b/>
            <w:bCs/>
            <w:color w:val="000000"/>
            <w:kern w:val="0"/>
            <w:sz w:val="20"/>
            <w:szCs w:val="20"/>
            <w:lang w:eastAsia="pt-BR" w:bidi="ar-SA"/>
          </w:rPr>
          <w:tab/>
        </w:r>
        <w:r w:rsidRPr="00693AFC">
          <w:rPr>
            <w:rFonts w:ascii="Book Antiqua" w:hAnsi="Book Antiqua"/>
            <w:sz w:val="20"/>
            <w:szCs w:val="20"/>
          </w:rPr>
          <w:fldChar w:fldCharType="begin"/>
        </w:r>
        <w:r w:rsidRPr="00693AFC">
          <w:rPr>
            <w:rFonts w:ascii="Book Antiqua" w:hAnsi="Book Antiqua"/>
            <w:sz w:val="20"/>
            <w:szCs w:val="20"/>
          </w:rPr>
          <w:instrText>PAGE   \* MERGEFORMAT</w:instrText>
        </w:r>
        <w:r w:rsidRPr="00693AFC">
          <w:rPr>
            <w:rFonts w:ascii="Book Antiqua" w:hAnsi="Book Antiqua"/>
            <w:sz w:val="20"/>
            <w:szCs w:val="20"/>
          </w:rPr>
          <w:fldChar w:fldCharType="separate"/>
        </w:r>
        <w:r w:rsidR="007176DF">
          <w:rPr>
            <w:rFonts w:ascii="Book Antiqua" w:hAnsi="Book Antiqua"/>
            <w:noProof/>
            <w:sz w:val="20"/>
            <w:szCs w:val="20"/>
          </w:rPr>
          <w:t>6</w:t>
        </w:r>
        <w:r w:rsidRPr="00693AFC">
          <w:rPr>
            <w:rFonts w:ascii="Book Antiqua" w:hAnsi="Book Antiqua"/>
            <w:sz w:val="20"/>
            <w:szCs w:val="20"/>
          </w:rPr>
          <w:fldChar w:fldCharType="end"/>
        </w:r>
      </w:p>
    </w:sdtContent>
  </w:sdt>
  <w:p w:rsidR="00693AFC" w:rsidRDefault="00693AF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62724"/>
      <w:docPartObj>
        <w:docPartGallery w:val="Page Numbers (Bottom of Page)"/>
        <w:docPartUnique/>
      </w:docPartObj>
    </w:sdtPr>
    <w:sdtEndPr/>
    <w:sdtContent>
      <w:p w:rsidR="00693AFC" w:rsidRDefault="00693AFC">
        <w:pPr>
          <w:pStyle w:val="Rodap"/>
          <w:jc w:val="right"/>
        </w:pPr>
        <w:r w:rsidRPr="00693AFC">
          <w:rPr>
            <w:rFonts w:ascii="Book Antiqua" w:hAnsi="Book Antiqua"/>
            <w:sz w:val="20"/>
            <w:szCs w:val="20"/>
          </w:rPr>
          <w:fldChar w:fldCharType="begin"/>
        </w:r>
        <w:r w:rsidRPr="00693AFC">
          <w:rPr>
            <w:rFonts w:ascii="Book Antiqua" w:hAnsi="Book Antiqua"/>
            <w:sz w:val="20"/>
            <w:szCs w:val="20"/>
          </w:rPr>
          <w:instrText>PAGE   \* MERGEFORMAT</w:instrText>
        </w:r>
        <w:r w:rsidRPr="00693AFC">
          <w:rPr>
            <w:rFonts w:ascii="Book Antiqua" w:hAnsi="Book Antiqua"/>
            <w:sz w:val="20"/>
            <w:szCs w:val="20"/>
          </w:rPr>
          <w:fldChar w:fldCharType="separate"/>
        </w:r>
        <w:r w:rsidR="007176DF">
          <w:rPr>
            <w:rFonts w:ascii="Book Antiqua" w:hAnsi="Book Antiqua"/>
            <w:noProof/>
            <w:sz w:val="20"/>
            <w:szCs w:val="20"/>
          </w:rPr>
          <w:t>1</w:t>
        </w:r>
        <w:r w:rsidRPr="00693AFC">
          <w:rPr>
            <w:rFonts w:ascii="Book Antiqua" w:hAnsi="Book Antiqua"/>
            <w:sz w:val="20"/>
            <w:szCs w:val="20"/>
          </w:rPr>
          <w:fldChar w:fldCharType="end"/>
        </w:r>
      </w:p>
    </w:sdtContent>
  </w:sdt>
  <w:p w:rsidR="00693AFC" w:rsidRDefault="00693A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54" w:rsidRDefault="009A6D54">
      <w:pPr>
        <w:spacing w:before="0"/>
      </w:pPr>
      <w:r>
        <w:separator/>
      </w:r>
    </w:p>
  </w:footnote>
  <w:footnote w:type="continuationSeparator" w:id="0">
    <w:p w:rsidR="009A6D54" w:rsidRDefault="009A6D5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07" w:rsidRDefault="00C12EF1">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07" w:rsidRDefault="00C12EF1">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56AAC8CC" wp14:editId="70E62A6D">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E12707" w:rsidRDefault="00693AFC">
    <w:pPr>
      <w:spacing w:before="57" w:line="360" w:lineRule="auto"/>
      <w:ind w:left="1797"/>
    </w:pPr>
    <w:r>
      <w:rPr>
        <w:rStyle w:val="RefernciaSutil"/>
        <w:rFonts w:cs="Calibri"/>
        <w:smallCaps w:val="0"/>
        <w:color w:val="auto"/>
        <w:u w:val="none"/>
      </w:rPr>
      <w:t>Outono</w:t>
    </w:r>
    <w:r w:rsidR="000F45FF">
      <w:rPr>
        <w:rStyle w:val="RefernciaSutil"/>
        <w:rFonts w:cs="Calibri"/>
        <w:smallCaps w:val="0"/>
        <w:color w:val="auto"/>
        <w:u w:val="none"/>
      </w:rPr>
      <w:t>, 2020</w:t>
    </w:r>
    <w:r w:rsidR="00C12EF1">
      <w:rPr>
        <w:rStyle w:val="RefernciaSutil"/>
        <w:rFonts w:cs="Calibri"/>
        <w:smallCaps w:val="0"/>
        <w:color w:val="auto"/>
        <w:u w:val="none"/>
      </w:rPr>
      <w:t xml:space="preserve">. Londrina, </w:t>
    </w:r>
    <w:r w:rsidR="007176DF">
      <w:rPr>
        <w:rStyle w:val="RefernciaSutil"/>
        <w:rFonts w:cs="Calibri"/>
        <w:smallCaps w:val="0"/>
        <w:color w:val="auto"/>
        <w:u w:val="none"/>
      </w:rPr>
      <w:t>07</w:t>
    </w:r>
    <w:r w:rsidR="00C12EF1">
      <w:rPr>
        <w:rStyle w:val="RefernciaSutil"/>
        <w:rFonts w:cs="Calibri"/>
        <w:smallCaps w:val="0"/>
        <w:color w:val="auto"/>
        <w:u w:val="none"/>
      </w:rPr>
      <w:t xml:space="preserve"> de </w:t>
    </w:r>
    <w:r w:rsidR="007176DF">
      <w:rPr>
        <w:rStyle w:val="RefernciaSutil"/>
        <w:rFonts w:cs="Calibri"/>
        <w:smallCaps w:val="0"/>
        <w:color w:val="auto"/>
        <w:u w:val="none"/>
      </w:rPr>
      <w:t>abril</w:t>
    </w:r>
    <w:r w:rsidR="00C12EF1">
      <w:rPr>
        <w:rStyle w:val="RefernciaSutil"/>
        <w:rFonts w:cs="Calibri"/>
        <w:smallCaps w:val="0"/>
        <w:color w:val="auto"/>
        <w:u w:val="none"/>
      </w:rPr>
      <w:t>.</w:t>
    </w:r>
  </w:p>
  <w:p w:rsidR="00E12707" w:rsidRDefault="00C12EF1">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B75263">
      <w:rPr>
        <w:rStyle w:val="RefernciaSutil"/>
        <w:rFonts w:cs="Calibri"/>
        <w:smallCaps w:val="0"/>
        <w:color w:val="auto"/>
        <w:u w:val="none"/>
      </w:rPr>
      <w:t>9</w:t>
    </w:r>
    <w:r w:rsidR="00693AFC">
      <w:rPr>
        <w:rStyle w:val="RefernciaSutil"/>
        <w:rFonts w:cs="Calibri"/>
        <w:smallCaps w:val="0"/>
        <w:color w:val="auto"/>
        <w:u w:val="none"/>
      </w:rPr>
      <w:t>° ano</w:t>
    </w:r>
  </w:p>
  <w:p w:rsidR="00E12707" w:rsidRDefault="00C12EF1">
    <w:pPr>
      <w:tabs>
        <w:tab w:val="left" w:pos="7655"/>
      </w:tabs>
      <w:spacing w:before="57" w:line="360" w:lineRule="auto"/>
      <w:ind w:left="1797"/>
    </w:pPr>
    <w:r>
      <w:rPr>
        <w:rStyle w:val="RefernciaSutil"/>
        <w:rFonts w:cs="Calibri"/>
        <w:smallCaps w:val="0"/>
        <w:color w:val="auto"/>
        <w:u w:val="none"/>
      </w:rPr>
      <w:t xml:space="preserve">Área do conhecimento: </w:t>
    </w:r>
    <w:r w:rsidR="00693AFC">
      <w:rPr>
        <w:rStyle w:val="RefernciaSutil"/>
        <w:rFonts w:cs="Calibri"/>
        <w:smallCaps w:val="0"/>
        <w:color w:val="auto"/>
        <w:u w:val="none"/>
      </w:rPr>
      <w:t>Ciências</w:t>
    </w:r>
    <w:r>
      <w:rPr>
        <w:rStyle w:val="RefernciaSutil"/>
        <w:rFonts w:cs="Calibri"/>
        <w:smallCaps w:val="0"/>
        <w:color w:val="auto"/>
        <w:u w:val="none"/>
      </w:rPr>
      <w:t xml:space="preserve">| </w:t>
    </w:r>
    <w:proofErr w:type="gramStart"/>
    <w:r>
      <w:rPr>
        <w:rStyle w:val="RefernciaSutil"/>
        <w:rFonts w:cs="Calibri"/>
        <w:smallCaps w:val="0"/>
        <w:color w:val="auto"/>
        <w:u w:val="none"/>
      </w:rPr>
      <w:t>Professor(</w:t>
    </w:r>
    <w:proofErr w:type="gramEnd"/>
    <w:r>
      <w:rPr>
        <w:rStyle w:val="RefernciaSutil"/>
        <w:rFonts w:cs="Calibri"/>
        <w:smallCaps w:val="0"/>
        <w:color w:val="auto"/>
        <w:u w:val="none"/>
      </w:rPr>
      <w:t xml:space="preserve">a): </w:t>
    </w:r>
    <w:r w:rsidR="00693AFC">
      <w:rPr>
        <w:rStyle w:val="RefernciaSutil"/>
        <w:rFonts w:cs="Calibri"/>
        <w:smallCaps w:val="0"/>
        <w:color w:val="auto"/>
        <w:u w:val="none"/>
      </w:rPr>
      <w:t xml:space="preserve">Johann </w:t>
    </w:r>
    <w:proofErr w:type="spellStart"/>
    <w:r w:rsidR="00693AFC">
      <w:rPr>
        <w:rStyle w:val="RefernciaSutil"/>
        <w:rFonts w:cs="Calibri"/>
        <w:smallCaps w:val="0"/>
        <w:color w:val="auto"/>
        <w:u w:val="none"/>
      </w:rPr>
      <w:t>Portscheler</w:t>
    </w:r>
    <w:proofErr w:type="spellEnd"/>
  </w:p>
  <w:p w:rsidR="00E12707" w:rsidRDefault="00E12707">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Calibri" w:hAnsi="Calibri" w:cs="Calibri" w:hint="default"/>
      </w:rPr>
    </w:lvl>
  </w:abstractNum>
  <w:abstractNum w:abstractNumId="1">
    <w:nsid w:val="051D58C3"/>
    <w:multiLevelType w:val="multilevel"/>
    <w:tmpl w:val="084E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E0CE2"/>
    <w:multiLevelType w:val="multilevel"/>
    <w:tmpl w:val="CA18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D6AFD"/>
    <w:multiLevelType w:val="multilevel"/>
    <w:tmpl w:val="5B647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31AF1"/>
    <w:multiLevelType w:val="multilevel"/>
    <w:tmpl w:val="88CC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176D9"/>
    <w:multiLevelType w:val="multilevel"/>
    <w:tmpl w:val="6FF4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35670"/>
    <w:multiLevelType w:val="multilevel"/>
    <w:tmpl w:val="C0BA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FC"/>
    <w:rsid w:val="00095450"/>
    <w:rsid w:val="000F45FF"/>
    <w:rsid w:val="001B5A20"/>
    <w:rsid w:val="001D2317"/>
    <w:rsid w:val="00242D98"/>
    <w:rsid w:val="00257DE5"/>
    <w:rsid w:val="002D69A2"/>
    <w:rsid w:val="00314CDD"/>
    <w:rsid w:val="00322588"/>
    <w:rsid w:val="003E644E"/>
    <w:rsid w:val="00492DA2"/>
    <w:rsid w:val="00496D25"/>
    <w:rsid w:val="004B1003"/>
    <w:rsid w:val="005A765B"/>
    <w:rsid w:val="005E7782"/>
    <w:rsid w:val="006007EA"/>
    <w:rsid w:val="00693AFC"/>
    <w:rsid w:val="006E1BAC"/>
    <w:rsid w:val="007176DF"/>
    <w:rsid w:val="00762454"/>
    <w:rsid w:val="0079174B"/>
    <w:rsid w:val="007C2154"/>
    <w:rsid w:val="007C3B45"/>
    <w:rsid w:val="00843773"/>
    <w:rsid w:val="00933EF0"/>
    <w:rsid w:val="00960F5B"/>
    <w:rsid w:val="00972204"/>
    <w:rsid w:val="009A6D54"/>
    <w:rsid w:val="009E0318"/>
    <w:rsid w:val="00A56554"/>
    <w:rsid w:val="00A90BDC"/>
    <w:rsid w:val="00AC3E1F"/>
    <w:rsid w:val="00B554B0"/>
    <w:rsid w:val="00B75263"/>
    <w:rsid w:val="00BA724A"/>
    <w:rsid w:val="00C12EF1"/>
    <w:rsid w:val="00CC716D"/>
    <w:rsid w:val="00CE5AF1"/>
    <w:rsid w:val="00E12707"/>
    <w:rsid w:val="00E70DB2"/>
    <w:rsid w:val="00E9522A"/>
    <w:rsid w:val="00ED56F7"/>
    <w:rsid w:val="00F74E2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1">
    <w:name w:val="heading 1"/>
    <w:basedOn w:val="Normal"/>
    <w:link w:val="Ttulo1Char"/>
    <w:uiPriority w:val="9"/>
    <w:qFormat/>
    <w:rsid w:val="00693AFC"/>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uiPriority w:val="99"/>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uiPriority w:val="35"/>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uiPriority w:val="99"/>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5E7782"/>
    <w:pPr>
      <w:keepNext w:val="0"/>
    </w:pPr>
    <w:rPr>
      <w:i/>
      <w:kern w:val="2"/>
      <w:sz w:val="32"/>
      <w:szCs w:val="32"/>
      <w:u w:val="double"/>
    </w:rPr>
  </w:style>
  <w:style w:type="character" w:customStyle="1" w:styleId="Ttulo1Char">
    <w:name w:val="Título 1 Char"/>
    <w:basedOn w:val="Fontepargpadro"/>
    <w:link w:val="Ttulo1"/>
    <w:uiPriority w:val="9"/>
    <w:rsid w:val="00693AFC"/>
    <w:rPr>
      <w:b/>
      <w:bCs/>
      <w:kern w:val="36"/>
      <w:sz w:val="48"/>
      <w:szCs w:val="48"/>
    </w:rPr>
  </w:style>
  <w:style w:type="character" w:customStyle="1" w:styleId="apple-tab-span">
    <w:name w:val="apple-tab-span"/>
    <w:basedOn w:val="Fontepargpadro"/>
    <w:rsid w:val="00693AFC"/>
  </w:style>
  <w:style w:type="table" w:styleId="Tabelacomgrade">
    <w:name w:val="Table Grid"/>
    <w:basedOn w:val="Tabelanormal"/>
    <w:uiPriority w:val="39"/>
    <w:rsid w:val="0049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972204"/>
    <w:rPr>
      <w:color w:val="0000FF"/>
      <w:u w:val="single"/>
    </w:rPr>
  </w:style>
  <w:style w:type="character" w:styleId="TextodoEspaoReservado">
    <w:name w:val="Placeholder Text"/>
    <w:basedOn w:val="Fontepargpadro"/>
    <w:uiPriority w:val="99"/>
    <w:semiHidden/>
    <w:rsid w:val="00257DE5"/>
    <w:rPr>
      <w:color w:val="808080"/>
    </w:rPr>
  </w:style>
  <w:style w:type="paragraph" w:styleId="PargrafodaLista">
    <w:name w:val="List Paragraph"/>
    <w:basedOn w:val="Normal"/>
    <w:uiPriority w:val="34"/>
    <w:rsid w:val="00A90BDC"/>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1">
    <w:name w:val="heading 1"/>
    <w:basedOn w:val="Normal"/>
    <w:link w:val="Ttulo1Char"/>
    <w:uiPriority w:val="9"/>
    <w:qFormat/>
    <w:rsid w:val="00693AFC"/>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uiPriority w:val="99"/>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uiPriority w:val="35"/>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uiPriority w:val="99"/>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5E7782"/>
    <w:pPr>
      <w:keepNext w:val="0"/>
    </w:pPr>
    <w:rPr>
      <w:i/>
      <w:kern w:val="2"/>
      <w:sz w:val="32"/>
      <w:szCs w:val="32"/>
      <w:u w:val="double"/>
    </w:rPr>
  </w:style>
  <w:style w:type="character" w:customStyle="1" w:styleId="Ttulo1Char">
    <w:name w:val="Título 1 Char"/>
    <w:basedOn w:val="Fontepargpadro"/>
    <w:link w:val="Ttulo1"/>
    <w:uiPriority w:val="9"/>
    <w:rsid w:val="00693AFC"/>
    <w:rPr>
      <w:b/>
      <w:bCs/>
      <w:kern w:val="36"/>
      <w:sz w:val="48"/>
      <w:szCs w:val="48"/>
    </w:rPr>
  </w:style>
  <w:style w:type="character" w:customStyle="1" w:styleId="apple-tab-span">
    <w:name w:val="apple-tab-span"/>
    <w:basedOn w:val="Fontepargpadro"/>
    <w:rsid w:val="00693AFC"/>
  </w:style>
  <w:style w:type="table" w:styleId="Tabelacomgrade">
    <w:name w:val="Table Grid"/>
    <w:basedOn w:val="Tabelanormal"/>
    <w:uiPriority w:val="39"/>
    <w:rsid w:val="0049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972204"/>
    <w:rPr>
      <w:color w:val="0000FF"/>
      <w:u w:val="single"/>
    </w:rPr>
  </w:style>
  <w:style w:type="character" w:styleId="TextodoEspaoReservado">
    <w:name w:val="Placeholder Text"/>
    <w:basedOn w:val="Fontepargpadro"/>
    <w:uiPriority w:val="99"/>
    <w:semiHidden/>
    <w:rsid w:val="00257DE5"/>
    <w:rPr>
      <w:color w:val="808080"/>
    </w:rPr>
  </w:style>
  <w:style w:type="paragraph" w:styleId="PargrafodaLista">
    <w:name w:val="List Paragraph"/>
    <w:basedOn w:val="Normal"/>
    <w:uiPriority w:val="34"/>
    <w:rsid w:val="00A90BD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306">
      <w:bodyDiv w:val="1"/>
      <w:marLeft w:val="0"/>
      <w:marRight w:val="0"/>
      <w:marTop w:val="0"/>
      <w:marBottom w:val="0"/>
      <w:divBdr>
        <w:top w:val="none" w:sz="0" w:space="0" w:color="auto"/>
        <w:left w:val="none" w:sz="0" w:space="0" w:color="auto"/>
        <w:bottom w:val="none" w:sz="0" w:space="0" w:color="auto"/>
        <w:right w:val="none" w:sz="0" w:space="0" w:color="auto"/>
      </w:divBdr>
    </w:div>
    <w:div w:id="250965251">
      <w:bodyDiv w:val="1"/>
      <w:marLeft w:val="0"/>
      <w:marRight w:val="0"/>
      <w:marTop w:val="0"/>
      <w:marBottom w:val="0"/>
      <w:divBdr>
        <w:top w:val="none" w:sz="0" w:space="0" w:color="auto"/>
        <w:left w:val="none" w:sz="0" w:space="0" w:color="auto"/>
        <w:bottom w:val="none" w:sz="0" w:space="0" w:color="auto"/>
        <w:right w:val="none" w:sz="0" w:space="0" w:color="auto"/>
      </w:divBdr>
    </w:div>
    <w:div w:id="267082788">
      <w:bodyDiv w:val="1"/>
      <w:marLeft w:val="0"/>
      <w:marRight w:val="0"/>
      <w:marTop w:val="0"/>
      <w:marBottom w:val="0"/>
      <w:divBdr>
        <w:top w:val="none" w:sz="0" w:space="0" w:color="auto"/>
        <w:left w:val="none" w:sz="0" w:space="0" w:color="auto"/>
        <w:bottom w:val="none" w:sz="0" w:space="0" w:color="auto"/>
        <w:right w:val="none" w:sz="0" w:space="0" w:color="auto"/>
      </w:divBdr>
    </w:div>
    <w:div w:id="343746567">
      <w:bodyDiv w:val="1"/>
      <w:marLeft w:val="0"/>
      <w:marRight w:val="0"/>
      <w:marTop w:val="0"/>
      <w:marBottom w:val="0"/>
      <w:divBdr>
        <w:top w:val="none" w:sz="0" w:space="0" w:color="auto"/>
        <w:left w:val="none" w:sz="0" w:space="0" w:color="auto"/>
        <w:bottom w:val="none" w:sz="0" w:space="0" w:color="auto"/>
        <w:right w:val="none" w:sz="0" w:space="0" w:color="auto"/>
      </w:divBdr>
    </w:div>
    <w:div w:id="347877214">
      <w:bodyDiv w:val="1"/>
      <w:marLeft w:val="0"/>
      <w:marRight w:val="0"/>
      <w:marTop w:val="0"/>
      <w:marBottom w:val="0"/>
      <w:divBdr>
        <w:top w:val="none" w:sz="0" w:space="0" w:color="auto"/>
        <w:left w:val="none" w:sz="0" w:space="0" w:color="auto"/>
        <w:bottom w:val="none" w:sz="0" w:space="0" w:color="auto"/>
        <w:right w:val="none" w:sz="0" w:space="0" w:color="auto"/>
      </w:divBdr>
    </w:div>
    <w:div w:id="636841026">
      <w:bodyDiv w:val="1"/>
      <w:marLeft w:val="0"/>
      <w:marRight w:val="0"/>
      <w:marTop w:val="0"/>
      <w:marBottom w:val="0"/>
      <w:divBdr>
        <w:top w:val="none" w:sz="0" w:space="0" w:color="auto"/>
        <w:left w:val="none" w:sz="0" w:space="0" w:color="auto"/>
        <w:bottom w:val="none" w:sz="0" w:space="0" w:color="auto"/>
        <w:right w:val="none" w:sz="0" w:space="0" w:color="auto"/>
      </w:divBdr>
    </w:div>
    <w:div w:id="840972186">
      <w:bodyDiv w:val="1"/>
      <w:marLeft w:val="0"/>
      <w:marRight w:val="0"/>
      <w:marTop w:val="0"/>
      <w:marBottom w:val="0"/>
      <w:divBdr>
        <w:top w:val="none" w:sz="0" w:space="0" w:color="auto"/>
        <w:left w:val="none" w:sz="0" w:space="0" w:color="auto"/>
        <w:bottom w:val="none" w:sz="0" w:space="0" w:color="auto"/>
        <w:right w:val="none" w:sz="0" w:space="0" w:color="auto"/>
      </w:divBdr>
    </w:div>
    <w:div w:id="1025332354">
      <w:bodyDiv w:val="1"/>
      <w:marLeft w:val="0"/>
      <w:marRight w:val="0"/>
      <w:marTop w:val="0"/>
      <w:marBottom w:val="0"/>
      <w:divBdr>
        <w:top w:val="none" w:sz="0" w:space="0" w:color="auto"/>
        <w:left w:val="none" w:sz="0" w:space="0" w:color="auto"/>
        <w:bottom w:val="none" w:sz="0" w:space="0" w:color="auto"/>
        <w:right w:val="none" w:sz="0" w:space="0" w:color="auto"/>
      </w:divBdr>
    </w:div>
    <w:div w:id="1863930691">
      <w:bodyDiv w:val="1"/>
      <w:marLeft w:val="0"/>
      <w:marRight w:val="0"/>
      <w:marTop w:val="0"/>
      <w:marBottom w:val="0"/>
      <w:divBdr>
        <w:top w:val="none" w:sz="0" w:space="0" w:color="auto"/>
        <w:left w:val="none" w:sz="0" w:space="0" w:color="auto"/>
        <w:bottom w:val="none" w:sz="0" w:space="0" w:color="auto"/>
        <w:right w:val="none" w:sz="0" w:space="0" w:color="auto"/>
      </w:divBdr>
    </w:div>
    <w:div w:id="1950549738">
      <w:bodyDiv w:val="1"/>
      <w:marLeft w:val="0"/>
      <w:marRight w:val="0"/>
      <w:marTop w:val="0"/>
      <w:marBottom w:val="0"/>
      <w:divBdr>
        <w:top w:val="none" w:sz="0" w:space="0" w:color="auto"/>
        <w:left w:val="none" w:sz="0" w:space="0" w:color="auto"/>
        <w:bottom w:val="none" w:sz="0" w:space="0" w:color="auto"/>
        <w:right w:val="none" w:sz="0" w:space="0" w:color="auto"/>
      </w:divBdr>
    </w:div>
    <w:div w:id="1985086682">
      <w:bodyDiv w:val="1"/>
      <w:marLeft w:val="0"/>
      <w:marRight w:val="0"/>
      <w:marTop w:val="0"/>
      <w:marBottom w:val="0"/>
      <w:divBdr>
        <w:top w:val="none" w:sz="0" w:space="0" w:color="auto"/>
        <w:left w:val="none" w:sz="0" w:space="0" w:color="auto"/>
        <w:bottom w:val="none" w:sz="0" w:space="0" w:color="auto"/>
        <w:right w:val="none" w:sz="0" w:space="0" w:color="auto"/>
      </w:divBdr>
    </w:div>
    <w:div w:id="2065520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unos\Deskto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46</TotalTime>
  <Pages>1</Pages>
  <Words>1193</Words>
  <Characters>6447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alunos</dc:creator>
  <cp:lastModifiedBy>Vinicius</cp:lastModifiedBy>
  <cp:revision>9</cp:revision>
  <cp:lastPrinted>2020-04-06T18:33:00Z</cp:lastPrinted>
  <dcterms:created xsi:type="dcterms:W3CDTF">2020-03-25T11:27:00Z</dcterms:created>
  <dcterms:modified xsi:type="dcterms:W3CDTF">2020-04-06T18:33:00Z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