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4E37EF">
        <w:t>ii</w:t>
      </w:r>
      <w:r w:rsidR="009A207A">
        <w:t>i</w:t>
      </w:r>
    </w:p>
    <w:p w:rsidR="004E37EF" w:rsidRDefault="009A207A" w:rsidP="00272C51">
      <w:pPr>
        <w:pStyle w:val="03Texto-IEIJ"/>
        <w:rPr>
          <w:sz w:val="25"/>
          <w:szCs w:val="25"/>
        </w:rPr>
      </w:pPr>
      <w:r>
        <w:rPr>
          <w:sz w:val="25"/>
          <w:szCs w:val="25"/>
        </w:rPr>
        <w:t>DPO:</w:t>
      </w:r>
    </w:p>
    <w:p w:rsidR="009A207A" w:rsidRDefault="009A207A" w:rsidP="00272C51">
      <w:pPr>
        <w:pStyle w:val="03Texto-IEIJ"/>
        <w:rPr>
          <w:sz w:val="25"/>
          <w:szCs w:val="25"/>
        </w:rPr>
      </w:pPr>
    </w:p>
    <w:p w:rsidR="005B2EC2" w:rsidRDefault="00272C51" w:rsidP="00272C51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9A207A">
        <w:rPr>
          <w:sz w:val="25"/>
          <w:szCs w:val="25"/>
        </w:rPr>
        <w:t>assista ao vídeo e teste sua capacidade de observação. SIGA O PASSO A PASSO:</w:t>
      </w: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1 – Assista ao vídeo e PAUSE aos 00:54.</w:t>
      </w: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Responda: quem era o culpado?</w:t>
      </w: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2 – Assista ao vídeo novamente e procure as 21 mudanças no cenário.</w:t>
      </w: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Continue assistindo até o final para ver quais foram.</w:t>
      </w:r>
    </w:p>
    <w:p w:rsidR="009A207A" w:rsidRDefault="009A207A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Liste, abaixo, o que mudou.</w:t>
      </w:r>
    </w:p>
    <w:p w:rsidR="006C4348" w:rsidRDefault="006C4348" w:rsidP="009A207A">
      <w:pPr>
        <w:pStyle w:val="03Texto-IEIJ"/>
        <w:ind w:firstLine="643"/>
        <w:rPr>
          <w:sz w:val="25"/>
          <w:szCs w:val="25"/>
        </w:rPr>
      </w:pPr>
    </w:p>
    <w:p w:rsidR="006C4348" w:rsidRPr="009A207A" w:rsidRDefault="006C4348" w:rsidP="009A207A">
      <w:pPr>
        <w:pStyle w:val="03Texto-IEIJ"/>
        <w:ind w:firstLine="643"/>
        <w:rPr>
          <w:sz w:val="25"/>
          <w:szCs w:val="25"/>
        </w:rPr>
      </w:pPr>
      <w:r>
        <w:rPr>
          <w:sz w:val="25"/>
          <w:szCs w:val="25"/>
        </w:rPr>
        <w:t>3 – Qual era o intuito do vídeo?</w:t>
      </w:r>
      <w:bookmarkStart w:id="0" w:name="_GoBack"/>
      <w:bookmarkEnd w:id="0"/>
    </w:p>
    <w:sectPr w:rsidR="006C4348" w:rsidRPr="009A207A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D3" w:rsidRDefault="00F132D3">
      <w:pPr>
        <w:spacing w:before="0"/>
      </w:pPr>
      <w:r>
        <w:separator/>
      </w:r>
    </w:p>
  </w:endnote>
  <w:endnote w:type="continuationSeparator" w:id="0">
    <w:p w:rsidR="00F132D3" w:rsidRDefault="00F132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D3" w:rsidRDefault="00F132D3">
      <w:pPr>
        <w:spacing w:before="0"/>
      </w:pPr>
      <w:r>
        <w:separator/>
      </w:r>
    </w:p>
  </w:footnote>
  <w:footnote w:type="continuationSeparator" w:id="0">
    <w:p w:rsidR="00F132D3" w:rsidRDefault="00F132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A207A">
      <w:rPr>
        <w:rStyle w:val="RefernciaSutil"/>
        <w:rFonts w:cs="Calibri"/>
        <w:smallCaps w:val="0"/>
        <w:color w:val="auto"/>
        <w:u w:val="none"/>
      </w:rPr>
      <w:t>05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A207A">
      <w:rPr>
        <w:rStyle w:val="RefernciaSutil"/>
        <w:rFonts w:cs="Calibri"/>
        <w:smallCaps w:val="0"/>
        <w:color w:val="auto"/>
        <w:u w:val="none"/>
      </w:rPr>
      <w:t>maio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117D63"/>
    <w:rsid w:val="00272C51"/>
    <w:rsid w:val="00312CBF"/>
    <w:rsid w:val="00335C01"/>
    <w:rsid w:val="003639C5"/>
    <w:rsid w:val="004A000E"/>
    <w:rsid w:val="004E37EF"/>
    <w:rsid w:val="005B2EC2"/>
    <w:rsid w:val="006B3B10"/>
    <w:rsid w:val="006C4348"/>
    <w:rsid w:val="009A207A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2020-05-03T19:10:00Z</dcterms:created>
  <dcterms:modified xsi:type="dcterms:W3CDTF">2020-05-03T19:10:00Z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