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8.png" ContentType="image/png"/>
  <Override PartName="/word/media/image7.png" ContentType="image/png"/>
  <Override PartName="/word/media/image2.png" ContentType="image/png"/>
  <Override PartName="/word/media/image1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/>
      </w:pPr>
      <w:r>
        <w:rPr>
          <w:b/>
          <w:bCs/>
          <w:color w:val="808080"/>
          <w:u w:val="none"/>
        </w:rPr>
        <w:t>Linguagem ALGÉBRICA - EQUAÇÕES</w:t>
      </w:r>
    </w:p>
    <w:p>
      <w:pPr>
        <w:pStyle w:val="Normal"/>
        <w:rPr>
          <w:b/>
          <w:b/>
          <w:bCs/>
          <w:color w:val="808080"/>
        </w:rPr>
      </w:pPr>
      <w:r>
        <w:rPr/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 e coloque sua nota de DPO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Hoje teremos uma parte da nossa aula por videoconferência das 10h20 às 11h10. A segunda parte deste TAD será feita de forma individual.</w:t>
      </w:r>
    </w:p>
    <w:p>
      <w:pPr>
        <w:pStyle w:val="Normal"/>
        <w:rPr/>
      </w:pPr>
      <w:r>
        <w:rPr>
          <w:b/>
          <w:bCs/>
          <w:i w:val="false"/>
          <w:iCs w:val="false"/>
          <w:color w:val="808080"/>
        </w:rPr>
        <w:t>EM GRUPO</w:t>
      </w:r>
      <w:r>
        <w:rPr>
          <w:sz w:val="12"/>
          <w:szCs w:val="12"/>
        </w:rPr>
        <w:tab/>
      </w:r>
    </w:p>
    <w:p>
      <w:pPr>
        <w:pStyle w:val="Normal"/>
        <w:spacing w:lineRule="auto" w:line="360"/>
        <w:jc w:val="both"/>
        <w:rPr/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1943100</wp:posOffset>
            </wp:positionH>
            <wp:positionV relativeFrom="paragraph">
              <wp:posOffset>53975</wp:posOffset>
            </wp:positionV>
            <wp:extent cx="4467225" cy="124333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sz w:val="26"/>
          <w:szCs w:val="26"/>
        </w:rPr>
        <w:t>V</w:t>
      </w:r>
      <w:r>
        <w:rPr>
          <w:b w:val="false"/>
          <w:bCs w:val="false"/>
          <w:sz w:val="26"/>
          <w:szCs w:val="26"/>
        </w:rPr>
        <w:t>ocê se lembra que no TAD anterior nós tínhamos a  situação das balanças ao lado:</w:t>
      </w:r>
    </w:p>
    <w:p>
      <w:pPr>
        <w:pStyle w:val="Normal"/>
        <w:jc w:val="both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bCs/>
          <w:sz w:val="26"/>
          <w:szCs w:val="26"/>
        </w:rPr>
        <w:t>1.</w:t>
      </w:r>
      <w:r>
        <w:rPr>
          <w:b w:val="false"/>
          <w:bCs w:val="false"/>
          <w:sz w:val="26"/>
          <w:szCs w:val="26"/>
        </w:rPr>
        <w:t xml:space="preserve"> Escreva </w:t>
      </w:r>
      <w:r>
        <w:rPr>
          <w:b w:val="false"/>
          <w:bCs w:val="false"/>
          <w:sz w:val="26"/>
          <w:szCs w:val="26"/>
        </w:rPr>
        <w:t xml:space="preserve">novamente </w:t>
      </w:r>
      <w:r>
        <w:rPr>
          <w:b w:val="false"/>
          <w:bCs w:val="false"/>
          <w:sz w:val="26"/>
          <w:szCs w:val="26"/>
        </w:rPr>
        <w:t xml:space="preserve">as equações que correspondem </w:t>
      </w:r>
      <w:r>
        <w:rPr>
          <w:b w:val="false"/>
          <w:bCs w:val="false"/>
          <w:sz w:val="26"/>
          <w:szCs w:val="26"/>
        </w:rPr>
        <w:t>à situação</w:t>
      </w:r>
      <w:r>
        <w:rPr>
          <w:b w:val="false"/>
          <w:bCs w:val="false"/>
          <w:sz w:val="26"/>
          <w:szCs w:val="26"/>
        </w:rPr>
        <w:t xml:space="preserve"> ilustrada nas figuras acima.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a) </w:t>
      </w:r>
      <w:r>
        <w:rPr>
          <w:b w:val="false"/>
          <w:bCs w:val="false"/>
          <w:sz w:val="26"/>
          <w:szCs w:val="26"/>
        </w:rPr>
        <w:t>______________________________</w:t>
        <w:tab/>
        <w:tab/>
      </w:r>
      <w:r>
        <w:rPr>
          <w:b/>
          <w:bCs/>
          <w:sz w:val="26"/>
          <w:szCs w:val="26"/>
        </w:rPr>
        <w:t>b)</w:t>
      </w:r>
      <w:r>
        <w:rPr>
          <w:b w:val="false"/>
          <w:bCs w:val="false"/>
          <w:sz w:val="26"/>
          <w:szCs w:val="26"/>
        </w:rPr>
        <w:t xml:space="preserve"> ________________________________</w:t>
      </w:r>
    </w:p>
    <w:p>
      <w:pPr>
        <w:pStyle w:val="Normal"/>
        <w:jc w:val="both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29210</wp:posOffset>
                </wp:positionH>
                <wp:positionV relativeFrom="paragraph">
                  <wp:posOffset>103505</wp:posOffset>
                </wp:positionV>
                <wp:extent cx="3975100" cy="1221740"/>
                <wp:effectExtent l="0" t="0" r="0" b="0"/>
                <wp:wrapNone/>
                <wp:docPr id="2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4400" cy="122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360"/>
                              <w:jc w:val="both"/>
                              <w:rPr/>
                            </w:pPr>
                            <w:r>
                              <w:rPr>
                                <w:kern w:val="0"/>
                                <w:b/>
                                <w:bCs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>2.</w:t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b w:val="false"/>
                                <w:bCs w:val="false"/>
                                <w:rFonts w:eastAsia="DejaVu Sans" w:cs="Noto Sans Devanagari" w:ascii="Calibri" w:hAnsi="Calibri"/>
                                <w:lang w:val="en-US"/>
                              </w:rPr>
                              <w:t xml:space="preserve"> Agora que já sabemos as equações que representam a  situação mostrada nas figuras a) e b)  acima, reescreva a situação como um sistema de duas equações e duas incógnitas.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Shape2" stroked="f" style="position:absolute;margin-left:2.3pt;margin-top:8.15pt;width:312.9pt;height:96.1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360"/>
                        <w:jc w:val="both"/>
                        <w:rPr/>
                      </w:pPr>
                      <w:r>
                        <w:rPr>
                          <w:kern w:val="0"/>
                          <w:b/>
                          <w:bCs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>2.</w:t>
                      </w:r>
                      <w:r>
                        <w:rPr>
                          <w:kern w:val="0"/>
                          <w:sz w:val="26"/>
                          <w:szCs w:val="26"/>
                          <w:b w:val="false"/>
                          <w:bCs w:val="false"/>
                          <w:rFonts w:eastAsia="DejaVu Sans" w:cs="Noto Sans Devanagari" w:ascii="Calibri" w:hAnsi="Calibri"/>
                          <w:lang w:val="en-US"/>
                        </w:rPr>
                        <w:t xml:space="preserve"> Agora que já sabemos as equações que representam a  situação mostrada nas figuras a) e b)  acima, reescreva a situação como um sistema de duas equações e duas incógnitas.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5250815</wp:posOffset>
                </wp:positionH>
                <wp:positionV relativeFrom="paragraph">
                  <wp:posOffset>2839720</wp:posOffset>
                </wp:positionV>
                <wp:extent cx="1292225" cy="186055"/>
                <wp:effectExtent l="0" t="0" r="0" b="0"/>
                <wp:wrapNone/>
                <wp:docPr id="3" name="Shap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680" cy="18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5" stroked="f" style="position:absolute;margin-left:413.45pt;margin-top:223.6pt;width:101.65pt;height:14.5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4116705</wp:posOffset>
                </wp:positionH>
                <wp:positionV relativeFrom="paragraph">
                  <wp:posOffset>12700</wp:posOffset>
                </wp:positionV>
                <wp:extent cx="1992630" cy="1216025"/>
                <wp:effectExtent l="0" t="0" r="0" b="0"/>
                <wp:wrapNone/>
                <wp:docPr id="4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880" cy="121536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>Sistema com duas equações e duas incógnitas: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" fillcolor="#eeeeee" stroked="t" style="position:absolute;margin-left:324.15pt;margin-top:1pt;width:156.8pt;height:95.65pt" type="shapetype_202">
                <v:textbox>
                  <w:txbxContent>
                    <w:p>
                      <w:pPr>
                        <w:overflowPunct w:val="false"/>
                        <w:spacing w:before="0" w:after="0"/>
                        <w:jc w:val="both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>Sistema com duas equações e duas incógnitas:</w:t>
                      </w:r>
                    </w:p>
                  </w:txbxContent>
                </v:textbox>
                <w10:wrap type="square"/>
                <v:fill o:detectmouseclick="t" type="solid" color2="#111111"/>
                <v:stroke color="black" joinstyle="round" endcap="flat"/>
              </v:shape>
            </w:pict>
          </mc:Fallback>
        </mc:AlternateConten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sz w:val="16"/>
          <w:szCs w:val="16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sz w:val="16"/>
          <w:szCs w:val="16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>3.</w:t>
      </w:r>
      <w:r>
        <w:rPr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Agora, sem olhar a resposta do TAD de ontem, explique com suas palavras como você pode fazer para descobrir as massas das caixinhas amarelas e vermelhas.</w:t>
      </w:r>
    </w:p>
    <w:p>
      <w:pPr>
        <w:pStyle w:val="Normal"/>
        <w:spacing w:lineRule="auto" w:line="276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210185</wp:posOffset>
                </wp:positionH>
                <wp:positionV relativeFrom="paragraph">
                  <wp:posOffset>12350750</wp:posOffset>
                </wp:positionV>
                <wp:extent cx="1292225" cy="185420"/>
                <wp:effectExtent l="0" t="0" r="0" b="0"/>
                <wp:wrapNone/>
                <wp:docPr id="5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68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Noto Sans Devanagari" w:cs="Noto Sans Devanagari"/>
                                <w:b/>
                                <w:bCs/>
                                <w:color w:val="666666"/>
                                <w:kern w:val="0"/>
                                <w:sz w:val="24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3" stroked="f" style="position:absolute;margin-left:16.55pt;margin-top:972.5pt;width:101.65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Noto Sans Devanagari" w:cs="Noto Sans Devanagari"/>
                          <w:b/>
                          <w:bCs/>
                          <w:color w:val="666666"/>
                          <w:kern w:val="0"/>
                          <w:sz w:val="24"/>
                          <w:lang w:val="en-US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>________________________________________________________________________________</w:t>
      </w:r>
    </w:p>
    <w:p>
      <w:pPr>
        <w:pStyle w:val="Normal"/>
        <w:spacing w:lineRule="auto" w:line="276"/>
        <w:jc w:val="both"/>
        <w:rPr/>
      </w:pPr>
      <w:r>
        <w:rPr/>
        <w:t>________________________________________________________________________________</w:t>
      </w:r>
    </w:p>
    <w:p>
      <w:pPr>
        <w:pStyle w:val="Normal"/>
        <w:spacing w:lineRule="auto" w:line="276"/>
        <w:jc w:val="both"/>
        <w:rPr/>
      </w:pPr>
      <w:r>
        <w:rPr/>
        <w:t>________________________________________________________________________________</w:t>
      </w:r>
    </w:p>
    <w:p>
      <w:pPr>
        <w:pStyle w:val="Normal"/>
        <w:spacing w:lineRule="auto" w:line="276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76"/>
        <w:jc w:val="both"/>
        <w:rPr>
          <w:b/>
          <w:b/>
          <w:bCs/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3175</wp:posOffset>
                </wp:positionH>
                <wp:positionV relativeFrom="paragraph">
                  <wp:posOffset>586105</wp:posOffset>
                </wp:positionV>
                <wp:extent cx="6131560" cy="788670"/>
                <wp:effectExtent l="0" t="0" r="0" b="0"/>
                <wp:wrapNone/>
                <wp:docPr id="7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800" cy="78804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3" fillcolor="#eeeeee" stroked="t" style="position:absolute;margin-left:0.25pt;margin-top:46.15pt;width:482.7pt;height:62pt">
                <w10:wrap type="none"/>
                <v:fill o:detectmouseclick="t" color2="#111111"/>
                <v:stroke color="#3465a4" joinstyle="round" endcap="flat"/>
              </v:rect>
            </w:pict>
          </mc:Fallback>
        </mc:AlternateContent>
      </w:r>
      <w:r>
        <w:rPr>
          <w:b/>
          <w:bCs/>
          <w:sz w:val="26"/>
          <w:szCs w:val="26"/>
        </w:rPr>
        <w:t>4.</w:t>
      </w:r>
      <w:r>
        <w:rPr>
          <w:b w:val="false"/>
          <w:bCs w:val="false"/>
          <w:sz w:val="26"/>
          <w:szCs w:val="26"/>
        </w:rPr>
        <w:t xml:space="preserve"> Usando a técnica que você descreveu acima, resolva o sistema com as duas equações e duas incógnitas e encontre a massa das caixinhas amarelas e vermelhas.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  <w:i w:val="false"/>
          <w:iCs w:val="false"/>
          <w:color w:val="808080"/>
        </w:rPr>
        <w:t>INDIVIDUAL</w:t>
      </w:r>
    </w:p>
    <w:p>
      <w:pPr>
        <w:pStyle w:val="Normal"/>
        <w:spacing w:lineRule="auto" w:line="276"/>
        <w:jc w:val="both"/>
        <w:rPr>
          <w:i w:val="false"/>
          <w:i w:val="false"/>
          <w:iCs w:val="false"/>
          <w:color w:val="808080"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b/>
          <w:b/>
          <w:bCs/>
          <w:color w:val="000000"/>
          <w:sz w:val="26"/>
          <w:szCs w:val="26"/>
        </w:rPr>
      </w:pPr>
      <w:r>
        <w:rPr>
          <w:b/>
          <w:bCs/>
          <w:i w:val="false"/>
          <w:iCs w:val="false"/>
          <w:color w:val="000000"/>
          <w:sz w:val="26"/>
          <w:szCs w:val="26"/>
        </w:rPr>
        <w:t>1.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 Com a técnica que foi discituda na aula </w:t>
      </w:r>
      <w:r>
        <w:rPr>
          <w:b w:val="false"/>
          <w:bCs w:val="false"/>
          <w:i/>
          <w:iCs/>
          <w:color w:val="000000"/>
          <w:sz w:val="26"/>
          <w:szCs w:val="26"/>
        </w:rPr>
        <w:t>online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>, resolva os seguintes sistemas contendo duas equações e duas incógnitas dados a seguir: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EEEEE" w:val="clear"/>
          </w:tcPr>
          <w:p>
            <w:pPr>
              <w:pStyle w:val="TableContents"/>
              <w:spacing w:before="119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10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809625" cy="485775"/>
                  <wp:effectExtent l="0" t="0" r="0" b="0"/>
                  <wp:wrapSquare wrapText="largest"/>
                  <wp:docPr id="8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</w:tcPr>
          <w:p>
            <w:pPr>
              <w:pStyle w:val="TableContents"/>
              <w:spacing w:before="119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11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923925" cy="457200"/>
                  <wp:effectExtent l="0" t="0" r="0" b="0"/>
                  <wp:wrapSquare wrapText="largest"/>
                  <wp:docPr id="9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EEEEE" w:val="clear"/>
          </w:tcPr>
          <w:p>
            <w:pPr>
              <w:pStyle w:val="TableContents"/>
              <w:spacing w:before="119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12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809625" cy="447675"/>
                  <wp:effectExtent l="0" t="0" r="0" b="0"/>
                  <wp:wrapSquare wrapText="largest"/>
                  <wp:docPr id="10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</w:tcPr>
          <w:p>
            <w:pPr>
              <w:pStyle w:val="TableContents"/>
              <w:spacing w:before="119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13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790575" cy="476250"/>
                  <wp:effectExtent l="0" t="0" r="0" b="0"/>
                  <wp:wrapSquare wrapText="largest"/>
                  <wp:docPr id="11" name="Ima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EEEEE" w:val="clear"/>
          </w:tcPr>
          <w:p>
            <w:pPr>
              <w:pStyle w:val="TableContents"/>
              <w:spacing w:before="119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14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1028700" cy="457200"/>
                  <wp:effectExtent l="0" t="0" r="0" b="0"/>
                  <wp:wrapSquare wrapText="largest"/>
                  <wp:docPr id="12" name="Image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15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1085850" cy="428625"/>
                  <wp:effectExtent l="0" t="0" r="0" b="0"/>
                  <wp:wrapSquare wrapText="largest"/>
                  <wp:docPr id="13" name="Image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spacing w:lineRule="auto" w:line="276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/>
          <w:bCs/>
          <w:color w:val="000000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4808855</wp:posOffset>
                </wp:positionH>
                <wp:positionV relativeFrom="paragraph">
                  <wp:posOffset>2847340</wp:posOffset>
                </wp:positionV>
                <wp:extent cx="1369060" cy="424815"/>
                <wp:effectExtent l="0" t="0" r="0" b="0"/>
                <wp:wrapNone/>
                <wp:docPr id="14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360" cy="42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b/>
                                <w:bCs/>
                                <w:sz w:val="26"/>
                                <w:szCs w:val="26"/>
                                <w:rFonts w:eastAsia="DejaVu Sans" w:cs="Noto Sans Devanagari" w:ascii="Calibri" w:hAnsi="Calibri"/>
                                <w:color w:val="666666"/>
                                <w:lang w:val="en-US"/>
                              </w:rPr>
                              <w:t>DPO:  ___  ___  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" stroked="f" style="position:absolute;margin-left:378.65pt;margin-top:224.2pt;width:107.7pt;height:33.35pt" type="shapetype_202">
                <v:textbox>
                  <w:txbxContent>
                    <w:p>
                      <w:pPr>
                        <w:overflowPunct w:val="false"/>
                        <w:spacing w:before="0" w:after="0"/>
                        <w:rPr/>
                      </w:pPr>
                      <w:r>
                        <w:rPr>
                          <w:kern w:val="0"/>
                          <w:b/>
                          <w:bCs/>
                          <w:sz w:val="26"/>
                          <w:szCs w:val="26"/>
                          <w:rFonts w:eastAsia="DejaVu Sans" w:cs="Noto Sans Devanagari" w:ascii="Calibri" w:hAnsi="Calibri"/>
                          <w:color w:val="666666"/>
                          <w:lang w:val="en-US"/>
                        </w:rPr>
                        <w:t>DPO:  ___  ___  ___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sectPr>
      <w:headerReference w:type="default" r:id="rId9"/>
      <w:headerReference w:type="first" r:id="rId10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right="0" w:hanging="0"/>
      <w:rPr>
        <w:rStyle w:val="SubtleReference"/>
        <w:rFonts w:cs="Calibri"/>
        <w:b/>
        <w:b/>
        <w:caps w:val="false"/>
        <w:smallCaps w:val="false"/>
        <w:color w:val="auto"/>
        <w:u w:val="none"/>
      </w:rPr>
    </w:pPr>
    <w:r>
      <w:rPr>
        <w:rFonts w:cs="Calibri"/>
        <w:b/>
        <w:caps w:val="false"/>
        <w:smallCaps w:val="false"/>
        <w:color w:val="auto"/>
        <w:u w:val="no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1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8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maio.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8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182</TotalTime>
  <Application>LibreOffice/6.1.5.2$Linux_X86_64 LibreOffice_project/10$Build-2</Application>
  <Pages>2</Pages>
  <Words>181</Words>
  <Characters>1209</Characters>
  <CharactersWithSpaces>1419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2020-05-07T12:07:45Z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