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7B5D89" w:rsidRDefault="006E2462" w:rsidP="007B5D89">
      <w:pPr>
        <w:pStyle w:val="03Texto-IEIJ"/>
      </w:pPr>
      <w:r>
        <w:t>MÉXICO – EUA.</w:t>
      </w:r>
    </w:p>
    <w:p w:rsidR="002F446B" w:rsidRDefault="002F446B" w:rsidP="007B5D89">
      <w:pPr>
        <w:pStyle w:val="03Texto-IEIJ"/>
      </w:pPr>
    </w:p>
    <w:p w:rsidR="006E2462" w:rsidRDefault="00D66299" w:rsidP="006E2462">
      <w:pPr>
        <w:pStyle w:val="03Texto-IEIJ"/>
        <w:ind w:firstLine="641"/>
        <w:jc w:val="both"/>
        <w:rPr>
          <w:b w:val="0"/>
          <w:bCs w:val="0"/>
        </w:rPr>
      </w:pPr>
      <w:r>
        <w:rPr>
          <w:b w:val="0"/>
          <w:bCs w:val="0"/>
        </w:rPr>
        <w:t xml:space="preserve">A </w:t>
      </w:r>
      <w:r w:rsidR="006E2462">
        <w:rPr>
          <w:b w:val="0"/>
          <w:bCs w:val="0"/>
        </w:rPr>
        <w:t xml:space="preserve">migração dos EUA e México é um elemento migratório muito estudado pelos geógrafos, </w:t>
      </w:r>
      <w:proofErr w:type="gramStart"/>
      <w:r w:rsidR="006E2462">
        <w:rPr>
          <w:b w:val="0"/>
          <w:bCs w:val="0"/>
        </w:rPr>
        <w:t>e também</w:t>
      </w:r>
      <w:proofErr w:type="gramEnd"/>
      <w:r w:rsidR="006E2462">
        <w:rPr>
          <w:b w:val="0"/>
          <w:bCs w:val="0"/>
        </w:rPr>
        <w:t xml:space="preserve"> será um elemento estudado por vocês. Acessem os links abaixo e construa um texto descrevendo os fatores mais importantes sobre essas migrações. Não precisa postar no </w:t>
      </w:r>
      <w:proofErr w:type="spellStart"/>
      <w:r w:rsidR="006E2462">
        <w:rPr>
          <w:b w:val="0"/>
          <w:bCs w:val="0"/>
        </w:rPr>
        <w:t>moodle</w:t>
      </w:r>
      <w:proofErr w:type="spellEnd"/>
      <w:r w:rsidR="006E2462">
        <w:rPr>
          <w:b w:val="0"/>
          <w:bCs w:val="0"/>
        </w:rPr>
        <w:t xml:space="preserve">, por isso faça no caderno de conceitos, </w:t>
      </w:r>
      <w:proofErr w:type="gramStart"/>
      <w:r w:rsidR="006E2462">
        <w:rPr>
          <w:b w:val="0"/>
          <w:bCs w:val="0"/>
        </w:rPr>
        <w:t>por que</w:t>
      </w:r>
      <w:proofErr w:type="gramEnd"/>
      <w:r w:rsidR="006E2462">
        <w:rPr>
          <w:b w:val="0"/>
          <w:bCs w:val="0"/>
        </w:rPr>
        <w:t xml:space="preserve"> vamos entrar em debate na aula de videoconferência na quinta-feira às 7h30 no </w:t>
      </w:r>
      <w:proofErr w:type="spellStart"/>
      <w:r w:rsidR="006E2462">
        <w:rPr>
          <w:b w:val="0"/>
          <w:bCs w:val="0"/>
        </w:rPr>
        <w:t>google</w:t>
      </w:r>
      <w:proofErr w:type="spellEnd"/>
      <w:r w:rsidR="006E2462">
        <w:rPr>
          <w:b w:val="0"/>
          <w:bCs w:val="0"/>
        </w:rPr>
        <w:t xml:space="preserve"> </w:t>
      </w:r>
      <w:proofErr w:type="spellStart"/>
      <w:r w:rsidR="006E2462">
        <w:rPr>
          <w:b w:val="0"/>
          <w:bCs w:val="0"/>
        </w:rPr>
        <w:t>meet</w:t>
      </w:r>
      <w:proofErr w:type="spellEnd"/>
      <w:r w:rsidR="006E2462">
        <w:rPr>
          <w:b w:val="0"/>
          <w:bCs w:val="0"/>
        </w:rPr>
        <w:t xml:space="preserve">. </w:t>
      </w:r>
    </w:p>
    <w:p w:rsidR="006E2462" w:rsidRDefault="006E2462" w:rsidP="006E2462">
      <w:pPr>
        <w:pStyle w:val="03Texto-IEIJ"/>
        <w:ind w:firstLine="641"/>
        <w:jc w:val="both"/>
        <w:rPr>
          <w:lang w:val="en-GB"/>
        </w:rPr>
      </w:pPr>
      <w:r w:rsidRPr="006E2462">
        <w:rPr>
          <w:b w:val="0"/>
          <w:bCs w:val="0"/>
          <w:lang w:val="en-GB"/>
        </w:rPr>
        <w:t xml:space="preserve">Links: </w:t>
      </w:r>
      <w:hyperlink r:id="rId7" w:history="1">
        <w:r w:rsidRPr="006E2462">
          <w:rPr>
            <w:rStyle w:val="Hyperlink"/>
            <w:lang w:val="en-GB"/>
          </w:rPr>
          <w:t>https://www.coladaweb.com/sociologia/imigracao-ilegal-estados-unidos</w:t>
        </w:r>
      </w:hyperlink>
      <w:r w:rsidRPr="006E2462">
        <w:rPr>
          <w:lang w:val="en-GB"/>
        </w:rPr>
        <w:t xml:space="preserve"> </w:t>
      </w:r>
    </w:p>
    <w:p w:rsidR="006E2462" w:rsidRDefault="006E2462" w:rsidP="006E2462">
      <w:pPr>
        <w:pStyle w:val="03Texto-IEIJ"/>
        <w:ind w:firstLine="641"/>
        <w:jc w:val="both"/>
      </w:pPr>
      <w:hyperlink r:id="rId8" w:history="1">
        <w:r w:rsidRPr="006E2462">
          <w:rPr>
            <w:rStyle w:val="Hyperlink"/>
            <w:lang w:val="en-GB"/>
          </w:rPr>
          <w:t>https://exame.abril.com.br/mundo/estados-unidos-e-mexico-vao-revisar-acordo-para-conter-migracao-ilegal/</w:t>
        </w:r>
      </w:hyperlink>
    </w:p>
    <w:p w:rsidR="00A13ADF" w:rsidRPr="006E2462" w:rsidRDefault="006E2462" w:rsidP="006E2462">
      <w:pPr>
        <w:pStyle w:val="03Texto-IEIJ"/>
        <w:ind w:firstLine="641"/>
        <w:jc w:val="both"/>
      </w:pPr>
      <w:hyperlink r:id="rId9" w:history="1">
        <w:r>
          <w:rPr>
            <w:rStyle w:val="Hyperlink"/>
          </w:rPr>
          <w:t>https://oglobo.globo.com/mundo/mexico-reduz-em-56-migracao-para-os-eua-espera-fim-da-ameaca-de-sancoes-tarifarias-23932539</w:t>
        </w:r>
      </w:hyperlink>
      <w:bookmarkStart w:id="0" w:name="_GoBack"/>
      <w:bookmarkEnd w:id="0"/>
      <w:r w:rsidRPr="006E2462">
        <w:rPr>
          <w:b w:val="0"/>
          <w:bCs w:val="0"/>
        </w:rPr>
        <w:t xml:space="preserve"> </w:t>
      </w:r>
    </w:p>
    <w:p w:rsidR="00F378B5" w:rsidRPr="006E2462" w:rsidRDefault="00F378B5" w:rsidP="00F378B5">
      <w:pPr>
        <w:pStyle w:val="03Texto-IEIJ"/>
        <w:ind w:firstLine="641"/>
        <w:jc w:val="both"/>
      </w:pPr>
    </w:p>
    <w:sectPr w:rsidR="00F378B5" w:rsidRPr="006E2462" w:rsidSect="00F10F5B">
      <w:headerReference w:type="default" r:id="rId10"/>
      <w:headerReference w:type="first" r:id="rId11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1E9" w:rsidRDefault="005131E9">
      <w:pPr>
        <w:spacing w:before="0"/>
      </w:pPr>
      <w:r>
        <w:separator/>
      </w:r>
    </w:p>
  </w:endnote>
  <w:endnote w:type="continuationSeparator" w:id="0">
    <w:p w:rsidR="005131E9" w:rsidRDefault="005131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1E9" w:rsidRDefault="005131E9">
      <w:pPr>
        <w:spacing w:before="0"/>
      </w:pPr>
      <w:r>
        <w:separator/>
      </w:r>
    </w:p>
  </w:footnote>
  <w:footnote w:type="continuationSeparator" w:id="0">
    <w:p w:rsidR="005131E9" w:rsidRDefault="005131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E2462">
      <w:rPr>
        <w:rStyle w:val="RefernciaSutil"/>
        <w:rFonts w:cs="Calibri"/>
        <w:smallCaps w:val="0"/>
        <w:color w:val="auto"/>
        <w:u w:val="none"/>
      </w:rPr>
      <w:t>13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B5D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AB1AB7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CD"/>
    <w:multiLevelType w:val="hybridMultilevel"/>
    <w:tmpl w:val="9AF2DB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131E9"/>
    <w:rsid w:val="00525076"/>
    <w:rsid w:val="00535CF3"/>
    <w:rsid w:val="005A0F1D"/>
    <w:rsid w:val="005D4E85"/>
    <w:rsid w:val="006E2462"/>
    <w:rsid w:val="006E4C62"/>
    <w:rsid w:val="00721028"/>
    <w:rsid w:val="00771ECC"/>
    <w:rsid w:val="007B5D89"/>
    <w:rsid w:val="007D1690"/>
    <w:rsid w:val="00824B04"/>
    <w:rsid w:val="00A13ADF"/>
    <w:rsid w:val="00A64485"/>
    <w:rsid w:val="00A90EAF"/>
    <w:rsid w:val="00AA65B6"/>
    <w:rsid w:val="00AB1AB7"/>
    <w:rsid w:val="00AB3068"/>
    <w:rsid w:val="00AC0568"/>
    <w:rsid w:val="00C04C80"/>
    <w:rsid w:val="00C6024D"/>
    <w:rsid w:val="00CB7CCA"/>
    <w:rsid w:val="00D25E3E"/>
    <w:rsid w:val="00D66299"/>
    <w:rsid w:val="00D7792D"/>
    <w:rsid w:val="00DF4F43"/>
    <w:rsid w:val="00E700B7"/>
    <w:rsid w:val="00F03251"/>
    <w:rsid w:val="00F10F5B"/>
    <w:rsid w:val="00F378B5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DDB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B5D89"/>
    <w:pPr>
      <w:keepNext w:val="0"/>
      <w:spacing w:before="120" w:line="360" w:lineRule="auto"/>
      <w:jc w:val="center"/>
    </w:pPr>
    <w:rPr>
      <w:rFonts w:cs="Calibri"/>
      <w:b/>
      <w:bCs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.abril.com.br/mundo/estados-unidos-e-mexico-vao-revisar-acordo-para-conter-migracao-ileg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adaweb.com/sociologia/imigracao-ilegal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globo.globo.com/mundo/mexico-reduz-em-56-migracao-para-os-eua-espera-fim-da-ameaca-de-sancoes-tarifarias-239325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2020-05-12T03:05:00Z</dcterms:created>
  <dcterms:modified xsi:type="dcterms:W3CDTF">2020-05-12T03:05:00Z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