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6B" w:rsidRDefault="00794654" w:rsidP="007B5D89">
      <w:pPr>
        <w:pStyle w:val="03Texto-IEIJ"/>
      </w:pPr>
      <w:r>
        <w:t>As religiões do oriente.</w:t>
      </w:r>
    </w:p>
    <w:p w:rsidR="00F378B5" w:rsidRDefault="00794654" w:rsidP="00F378B5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 xml:space="preserve">Há uma necessidade de debate sobre as religiões do oriente, acesse essa reportagem e faça anotações em seu caderno de conceitos, e assim, leve as anotações para a tomada de consciência as 11h10 no </w:t>
      </w:r>
      <w:proofErr w:type="spellStart"/>
      <w:r>
        <w:rPr>
          <w:b w:val="0"/>
          <w:bCs w:val="0"/>
        </w:rPr>
        <w:t>google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meet</w:t>
      </w:r>
      <w:proofErr w:type="spellEnd"/>
      <w:r>
        <w:rPr>
          <w:b w:val="0"/>
          <w:bCs w:val="0"/>
        </w:rPr>
        <w:t xml:space="preserve">. Não precisa mandar pelo </w:t>
      </w:r>
      <w:proofErr w:type="spellStart"/>
      <w:r>
        <w:rPr>
          <w:b w:val="0"/>
          <w:bCs w:val="0"/>
        </w:rPr>
        <w:t>moodle</w:t>
      </w:r>
      <w:proofErr w:type="spellEnd"/>
      <w:r>
        <w:rPr>
          <w:b w:val="0"/>
          <w:bCs w:val="0"/>
        </w:rPr>
        <w:t xml:space="preserve">, entregue na videoconferência. </w:t>
      </w:r>
    </w:p>
    <w:p w:rsidR="00794654" w:rsidRPr="00F378B5" w:rsidRDefault="00794654" w:rsidP="00F378B5">
      <w:pPr>
        <w:pStyle w:val="03Texto-IEIJ"/>
        <w:ind w:firstLine="641"/>
        <w:jc w:val="both"/>
      </w:pPr>
      <w:r>
        <w:rPr>
          <w:b w:val="0"/>
          <w:bCs w:val="0"/>
        </w:rPr>
        <w:t xml:space="preserve">Link da reportagem: </w:t>
      </w:r>
      <w:hyperlink r:id="rId7" w:history="1">
        <w:r>
          <w:rPr>
            <w:rStyle w:val="Hyperlink"/>
          </w:rPr>
          <w:t>http://www.ih</w:t>
        </w:r>
        <w:bookmarkStart w:id="0" w:name="_GoBack"/>
        <w:bookmarkEnd w:id="0"/>
        <w:r>
          <w:rPr>
            <w:rStyle w:val="Hyperlink"/>
          </w:rPr>
          <w:t>uonline.unisinos.br/artigo/2834-frank-usarski-1</w:t>
        </w:r>
      </w:hyperlink>
    </w:p>
    <w:sectPr w:rsidR="00794654" w:rsidRPr="00F378B5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71" w:rsidRDefault="00780371">
      <w:pPr>
        <w:spacing w:before="0"/>
      </w:pPr>
      <w:r>
        <w:separator/>
      </w:r>
    </w:p>
  </w:endnote>
  <w:endnote w:type="continuationSeparator" w:id="0">
    <w:p w:rsidR="00780371" w:rsidRDefault="007803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71" w:rsidRDefault="00780371">
      <w:pPr>
        <w:spacing w:before="0"/>
      </w:pPr>
      <w:r>
        <w:separator/>
      </w:r>
    </w:p>
  </w:footnote>
  <w:footnote w:type="continuationSeparator" w:id="0">
    <w:p w:rsidR="00780371" w:rsidRDefault="007803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94654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A5A61">
      <w:rPr>
        <w:rStyle w:val="RefernciaSutil"/>
        <w:rFonts w:cs="Calibri"/>
        <w:smallCaps w:val="0"/>
        <w:color w:val="auto"/>
        <w:u w:val="none"/>
      </w:rPr>
      <w:t xml:space="preserve">9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54EA2"/>
    <w:rsid w:val="005A0F1D"/>
    <w:rsid w:val="005D4E85"/>
    <w:rsid w:val="006A5A61"/>
    <w:rsid w:val="006E4C62"/>
    <w:rsid w:val="00721028"/>
    <w:rsid w:val="00771ECC"/>
    <w:rsid w:val="00780371"/>
    <w:rsid w:val="00794654"/>
    <w:rsid w:val="007B5D89"/>
    <w:rsid w:val="00824B04"/>
    <w:rsid w:val="00A13ADF"/>
    <w:rsid w:val="00A64485"/>
    <w:rsid w:val="00A90EAF"/>
    <w:rsid w:val="00AA65B6"/>
    <w:rsid w:val="00AB1389"/>
    <w:rsid w:val="00AB1AB7"/>
    <w:rsid w:val="00AB3068"/>
    <w:rsid w:val="00AC0568"/>
    <w:rsid w:val="00C04C80"/>
    <w:rsid w:val="00C6024D"/>
    <w:rsid w:val="00CB7CCA"/>
    <w:rsid w:val="00D25E3E"/>
    <w:rsid w:val="00D66299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F080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uonline.unisinos.br/artigo/2834-frank-usarsk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2020-05-12T02:52:00Z</dcterms:created>
  <dcterms:modified xsi:type="dcterms:W3CDTF">2020-05-12T02:52:00Z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