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AD4" w:rsidRPr="00643A9D" w:rsidRDefault="00643A9D" w:rsidP="00643A9D">
      <w:pPr>
        <w:spacing w:before="0" w:line="360" w:lineRule="auto"/>
        <w:jc w:val="center"/>
        <w:rPr>
          <w:rFonts w:cs="Calibri"/>
          <w:sz w:val="28"/>
          <w:szCs w:val="28"/>
          <w:u w:val="single"/>
        </w:rPr>
      </w:pPr>
      <w:r w:rsidRPr="00643A9D">
        <w:rPr>
          <w:rFonts w:cs="Calibri"/>
          <w:sz w:val="28"/>
          <w:szCs w:val="28"/>
          <w:u w:val="single"/>
        </w:rPr>
        <w:t>LUZ E SOMBRA</w:t>
      </w:r>
    </w:p>
    <w:p w:rsidR="00643A9D" w:rsidRPr="00643A9D" w:rsidRDefault="00643A9D" w:rsidP="00643A9D">
      <w:pPr>
        <w:spacing w:before="0" w:line="360" w:lineRule="auto"/>
        <w:jc w:val="both"/>
        <w:rPr>
          <w:rFonts w:cs="Calibri"/>
          <w:sz w:val="28"/>
          <w:szCs w:val="28"/>
        </w:rPr>
      </w:pPr>
    </w:p>
    <w:p w:rsidR="00643A9D" w:rsidRPr="00643A9D" w:rsidRDefault="00643A9D" w:rsidP="00643A9D">
      <w:pPr>
        <w:widowControl/>
        <w:shd w:val="clear" w:color="auto" w:fill="FFFFFF"/>
        <w:suppressAutoHyphens w:val="0"/>
        <w:spacing w:before="0" w:line="360" w:lineRule="auto"/>
        <w:ind w:firstLine="567"/>
        <w:jc w:val="both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  <w:r w:rsidRPr="00643A9D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>A luz e a sombra são elementos fundamentais da linguagem visual. Co</w:t>
      </w:r>
      <w:r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>m elas podemos criar no desenho e</w:t>
      </w:r>
      <w:r w:rsidRPr="00643A9D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 xml:space="preserve"> na pintura belíssimos efeitos como o de profundidade</w:t>
      </w:r>
      <w:r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 xml:space="preserve"> (tridimensionalidade)</w:t>
      </w:r>
      <w:r w:rsidRPr="00643A9D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 xml:space="preserve"> e o de valorização da parte mais iluminada. Podemos também variar o significado das imagens, criand</w:t>
      </w:r>
      <w:r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 xml:space="preserve">o efeitos dramáticos, irônicos </w:t>
      </w:r>
      <w:r w:rsidRPr="00643A9D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>e poéticos.</w:t>
      </w:r>
    </w:p>
    <w:p w:rsidR="00643A9D" w:rsidRPr="00643A9D" w:rsidRDefault="00643A9D" w:rsidP="00643A9D">
      <w:pPr>
        <w:widowControl/>
        <w:shd w:val="clear" w:color="auto" w:fill="FFFFFF"/>
        <w:suppressAutoHyphens w:val="0"/>
        <w:spacing w:before="0" w:line="360" w:lineRule="auto"/>
        <w:ind w:firstLine="567"/>
        <w:jc w:val="both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  <w:r w:rsidRPr="00643A9D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 xml:space="preserve">Todo objeto não transparente exposto à luz </w:t>
      </w:r>
      <w:r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>gera</w:t>
      </w:r>
      <w:r w:rsidRPr="00643A9D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 xml:space="preserve"> uma sombra.  Vamos estudar cada elemento importante da luz e da sombra. Começando pela luz, que pode ser natural ou artificial:</w:t>
      </w:r>
    </w:p>
    <w:p w:rsidR="00643A9D" w:rsidRPr="00643A9D" w:rsidRDefault="00643A9D" w:rsidP="00643A9D">
      <w:pPr>
        <w:widowControl/>
        <w:shd w:val="clear" w:color="auto" w:fill="FFFFFF"/>
        <w:suppressAutoHyphens w:val="0"/>
        <w:spacing w:before="0" w:line="360" w:lineRule="auto"/>
        <w:ind w:firstLine="567"/>
        <w:jc w:val="both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  <w:r w:rsidRPr="00643A9D">
        <w:rPr>
          <w:rFonts w:asciiTheme="minorHAnsi" w:eastAsia="Times New Roman" w:hAnsiTheme="minorHAnsi" w:cstheme="minorHAnsi"/>
          <w:b/>
          <w:bCs/>
          <w:kern w:val="0"/>
          <w:sz w:val="28"/>
          <w:szCs w:val="28"/>
          <w:lang w:eastAsia="pt-BR" w:bidi="ar-SA"/>
        </w:rPr>
        <w:t>Luz natural:</w:t>
      </w:r>
      <w:r w:rsidRPr="00643A9D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> é quando o objeto recebe luz do sol.</w:t>
      </w:r>
    </w:p>
    <w:p w:rsidR="00643A9D" w:rsidRPr="00643A9D" w:rsidRDefault="00643A9D" w:rsidP="00643A9D">
      <w:pPr>
        <w:widowControl/>
        <w:shd w:val="clear" w:color="auto" w:fill="FFFFFF"/>
        <w:suppressAutoHyphens w:val="0"/>
        <w:spacing w:before="0" w:line="360" w:lineRule="auto"/>
        <w:ind w:firstLine="567"/>
        <w:jc w:val="both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  <w:r w:rsidRPr="00643A9D">
        <w:rPr>
          <w:rFonts w:asciiTheme="minorHAnsi" w:eastAsia="Times New Roman" w:hAnsiTheme="minorHAnsi" w:cstheme="minorHAnsi"/>
          <w:b/>
          <w:bCs/>
          <w:kern w:val="0"/>
          <w:sz w:val="28"/>
          <w:szCs w:val="28"/>
          <w:lang w:eastAsia="pt-BR" w:bidi="ar-SA"/>
        </w:rPr>
        <w:t>Luz artificial:</w:t>
      </w:r>
      <w:r w:rsidRPr="00643A9D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> é quando o objeto recebe luz de maneira artificial (lâmpada, vela, etc.).</w:t>
      </w:r>
    </w:p>
    <w:p w:rsidR="00643A9D" w:rsidRPr="00643A9D" w:rsidRDefault="00643A9D" w:rsidP="00643A9D">
      <w:pPr>
        <w:widowControl/>
        <w:shd w:val="clear" w:color="auto" w:fill="FFFFFF"/>
        <w:suppressAutoHyphens w:val="0"/>
        <w:spacing w:before="0" w:line="360" w:lineRule="auto"/>
        <w:ind w:firstLine="567"/>
        <w:jc w:val="both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  <w:r w:rsidRPr="00643A9D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>Você poderá observar que, quando um foco luminoso (natural ou artificial) emite seus raios sobre um objeto, este se apresentará com uma zona iluminada e outra sombreada. O objeto então projeta, sobre o chão ou sobre outros objetos próximos, a sombra de si próprio. </w:t>
      </w:r>
    </w:p>
    <w:p w:rsidR="00D17FCF" w:rsidRPr="00DC09C0" w:rsidRDefault="00643A9D" w:rsidP="00DC09C0">
      <w:pPr>
        <w:spacing w:line="360" w:lineRule="auto"/>
        <w:ind w:firstLine="567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DC09C0">
        <w:rPr>
          <w:rFonts w:asciiTheme="minorHAnsi" w:hAnsiTheme="minorHAnsi" w:cstheme="minorHAnsi"/>
          <w:bCs/>
          <w:sz w:val="28"/>
          <w:szCs w:val="28"/>
          <w:shd w:val="clear" w:color="auto" w:fill="FFFFFF"/>
        </w:rPr>
        <w:t>Sombra</w:t>
      </w:r>
      <w:r w:rsidRPr="00DC09C0">
        <w:rPr>
          <w:rFonts w:asciiTheme="minorHAnsi" w:hAnsiTheme="minorHAnsi" w:cstheme="minorHAnsi"/>
          <w:sz w:val="28"/>
          <w:szCs w:val="28"/>
          <w:shd w:val="clear" w:color="auto" w:fill="FFFFFF"/>
        </w:rPr>
        <w:t> é a parte privada de luz</w:t>
      </w:r>
      <w:r w:rsidR="00DC09C0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, o seja, com pouca ou nenhuma </w:t>
      </w:r>
      <w:proofErr w:type="spellStart"/>
      <w:r w:rsidR="00DC09C0">
        <w:rPr>
          <w:rFonts w:asciiTheme="minorHAnsi" w:hAnsiTheme="minorHAnsi" w:cstheme="minorHAnsi"/>
          <w:sz w:val="28"/>
          <w:szCs w:val="28"/>
          <w:shd w:val="clear" w:color="auto" w:fill="FFFFFF"/>
        </w:rPr>
        <w:t>ilminação</w:t>
      </w:r>
      <w:proofErr w:type="spellEnd"/>
      <w:r w:rsidRPr="00DC09C0">
        <w:rPr>
          <w:rFonts w:asciiTheme="minorHAnsi" w:hAnsiTheme="minorHAnsi" w:cstheme="minorHAnsi"/>
          <w:sz w:val="28"/>
          <w:szCs w:val="28"/>
          <w:shd w:val="clear" w:color="auto" w:fill="FFFFFF"/>
        </w:rPr>
        <w:t>. Iluminar um objeto é banhá-lo de luz.</w:t>
      </w:r>
    </w:p>
    <w:p w:rsidR="00643A9D" w:rsidRPr="00643A9D" w:rsidRDefault="00643A9D" w:rsidP="00DC09C0">
      <w:pPr>
        <w:widowControl/>
        <w:shd w:val="clear" w:color="auto" w:fill="FFFFFF"/>
        <w:suppressAutoHyphens w:val="0"/>
        <w:spacing w:before="0" w:line="360" w:lineRule="auto"/>
        <w:ind w:firstLine="567"/>
        <w:jc w:val="both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  <w:r w:rsidRPr="00643A9D">
        <w:rPr>
          <w:rFonts w:asciiTheme="minorHAnsi" w:eastAsia="Times New Roman" w:hAnsiTheme="minorHAnsi" w:cstheme="minorHAnsi"/>
          <w:b/>
          <w:bCs/>
          <w:kern w:val="0"/>
          <w:sz w:val="28"/>
          <w:szCs w:val="28"/>
          <w:lang w:eastAsia="pt-BR" w:bidi="ar-SA"/>
        </w:rPr>
        <w:t>Sombra própria:</w:t>
      </w:r>
      <w:r w:rsidRPr="00643A9D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> é a que está no próprio objeto e aparece sempre que ele esteja voltado para um ponto de luz: a parte iluminada do objeto faz sombra na parte que ficou atrás. A sombra própria varia de intensidade: fica mais escura ou mais clara de acordo com a intensidade de luz sobre o objeto.</w:t>
      </w:r>
    </w:p>
    <w:p w:rsidR="00643A9D" w:rsidRDefault="00643A9D" w:rsidP="00DC09C0">
      <w:pPr>
        <w:widowControl/>
        <w:shd w:val="clear" w:color="auto" w:fill="FFFFFF"/>
        <w:suppressAutoHyphens w:val="0"/>
        <w:spacing w:before="0" w:line="360" w:lineRule="auto"/>
        <w:ind w:firstLine="567"/>
        <w:jc w:val="both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  <w:r w:rsidRPr="00643A9D">
        <w:rPr>
          <w:rFonts w:asciiTheme="minorHAnsi" w:eastAsia="Times New Roman" w:hAnsiTheme="minorHAnsi" w:cstheme="minorHAnsi"/>
          <w:b/>
          <w:bCs/>
          <w:kern w:val="0"/>
          <w:sz w:val="28"/>
          <w:szCs w:val="28"/>
          <w:lang w:eastAsia="pt-BR" w:bidi="ar-SA"/>
        </w:rPr>
        <w:t>Sombra</w:t>
      </w:r>
      <w:r w:rsidRPr="00643A9D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> </w:t>
      </w:r>
      <w:r w:rsidRPr="00643A9D">
        <w:rPr>
          <w:rFonts w:asciiTheme="minorHAnsi" w:eastAsia="Times New Roman" w:hAnsiTheme="minorHAnsi" w:cstheme="minorHAnsi"/>
          <w:b/>
          <w:bCs/>
          <w:kern w:val="0"/>
          <w:sz w:val="28"/>
          <w:szCs w:val="28"/>
          <w:lang w:eastAsia="pt-BR" w:bidi="ar-SA"/>
        </w:rPr>
        <w:t>projetada:</w:t>
      </w:r>
      <w:r w:rsidRPr="00643A9D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> é a que aparece fora do objeto; decorre do mesmo ponto de luz que, incidindo sobre o objeto, forma a sombra própria.</w:t>
      </w:r>
    </w:p>
    <w:p w:rsidR="00DC09C0" w:rsidRPr="00643A9D" w:rsidRDefault="00DC09C0" w:rsidP="00DC09C0">
      <w:pPr>
        <w:widowControl/>
        <w:shd w:val="clear" w:color="auto" w:fill="FFFFFF"/>
        <w:suppressAutoHyphens w:val="0"/>
        <w:spacing w:before="0" w:line="360" w:lineRule="auto"/>
        <w:ind w:firstLine="567"/>
        <w:jc w:val="both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  <w:r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>Veja o exemplo na imagem:</w:t>
      </w:r>
    </w:p>
    <w:p w:rsidR="00643A9D" w:rsidRPr="00643A9D" w:rsidRDefault="00643A9D" w:rsidP="00DC09C0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643A9D">
        <w:rPr>
          <w:rFonts w:asciiTheme="minorHAnsi" w:hAnsiTheme="minorHAnsi" w:cstheme="minorHAnsi"/>
          <w:noProof/>
          <w:sz w:val="28"/>
          <w:szCs w:val="28"/>
          <w:lang w:eastAsia="pt-BR" w:bidi="ar-SA"/>
        </w:rPr>
        <w:lastRenderedPageBreak/>
        <w:drawing>
          <wp:inline distT="0" distB="0" distL="0" distR="0">
            <wp:extent cx="5486400" cy="3171825"/>
            <wp:effectExtent l="0" t="0" r="0" b="9525"/>
            <wp:docPr id="4" name="Imagem 4" descr="http://4.bp.blogspot.com/-YOYURLhyXrg/UDoa5vGH79I/AAAAAAAACFk/q2qkDwiglnQ/s1600/Lu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4.bp.blogspot.com/-YOYURLhyXrg/UDoa5vGH79I/AAAAAAAACFk/q2qkDwiglnQ/s1600/Luz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A9D" w:rsidRPr="00DC09C0" w:rsidRDefault="00DC09C0" w:rsidP="00DC09C0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="00643A9D" w:rsidRPr="00DC09C0">
        <w:rPr>
          <w:rFonts w:asciiTheme="minorHAnsi" w:hAnsiTheme="minorHAnsi" w:cstheme="minorHAnsi"/>
        </w:rPr>
        <w:t>Adaptado. Disponível em: &lt;</w:t>
      </w:r>
      <w:hyperlink r:id="rId8" w:history="1">
        <w:r w:rsidR="00643A9D" w:rsidRPr="00DC09C0">
          <w:rPr>
            <w:rStyle w:val="Hyperlink"/>
            <w:rFonts w:asciiTheme="minorHAnsi" w:hAnsiTheme="minorHAnsi" w:cstheme="minorHAnsi"/>
          </w:rPr>
          <w:t>http://douglasdim.blogspot.com/2011/09/luz-e-sombra.html</w:t>
        </w:r>
      </w:hyperlink>
      <w:r>
        <w:rPr>
          <w:rFonts w:asciiTheme="minorHAnsi" w:hAnsiTheme="minorHAnsi" w:cstheme="minorHAnsi"/>
        </w:rPr>
        <w:t>&gt;. Acesso 12de Maio. 20</w:t>
      </w:r>
      <w:r w:rsidR="00643A9D" w:rsidRPr="00DC09C0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>)</w:t>
      </w:r>
    </w:p>
    <w:p w:rsidR="00643A9D" w:rsidRPr="00643A9D" w:rsidRDefault="00643A9D" w:rsidP="00643A9D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DC09C0" w:rsidRDefault="00DC09C0" w:rsidP="00643A9D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DC09C0" w:rsidRDefault="00DC09C0" w:rsidP="00DC09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Agora, após a leitura, faça a atividade abaixo seguindo as orientações. </w:t>
      </w:r>
    </w:p>
    <w:p w:rsidR="00DC09C0" w:rsidRDefault="00DC09C0" w:rsidP="00DC09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OBSERVAÇÃO</w:t>
      </w:r>
      <w:r>
        <w:rPr>
          <w:sz w:val="28"/>
          <w:szCs w:val="28"/>
        </w:rPr>
        <w:t xml:space="preserve"> 1</w:t>
      </w:r>
      <w:r>
        <w:rPr>
          <w:sz w:val="28"/>
          <w:szCs w:val="28"/>
        </w:rPr>
        <w:t>:</w:t>
      </w:r>
      <w:r>
        <w:rPr>
          <w:sz w:val="28"/>
          <w:szCs w:val="28"/>
        </w:rPr>
        <w:t xml:space="preserve"> Caso você não tenha impressora, NÃO TEM PROBLEMA, você pode trabalhar com programa de colorir (se</w:t>
      </w:r>
      <w:r w:rsidR="00561606">
        <w:rPr>
          <w:sz w:val="28"/>
          <w:szCs w:val="28"/>
        </w:rPr>
        <w:t xml:space="preserve"> tiver conhecimento sobre algum) OU você pode fazer um desenho simplificado da atividade, mostrando apenas um objeto, a luz e a sombra própria e projetada. Na videoconferência da oficina esclareceremos as dúvidas. </w:t>
      </w:r>
    </w:p>
    <w:p w:rsidR="00DC09C0" w:rsidRDefault="00561606" w:rsidP="00DC09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Lembre-se, depois de finalizado, en</w:t>
      </w:r>
      <w:r w:rsidR="00DC09C0" w:rsidRPr="00F92DBB">
        <w:rPr>
          <w:sz w:val="28"/>
          <w:szCs w:val="28"/>
        </w:rPr>
        <w:t xml:space="preserve">vie uma foto para o </w:t>
      </w:r>
      <w:proofErr w:type="spellStart"/>
      <w:r w:rsidR="00DC09C0" w:rsidRPr="00F92DBB">
        <w:rPr>
          <w:sz w:val="28"/>
          <w:szCs w:val="28"/>
        </w:rPr>
        <w:t>Moodle</w:t>
      </w:r>
      <w:proofErr w:type="spellEnd"/>
      <w:r w:rsidR="00DC09C0" w:rsidRPr="00F92DBB">
        <w:rPr>
          <w:sz w:val="28"/>
          <w:szCs w:val="28"/>
        </w:rPr>
        <w:t xml:space="preserve"> do </w:t>
      </w:r>
      <w:proofErr w:type="spellStart"/>
      <w:r w:rsidR="00DC09C0" w:rsidRPr="00F92DBB">
        <w:rPr>
          <w:sz w:val="28"/>
          <w:szCs w:val="28"/>
        </w:rPr>
        <w:t>Ieij</w:t>
      </w:r>
      <w:proofErr w:type="spellEnd"/>
      <w:r w:rsidR="00DC09C0" w:rsidRPr="00F92DBB">
        <w:rPr>
          <w:sz w:val="28"/>
          <w:szCs w:val="28"/>
        </w:rPr>
        <w:t xml:space="preserve"> na data da aula. </w:t>
      </w:r>
    </w:p>
    <w:p w:rsidR="00DC09C0" w:rsidRDefault="00DC09C0" w:rsidP="00DC09C0">
      <w:pPr>
        <w:spacing w:line="360" w:lineRule="auto"/>
        <w:jc w:val="both"/>
        <w:rPr>
          <w:sz w:val="28"/>
          <w:szCs w:val="28"/>
        </w:rPr>
      </w:pPr>
    </w:p>
    <w:p w:rsidR="00DC09C0" w:rsidRDefault="00DC09C0" w:rsidP="00DC09C0">
      <w:pPr>
        <w:spacing w:line="360" w:lineRule="auto"/>
        <w:jc w:val="both"/>
        <w:rPr>
          <w:sz w:val="28"/>
          <w:szCs w:val="28"/>
        </w:rPr>
      </w:pPr>
    </w:p>
    <w:p w:rsidR="00DC09C0" w:rsidRDefault="00DC09C0" w:rsidP="00DC09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DPO: _______________</w:t>
      </w:r>
    </w:p>
    <w:p w:rsidR="00DC09C0" w:rsidRDefault="00DC09C0" w:rsidP="00643A9D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643A9D" w:rsidRDefault="00561606" w:rsidP="00643A9D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Agora, com lápis grafite ou lápis de cor, aplique três tonalidades diferentes na imagem abaixo, mostrando a diferença da cor na área iluminada, da sombra própria e na sombra projetada. Pinte o restante da imagem. </w:t>
      </w:r>
    </w:p>
    <w:p w:rsidR="00DC09C0" w:rsidRDefault="00DC09C0" w:rsidP="00643A9D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DC09C0" w:rsidRDefault="00DC09C0" w:rsidP="00643A9D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:rsidR="00DC09C0" w:rsidRDefault="00DC09C0" w:rsidP="00643A9D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643A9D" w:rsidRPr="00643A9D" w:rsidRDefault="00643A9D" w:rsidP="00561606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643A9D">
        <w:rPr>
          <w:rFonts w:asciiTheme="minorHAnsi" w:hAnsiTheme="minorHAnsi" w:cstheme="minorHAnsi"/>
          <w:noProof/>
          <w:sz w:val="28"/>
          <w:szCs w:val="28"/>
          <w:lang w:eastAsia="pt-BR" w:bidi="ar-SA"/>
        </w:rPr>
        <w:drawing>
          <wp:inline distT="0" distB="0" distL="0" distR="0">
            <wp:extent cx="6023938" cy="4201697"/>
            <wp:effectExtent l="0" t="0" r="0" b="8890"/>
            <wp:docPr id="3" name="Imagem 3" descr="atividades de artes de luz e sombra - Pesquisa Google | Arte co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ividades de artes de luz e sombra - Pesquisa Google | Arte com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78" cy="4205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3A9D" w:rsidRPr="00643A9D">
      <w:headerReference w:type="default" r:id="rId10"/>
      <w:headerReference w:type="first" r:id="rId11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096" w:rsidRDefault="00101096">
      <w:pPr>
        <w:spacing w:before="0"/>
      </w:pPr>
      <w:r>
        <w:separator/>
      </w:r>
    </w:p>
  </w:endnote>
  <w:endnote w:type="continuationSeparator" w:id="0">
    <w:p w:rsidR="00101096" w:rsidRDefault="0010109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096" w:rsidRDefault="00101096">
      <w:pPr>
        <w:spacing w:before="0"/>
      </w:pPr>
      <w:r>
        <w:separator/>
      </w:r>
    </w:p>
  </w:footnote>
  <w:footnote w:type="continuationSeparator" w:id="0">
    <w:p w:rsidR="00101096" w:rsidRDefault="0010109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A5" w:rsidRDefault="00B025C3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A5" w:rsidRDefault="00B025C3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A303A5" w:rsidRDefault="0085003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B025C3">
      <w:rPr>
        <w:rStyle w:val="RefernciaSutil"/>
        <w:rFonts w:cs="Calibri"/>
        <w:smallCaps w:val="0"/>
        <w:color w:val="auto"/>
        <w:u w:val="none"/>
      </w:rPr>
      <w:t>, 20</w:t>
    </w:r>
    <w:r w:rsidR="00B025C3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B025C3">
      <w:rPr>
        <w:rStyle w:val="RefernciaSutil"/>
        <w:rFonts w:cs="Calibri"/>
        <w:smallCaps w:val="0"/>
        <w:color w:val="auto"/>
        <w:u w:val="none"/>
      </w:rPr>
      <w:t xml:space="preserve">. </w:t>
    </w:r>
    <w:r w:rsidR="00643A9D">
      <w:rPr>
        <w:rStyle w:val="RefernciaSutil"/>
        <w:rFonts w:cs="Calibri"/>
        <w:smallCaps w:val="0"/>
        <w:color w:val="auto"/>
        <w:u w:val="none"/>
      </w:rPr>
      <w:t>Londrina, 1</w:t>
    </w:r>
    <w:r w:rsidR="00D17FCF">
      <w:rPr>
        <w:rStyle w:val="RefernciaSutil"/>
        <w:rFonts w:cs="Calibri"/>
        <w:smallCaps w:val="0"/>
        <w:color w:val="auto"/>
        <w:u w:val="none"/>
      </w:rPr>
      <w:t>4 de maio</w:t>
    </w:r>
    <w:r w:rsidR="00B025C3">
      <w:rPr>
        <w:rStyle w:val="RefernciaSutil"/>
        <w:rFonts w:cs="Calibri"/>
        <w:smallCaps w:val="0"/>
        <w:color w:val="auto"/>
        <w:u w:val="none"/>
      </w:rPr>
      <w:t>.</w:t>
    </w:r>
  </w:p>
  <w:p w:rsidR="00A303A5" w:rsidRDefault="00B025C3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</w:t>
    </w:r>
    <w:r w:rsidR="00B53BC3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A303A5" w:rsidRDefault="00B025C3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B53BC3">
      <w:rPr>
        <w:rStyle w:val="RefernciaSutil"/>
        <w:rFonts w:cs="Calibri"/>
        <w:smallCaps w:val="0"/>
        <w:color w:val="auto"/>
        <w:u w:val="none"/>
      </w:rPr>
      <w:t>Arte             Professor(a): Rosane Brandão Dornelles</w:t>
    </w:r>
  </w:p>
  <w:p w:rsidR="00A303A5" w:rsidRDefault="00A303A5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321220"/>
    <w:multiLevelType w:val="hybridMultilevel"/>
    <w:tmpl w:val="957083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C3"/>
    <w:rsid w:val="000618EE"/>
    <w:rsid w:val="000E3B7D"/>
    <w:rsid w:val="00101096"/>
    <w:rsid w:val="00197ED4"/>
    <w:rsid w:val="001C7AA4"/>
    <w:rsid w:val="00324572"/>
    <w:rsid w:val="003D059B"/>
    <w:rsid w:val="0043723D"/>
    <w:rsid w:val="00561606"/>
    <w:rsid w:val="00634D09"/>
    <w:rsid w:val="00643A9D"/>
    <w:rsid w:val="006F2477"/>
    <w:rsid w:val="00712FE9"/>
    <w:rsid w:val="00725E47"/>
    <w:rsid w:val="0085003F"/>
    <w:rsid w:val="008A0A76"/>
    <w:rsid w:val="008E5513"/>
    <w:rsid w:val="0097658E"/>
    <w:rsid w:val="00A07F4C"/>
    <w:rsid w:val="00A303A5"/>
    <w:rsid w:val="00A47AD4"/>
    <w:rsid w:val="00B025C3"/>
    <w:rsid w:val="00B53BC3"/>
    <w:rsid w:val="00B631E2"/>
    <w:rsid w:val="00B66ED2"/>
    <w:rsid w:val="00B7227C"/>
    <w:rsid w:val="00CC57E0"/>
    <w:rsid w:val="00CF7B87"/>
    <w:rsid w:val="00D17FCF"/>
    <w:rsid w:val="00D72BAF"/>
    <w:rsid w:val="00D7750E"/>
    <w:rsid w:val="00DC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696E14-00F5-451D-AF8C-A78D9946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3BC3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pPr>
      <w:spacing w:before="0"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rPr>
      <w:kern w:val="2"/>
    </w:rPr>
  </w:style>
  <w:style w:type="paragraph" w:styleId="Cabealho">
    <w:name w:val="header"/>
    <w:basedOn w:val="Normal"/>
    <w:pPr>
      <w:suppressLineNumbers/>
    </w:pPr>
    <w:rPr>
      <w:kern w:val="2"/>
    </w:rPr>
  </w:style>
  <w:style w:type="paragraph" w:styleId="Rodap">
    <w:name w:val="footer"/>
    <w:basedOn w:val="Normal"/>
    <w:rPr>
      <w:rFonts w:cs="Mangal"/>
      <w:kern w:val="2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7658E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0"/>
      <w:szCs w:val="40"/>
    </w:rPr>
  </w:style>
  <w:style w:type="paragraph" w:customStyle="1" w:styleId="03Texto-IEIJ">
    <w:name w:val="03. Texto - IEIJ"/>
    <w:basedOn w:val="00IEIJ"/>
    <w:autoRedefine/>
    <w:qFormat/>
    <w:rsid w:val="003D059B"/>
    <w:pPr>
      <w:keepNext w:val="0"/>
      <w:spacing w:before="0" w:after="240"/>
      <w:jc w:val="right"/>
    </w:pPr>
    <w:rPr>
      <w:rFonts w:cs="Calibri"/>
      <w:szCs w:val="22"/>
      <w:lang w:eastAsia="pt-BR" w:bidi="ar-SA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59"/>
    <w:rsid w:val="00B53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53BC3"/>
    <w:rPr>
      <w:color w:val="0000FF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97658E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1C7AA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6052">
          <w:marLeft w:val="182"/>
          <w:marRight w:val="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9367">
          <w:marLeft w:val="182"/>
          <w:marRight w:val="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5263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49165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6674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9821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685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7648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117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480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2204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1829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2643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glasdim.blogspot.com/2011/09/luz-e-sombra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DOS\Documents\IEIJ\Atividades%20online\At%20apreciar%20arte%206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 apreciar arte 6</Template>
  <TotalTime>140</TotalTime>
  <Pages>3</Pages>
  <Words>374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Rosane</dc:creator>
  <dc:description/>
  <cp:lastModifiedBy>Rosane</cp:lastModifiedBy>
  <cp:revision>16</cp:revision>
  <cp:lastPrinted>2012-02-10T19:10:00Z</cp:lastPrinted>
  <dcterms:created xsi:type="dcterms:W3CDTF">2020-03-19T11:11:00Z</dcterms:created>
  <dcterms:modified xsi:type="dcterms:W3CDTF">2020-05-12T21:26:00Z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