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RETOMADA DE ECLIPSES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2 - Atividade 16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Atividade em grupo</w:t>
      </w:r>
    </w:p>
    <w:p w:rsidR="00000000" w:rsidDel="00000000" w:rsidP="00000000" w:rsidRDefault="00000000" w:rsidRPr="00000000" w14:paraId="00000008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9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Como você já deve saber, no dia 27/05 teremos uma atividade avaliativa para encerrarmos o conteúdo do primeiro período deste ano.</w:t>
      </w:r>
    </w:p>
    <w:p w:rsidR="00000000" w:rsidDel="00000000" w:rsidP="00000000" w:rsidRDefault="00000000" w:rsidRPr="00000000" w14:paraId="0000000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Sendo assim, na atividade de hoje, iremos retomar alguns conteúdos estudados antes mesmo de iniciarmos nosso período de isolamento.</w:t>
      </w:r>
    </w:p>
    <w:p w:rsidR="00000000" w:rsidDel="00000000" w:rsidP="00000000" w:rsidRDefault="00000000" w:rsidRPr="00000000" w14:paraId="0000000B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conteúdos que irão ser avaliados serão: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0" w:lineRule="auto"/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Eclipses solar e lunar;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Zonas climáticas;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0" w:lineRule="auto"/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Causas do clima, dos ventos e das correntes marítimas;</w:t>
      </w:r>
    </w:p>
    <w:p w:rsidR="00000000" w:rsidDel="00000000" w:rsidP="00000000" w:rsidRDefault="00000000" w:rsidRPr="00000000" w14:paraId="0000000F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realizarmos nossa retomada, esteja com seu caderno de conceitos as atividades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Eclipse solar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Eclipse lunar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Sendo assim, esteja com as atividades em mãos.</w:t>
      </w:r>
    </w:p>
    <w:p w:rsidR="00000000" w:rsidDel="00000000" w:rsidP="00000000" w:rsidRDefault="00000000" w:rsidRPr="00000000" w14:paraId="00000010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turma será dividida em três trios que utilizarão 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Hangouts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para se comunicarem e 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Google docs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para produzirem seus trabalhos.</w:t>
      </w:r>
    </w:p>
    <w:p w:rsidR="00000000" w:rsidDel="00000000" w:rsidP="00000000" w:rsidRDefault="00000000" w:rsidRPr="00000000" w14:paraId="00000011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Vamos iniciar nossa videochamada pelo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Meet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acessando o link abaixo:</w:t>
      </w:r>
    </w:p>
    <w:p w:rsidR="00000000" w:rsidDel="00000000" w:rsidP="00000000" w:rsidRDefault="00000000" w:rsidRPr="00000000" w14:paraId="00000012">
      <w:pPr>
        <w:spacing w:before="0" w:lineRule="auto"/>
        <w:ind w:left="0" w:firstLine="0"/>
        <w:jc w:val="center"/>
        <w:rPr>
          <w:rFonts w:ascii="Book Antiqua" w:cs="Book Antiqua" w:eastAsia="Book Antiqua" w:hAnsi="Book Antiqua"/>
        </w:rPr>
      </w:pPr>
      <w:hyperlink r:id="rId7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meet.google.com/gah-odzv-dic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Depois, vamos nos separar em grupos. Cada grupo terá acesso a uma “sala” já pronta do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Hangouts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onde discutirá e cumprirá a proposta desta atividade.</w:t>
      </w:r>
    </w:p>
    <w:p w:rsidR="00000000" w:rsidDel="00000000" w:rsidP="00000000" w:rsidRDefault="00000000" w:rsidRPr="00000000" w14:paraId="00000014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Abaixo, segue a tabela onde encontrará seu grupo, os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links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para sua “sala” do hangouts e  o documento do Google Docs onde o trabalho deve ser executado.</w:t>
      </w:r>
    </w:p>
    <w:p w:rsidR="00000000" w:rsidDel="00000000" w:rsidP="00000000" w:rsidRDefault="00000000" w:rsidRPr="00000000" w14:paraId="00000015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9.5"/>
        <w:gridCol w:w="2409.5"/>
        <w:gridCol w:w="2409.5"/>
        <w:gridCol w:w="2409.5"/>
        <w:tblGridChange w:id="0">
          <w:tblGrid>
            <w:gridCol w:w="2409.5"/>
            <w:gridCol w:w="2409.5"/>
            <w:gridCol w:w="2409.5"/>
            <w:gridCol w:w="2409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GRUPO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GRUPO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GRUPO 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Integrantes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Beatriz, Danielle e</w:t>
            </w:r>
          </w:p>
          <w:p w:rsidR="00000000" w:rsidDel="00000000" w:rsidP="00000000" w:rsidRDefault="00000000" w:rsidRPr="00000000" w14:paraId="0000001C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Ícaro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Fabrício, Júlia e</w:t>
            </w:r>
          </w:p>
          <w:p w:rsidR="00000000" w:rsidDel="00000000" w:rsidP="00000000" w:rsidRDefault="00000000" w:rsidRPr="00000000" w14:paraId="0000001E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Murilo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Filipe, Mariana e</w:t>
            </w:r>
          </w:p>
          <w:p w:rsidR="00000000" w:rsidDel="00000000" w:rsidP="00000000" w:rsidRDefault="00000000" w:rsidRPr="00000000" w14:paraId="00000020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Mayara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Hangouts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hyperlink r:id="rId8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u w:val="single"/>
                  <w:rtl w:val="0"/>
                </w:rPr>
                <w:t xml:space="preserve">https://hangouts.google.com/group/vqYb31CuNHUyjgvz9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hyperlink r:id="rId9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u w:val="single"/>
                  <w:rtl w:val="0"/>
                </w:rPr>
                <w:t xml:space="preserve">https://hangouts.google.com/group/h7qYbqikFU6QMaDG8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hyperlink r:id="rId10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u w:val="single"/>
                  <w:rtl w:val="0"/>
                </w:rPr>
                <w:t xml:space="preserve">https://hangouts.google.com/group/2PQAL1MQkKhwMJ96A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Google docs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hyperlink r:id="rId11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u w:val="single"/>
                  <w:rtl w:val="0"/>
                </w:rPr>
                <w:t xml:space="preserve">IEIJ-8A-RETOMADA.DE.ECLIPSES-G.A-OL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hyperlink r:id="rId12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u w:val="single"/>
                  <w:rtl w:val="0"/>
                </w:rPr>
                <w:t xml:space="preserve">IEIJ-8A-RETOMADA.DE.ECLIPSES-G.B-OL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hyperlink r:id="rId13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u w:val="single"/>
                  <w:rtl w:val="0"/>
                </w:rPr>
                <w:t xml:space="preserve">IEIJ-8A-RETOMADA.DE.ECLIPSES-G.C-OL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Após o término da atividade, baixe-a no formato PDF e poste no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Moodle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baixá-la basta seguir os passos: </w:t>
      </w: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Arquivo &gt; Fazer o download &gt; Documento PDF (.pdf).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Rule="auto"/>
        <w:ind w:left="0" w:firstLine="340.15748031496065"/>
        <w:jc w:val="both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Propostas grupal</w:t>
      </w:r>
    </w:p>
    <w:p w:rsidR="00000000" w:rsidDel="00000000" w:rsidP="00000000" w:rsidRDefault="00000000" w:rsidRPr="00000000" w14:paraId="0000002C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Dedicação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before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Início: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before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Término: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before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Se fosse possível vocês estarem sobre a superfície do Sol e apontassem um telescópio para a Lua, vocês veriam suas fases?</w:t>
      </w:r>
    </w:p>
    <w:p w:rsidR="00000000" w:rsidDel="00000000" w:rsidP="00000000" w:rsidRDefault="00000000" w:rsidRPr="00000000" w14:paraId="0000003F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40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(escrevam sua resposta conjunta aqui)</w:t>
      </w:r>
    </w:p>
    <w:p w:rsidR="00000000" w:rsidDel="00000000" w:rsidP="00000000" w:rsidRDefault="00000000" w:rsidRPr="00000000" w14:paraId="00000041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Quais são as causas de um eclipse lunar? Quais são as causas de um eclipse solar?</w:t>
      </w:r>
    </w:p>
    <w:p w:rsidR="00000000" w:rsidDel="00000000" w:rsidP="00000000" w:rsidRDefault="00000000" w:rsidRPr="00000000" w14:paraId="00000043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44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(escrevam sua resposta conjunta aqui)</w:t>
      </w:r>
    </w:p>
    <w:p w:rsidR="00000000" w:rsidDel="00000000" w:rsidP="00000000" w:rsidRDefault="00000000" w:rsidRPr="00000000" w14:paraId="00000045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Seria possível ver um eclipse solar da Lua? Quais seriam suas causas?</w:t>
      </w:r>
    </w:p>
    <w:p w:rsidR="00000000" w:rsidDel="00000000" w:rsidP="00000000" w:rsidRDefault="00000000" w:rsidRPr="00000000" w14:paraId="00000047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48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(escrevam sua resposta conjunta aqui)</w:t>
      </w:r>
    </w:p>
    <w:p w:rsidR="00000000" w:rsidDel="00000000" w:rsidP="00000000" w:rsidRDefault="00000000" w:rsidRPr="00000000" w14:paraId="00000049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Se fosse possível vocês estarem sobre a superfície do Sol e apontassem um telescópio para o sistema Terra-Lua, seria possível ver um eclipse lunar?</w:t>
      </w:r>
    </w:p>
    <w:p w:rsidR="00000000" w:rsidDel="00000000" w:rsidP="00000000" w:rsidRDefault="00000000" w:rsidRPr="00000000" w14:paraId="0000004B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4C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(escrevam sua resposta conjunta aqui)</w:t>
      </w:r>
    </w:p>
    <w:p w:rsidR="00000000" w:rsidDel="00000000" w:rsidP="00000000" w:rsidRDefault="00000000" w:rsidRPr="00000000" w14:paraId="0000004D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RETOMADA DE ECLIPSES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maio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Grupo: __.                                                                          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51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99wPVTnGWcknZqdoccF3o24pvFGDtXibBG9TG_XnXy8/edit?usp=sharing" TargetMode="External"/><Relationship Id="rId10" Type="http://schemas.openxmlformats.org/officeDocument/2006/relationships/hyperlink" Target="https://hangouts.google.com/group/2PQAL1MQkKhwMJ96A" TargetMode="External"/><Relationship Id="rId13" Type="http://schemas.openxmlformats.org/officeDocument/2006/relationships/hyperlink" Target="https://docs.google.com/document/d/1uUq4bmjGOZvPkWKS35sdZDs9pd3vW6EOBeNf1sCfJD0/edit?usp=sharing" TargetMode="External"/><Relationship Id="rId12" Type="http://schemas.openxmlformats.org/officeDocument/2006/relationships/hyperlink" Target="https://docs.google.com/document/d/1h81w4BwmdvPllVyR2iBVCyOr8IEpy_4xuCaut7NJuXQ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angouts.google.com/group/h7qYbqikFU6QMaDG8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meet.google.com/gah-odzv-dic" TargetMode="External"/><Relationship Id="rId8" Type="http://schemas.openxmlformats.org/officeDocument/2006/relationships/hyperlink" Target="https://hangouts.google.com/group/vqYb31CuNHUyjgvz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