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FF5" w:rsidRDefault="004F0FF5" w:rsidP="005F6549">
      <w:pPr>
        <w:pStyle w:val="01Ttulo-IEIJ"/>
        <w:rPr>
          <w:sz w:val="32"/>
          <w:szCs w:val="32"/>
        </w:rPr>
      </w:pPr>
    </w:p>
    <w:p w:rsidR="005F6549" w:rsidRDefault="008E3EC9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montando e desmontando palavras</w:t>
      </w:r>
    </w:p>
    <w:p w:rsidR="004F0FF5" w:rsidRDefault="004F0FF5" w:rsidP="004F0FF5">
      <w:pPr>
        <w:widowControl/>
        <w:shd w:val="clear" w:color="auto" w:fill="FFFFFF"/>
        <w:suppressAutoHyphens w:val="0"/>
        <w:spacing w:before="0"/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</w:pPr>
    </w:p>
    <w:p w:rsidR="004F0FF5" w:rsidRPr="004F0FF5" w:rsidRDefault="004F0FF5" w:rsidP="004F0FF5">
      <w:pPr>
        <w:pStyle w:val="PargrafodaLista"/>
        <w:widowControl/>
        <w:numPr>
          <w:ilvl w:val="0"/>
          <w:numId w:val="7"/>
        </w:numPr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Observe a imagem abaixo e assinale a única alternativa </w:t>
      </w:r>
      <w:r w:rsidRPr="004F0FF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lang w:eastAsia="pt-BR" w:bidi="ar-SA"/>
        </w:rPr>
        <w:t>FALSA</w:t>
      </w: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: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ind w:hanging="360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 w:cs="Arial"/>
          <w:noProof/>
          <w:color w:val="888888"/>
          <w:kern w:val="0"/>
          <w:sz w:val="20"/>
          <w:szCs w:val="20"/>
          <w:lang w:eastAsia="pt-BR" w:bidi="ar-SA"/>
        </w:rPr>
        <w:drawing>
          <wp:inline distT="0" distB="0" distL="0" distR="0">
            <wp:extent cx="3810000" cy="2762250"/>
            <wp:effectExtent l="19050" t="0" r="0" b="0"/>
            <wp:docPr id="1" name="Imagem 1" descr="https://1.bp.blogspot.com/-VEIX2tRvq8M/Wz45ZK1m-VI/AAAAAAAAAlg/Q849J-nkTQM5BgkenoNkq4YMd6VISiQfwCLcBGAs/s400/BI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VEIX2tRvq8M/Wz45ZK1m-VI/AAAAAAAAAlg/Q849J-nkTQM5BgkenoNkq4YMd6VISiQfwCLcBGAs/s400/BI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proofErr w:type="gramStart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a</w:t>
      </w:r>
      <w:proofErr w:type="gramEnd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)  A função deste é promover um evento de interesse social, portanto trata-se de um gênero cartaz.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proofErr w:type="gramStart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b)</w:t>
      </w:r>
      <w:proofErr w:type="gramEnd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  A palavra “</w:t>
      </w:r>
      <w:r w:rsidRPr="004F0FF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lang w:eastAsia="pt-BR" w:bidi="ar-SA"/>
        </w:rPr>
        <w:t>BICICLETADA</w:t>
      </w: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” foi criada com o objetivo de significar uma ação decorrente do uso de bicicletas para promover a preservação ambiental. 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proofErr w:type="gramStart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c)</w:t>
      </w:r>
      <w:proofErr w:type="gramEnd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  A palavra </w:t>
      </w:r>
      <w:r w:rsidRPr="004F0FF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lang w:eastAsia="pt-BR" w:bidi="ar-SA"/>
        </w:rPr>
        <w:t>BICICLETADA </w:t>
      </w: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foi formada por derivação sufixal.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proofErr w:type="gramStart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d)</w:t>
      </w:r>
      <w:proofErr w:type="gramEnd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  Foi acrescentado o sufixo “</w:t>
      </w:r>
      <w:proofErr w:type="spellStart"/>
      <w:r w:rsidRPr="004F0FF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lang w:eastAsia="pt-BR" w:bidi="ar-SA"/>
        </w:rPr>
        <w:t>ada</w:t>
      </w:r>
      <w:proofErr w:type="spellEnd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” à palavra primitiva “</w:t>
      </w:r>
      <w:r w:rsidRPr="004F0FF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lang w:eastAsia="pt-BR" w:bidi="ar-SA"/>
        </w:rPr>
        <w:t>bicicleta</w:t>
      </w: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”. Esse sufixo denota “</w:t>
      </w:r>
      <w:r w:rsidRPr="004F0FF5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lang w:eastAsia="pt-BR" w:bidi="ar-SA"/>
        </w:rPr>
        <w:t>ação</w:t>
      </w: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”.</w:t>
      </w:r>
    </w:p>
    <w:p w:rsid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</w:pPr>
      <w:proofErr w:type="gramStart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e</w:t>
      </w:r>
      <w:proofErr w:type="gramEnd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) A função deste é convencer as pessoas a adquirirem um serviço de interesse social, portanto trata-se de um gênero propaganda.</w:t>
      </w:r>
    </w:p>
    <w:p w:rsid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</w:pPr>
    </w:p>
    <w:p w:rsid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</w:pPr>
      <w:r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 xml:space="preserve">Explique a sua escolha. </w:t>
      </w:r>
    </w:p>
    <w:p w:rsid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</w:pPr>
    </w:p>
    <w:p w:rsidR="004F0FF5" w:rsidRPr="004F0FF5" w:rsidRDefault="004F0FF5" w:rsidP="004F0FF5">
      <w:pPr>
        <w:pStyle w:val="PargrafodaLista"/>
        <w:widowControl/>
        <w:numPr>
          <w:ilvl w:val="0"/>
          <w:numId w:val="7"/>
        </w:numPr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Leia atentamente o cartum abaixo: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 w:cs="Arial"/>
          <w:noProof/>
          <w:color w:val="888888"/>
          <w:kern w:val="0"/>
          <w:sz w:val="20"/>
          <w:szCs w:val="20"/>
          <w:lang w:eastAsia="pt-BR" w:bidi="ar-SA"/>
        </w:rPr>
        <w:drawing>
          <wp:inline distT="0" distB="0" distL="0" distR="0">
            <wp:extent cx="3810000" cy="819150"/>
            <wp:effectExtent l="19050" t="0" r="0" b="0"/>
            <wp:docPr id="3" name="Imagem 3" descr="https://1.bp.blogspot.com/-XKAQWEGxQoU/Wz4_59aHblI/AAAAAAAAAmA/fiwLpoefrzkoyjrmarCxGo6PXXTrsXjwQCLcBGAs/s400/download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XKAQWEGxQoU/Wz4_59aHblI/AAAAAAAAAmA/fiwLpoefrzkoyjrmarCxGo6PXXTrsXjwQCLcBGAs/s400/download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O efeito de humor desse cartum é construído a partir de um recurso linguístico de formação de palavras denominado de: 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a) sufixação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b) prefixação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proofErr w:type="gramStart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c)</w:t>
      </w:r>
      <w:proofErr w:type="gramEnd"/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 parassíntese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d) regressão</w:t>
      </w:r>
    </w:p>
    <w:p w:rsid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e) composição </w:t>
      </w:r>
    </w:p>
    <w:p w:rsid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</w:pPr>
      <w:r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ab/>
      </w:r>
    </w:p>
    <w:p w:rsid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</w:pPr>
      <w:r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ab/>
        <w:t xml:space="preserve">Defina o processo. </w:t>
      </w:r>
    </w:p>
    <w:p w:rsid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</w:pP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 w:cs="Arial"/>
          <w:noProof/>
          <w:color w:val="888888"/>
          <w:kern w:val="0"/>
          <w:sz w:val="20"/>
          <w:szCs w:val="20"/>
          <w:lang w:eastAsia="pt-BR" w:bidi="ar-SA"/>
        </w:rPr>
        <w:lastRenderedPageBreak/>
        <w:drawing>
          <wp:inline distT="0" distB="0" distL="0" distR="0">
            <wp:extent cx="3810000" cy="1905000"/>
            <wp:effectExtent l="19050" t="0" r="0" b="0"/>
            <wp:docPr id="5" name="Imagem 5" descr="https://1.bp.blogspot.com/-vSxVby3g7WA/Wz5F5cHAwRI/AAAAAAAAAmY/nB0L5IKpDPQaV23bsHiw_IO-9sydxQRMQCLcBGAs/s400/Coca-Cola-Verano-2016-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vSxVby3g7WA/Wz5F5cHAwRI/AAAAAAAAAmY/nB0L5IKpDPQaV23bsHiw_IO-9sydxQRMQCLcBGAs/s400/Coca-Cola-Verano-2016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 xml:space="preserve">3. </w:t>
      </w: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A palavra COCA-COLA resultou de um p</w:t>
      </w: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rocesso linguístico que permite a formação de novas palavras a partir de duas ou mais palavras simples ou radicais. As novas palavras formadas são palavras compostas, possuindo um significado próprio. A esse processo dá-se o nome de: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a) composição por justaposição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b) composição por aglutinação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c) derivação</w:t>
      </w:r>
    </w:p>
    <w:p w:rsidR="004F0FF5" w:rsidRP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d) redução</w:t>
      </w:r>
    </w:p>
    <w:p w:rsid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  <w:r w:rsidRPr="004F0FF5"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e) hibridism</w:t>
      </w:r>
      <w:r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o</w:t>
      </w:r>
    </w:p>
    <w:p w:rsid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</w:p>
    <w:p w:rsidR="004F0FF5" w:rsidRDefault="004F0FF5" w:rsidP="004F0FF5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</w:p>
    <w:p w:rsidR="00C04722" w:rsidRPr="00C04722" w:rsidRDefault="00C04722" w:rsidP="00C04722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  <w:t xml:space="preserve">4. </w:t>
      </w:r>
      <w:r w:rsidRPr="00C04722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 xml:space="preserve">Observe a imagem retirada do </w:t>
      </w:r>
      <w:proofErr w:type="spellStart"/>
      <w:r w:rsidRPr="00C04722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whatsapp</w:t>
      </w:r>
      <w:proofErr w:type="spellEnd"/>
      <w:r w:rsidRPr="00C04722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 xml:space="preserve"> abaixo e assinale a única alternativa </w:t>
      </w:r>
      <w:r w:rsidRPr="00C04722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lang w:eastAsia="pt-BR" w:bidi="ar-SA"/>
        </w:rPr>
        <w:t>FALSA</w:t>
      </w:r>
      <w:r w:rsidRPr="00C04722">
        <w:rPr>
          <w:rFonts w:ascii="Verdana" w:eastAsia="Times New Roman" w:hAnsi="Verdana" w:cs="Arial"/>
          <w:color w:val="222222"/>
          <w:kern w:val="0"/>
          <w:sz w:val="20"/>
          <w:szCs w:val="20"/>
          <w:lang w:eastAsia="pt-BR" w:bidi="ar-SA"/>
        </w:rPr>
        <w:t>:</w:t>
      </w:r>
    </w:p>
    <w:p w:rsidR="00C04722" w:rsidRPr="00C04722" w:rsidRDefault="00C04722" w:rsidP="00C04722">
      <w:pPr>
        <w:widowControl/>
        <w:shd w:val="clear" w:color="auto" w:fill="FFFFFF"/>
        <w:suppressAutoHyphens w:val="0"/>
        <w:spacing w:before="0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>
        <w:rPr>
          <w:rFonts w:ascii="Verdana" w:eastAsia="Times New Roman" w:hAnsi="Verdana" w:cs="Arial"/>
          <w:noProof/>
          <w:color w:val="888888"/>
          <w:kern w:val="0"/>
          <w:sz w:val="20"/>
          <w:szCs w:val="20"/>
          <w:lang w:eastAsia="pt-BR" w:bidi="ar-SA"/>
        </w:rPr>
        <w:drawing>
          <wp:inline distT="0" distB="0" distL="0" distR="0">
            <wp:extent cx="3048000" cy="2419350"/>
            <wp:effectExtent l="19050" t="0" r="0" b="0"/>
            <wp:docPr id="7" name="Imagem 7" descr="https://2.bp.blogspot.com/-yHjjhSdxnYI/Wz42NmrafZI/AAAAAAAAAlE/OzwYgQcasR0ynrSP4PW_KJ2lpMSvrXJuACLcBGAs/s320/pokemo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yHjjhSdxnYI/Wz42NmrafZI/AAAAAAAAAlE/OzwYgQcasR0ynrSP4PW_KJ2lpMSvrXJuACLcBGAs/s320/pokem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46" w:rsidRDefault="00C04722" w:rsidP="00C04722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  <w:proofErr w:type="gramStart"/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a</w:t>
      </w:r>
      <w:proofErr w:type="gramEnd"/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)    O texto acima aborda de forma humorada a polêmica do aplicativo “Pokémon GO” chegado ao Brasil.</w:t>
      </w:r>
    </w:p>
    <w:p w:rsidR="00143A46" w:rsidRDefault="00C04722" w:rsidP="00C04722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  <w:proofErr w:type="gramStart"/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b)</w:t>
      </w:r>
      <w:proofErr w:type="gramEnd"/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    As palavras </w:t>
      </w:r>
      <w:proofErr w:type="spellStart"/>
      <w:r w:rsidRPr="00C04722">
        <w:rPr>
          <w:rFonts w:ascii="Verdana" w:eastAsia="Times New Roman" w:hAnsi="Verdana" w:cs="Times New Roman"/>
          <w:b/>
          <w:bCs/>
          <w:color w:val="222222"/>
          <w:kern w:val="0"/>
          <w:sz w:val="20"/>
          <w:szCs w:val="20"/>
          <w:shd w:val="clear" w:color="auto" w:fill="FFFFFF"/>
          <w:lang w:eastAsia="pt-BR" w:bidi="ar-SA"/>
        </w:rPr>
        <w:t>lanchinho</w:t>
      </w:r>
      <w:proofErr w:type="spellEnd"/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 – </w:t>
      </w:r>
      <w:r w:rsidRPr="00C04722">
        <w:rPr>
          <w:rFonts w:ascii="Verdana" w:eastAsia="Times New Roman" w:hAnsi="Verdana" w:cs="Times New Roman"/>
          <w:b/>
          <w:bCs/>
          <w:color w:val="222222"/>
          <w:kern w:val="0"/>
          <w:sz w:val="20"/>
          <w:szCs w:val="20"/>
          <w:shd w:val="clear" w:color="auto" w:fill="FFFFFF"/>
          <w:lang w:eastAsia="pt-BR" w:bidi="ar-SA"/>
        </w:rPr>
        <w:t>carregador </w:t>
      </w:r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– </w:t>
      </w:r>
      <w:r w:rsidRPr="00C04722">
        <w:rPr>
          <w:rFonts w:ascii="Verdana" w:eastAsia="Times New Roman" w:hAnsi="Verdana" w:cs="Times New Roman"/>
          <w:b/>
          <w:bCs/>
          <w:color w:val="222222"/>
          <w:kern w:val="0"/>
          <w:sz w:val="20"/>
          <w:szCs w:val="20"/>
          <w:shd w:val="clear" w:color="auto" w:fill="FFFFFF"/>
          <w:lang w:eastAsia="pt-BR" w:bidi="ar-SA"/>
        </w:rPr>
        <w:t>hidratado </w:t>
      </w:r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foram formadas por derivação regressiva.</w:t>
      </w:r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br/>
        <w:t>c)    A palavra “</w:t>
      </w:r>
      <w:r w:rsidRPr="00C04722">
        <w:rPr>
          <w:rFonts w:ascii="Verdana" w:eastAsia="Times New Roman" w:hAnsi="Verdana" w:cs="Times New Roman"/>
          <w:b/>
          <w:bCs/>
          <w:color w:val="222222"/>
          <w:kern w:val="0"/>
          <w:sz w:val="20"/>
          <w:szCs w:val="20"/>
          <w:shd w:val="clear" w:color="auto" w:fill="FFFFFF"/>
          <w:lang w:eastAsia="pt-BR" w:bidi="ar-SA"/>
        </w:rPr>
        <w:t>Natureba</w:t>
      </w:r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” é um neologismo para se referir a algo natural e simples.</w:t>
      </w:r>
    </w:p>
    <w:p w:rsidR="00143A46" w:rsidRDefault="00C04722" w:rsidP="00C04722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  <w:proofErr w:type="gramStart"/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d)</w:t>
      </w:r>
      <w:proofErr w:type="gramEnd"/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    A palavra “</w:t>
      </w:r>
      <w:r w:rsidRPr="00C04722">
        <w:rPr>
          <w:rFonts w:ascii="Verdana" w:eastAsia="Times New Roman" w:hAnsi="Verdana" w:cs="Times New Roman"/>
          <w:b/>
          <w:bCs/>
          <w:color w:val="222222"/>
          <w:kern w:val="0"/>
          <w:sz w:val="20"/>
          <w:szCs w:val="20"/>
          <w:shd w:val="clear" w:color="auto" w:fill="FFFFFF"/>
          <w:lang w:eastAsia="pt-BR" w:bidi="ar-SA"/>
        </w:rPr>
        <w:t>Net</w:t>
      </w:r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” é uma redução de “</w:t>
      </w:r>
      <w:r w:rsidRPr="00C04722">
        <w:rPr>
          <w:rFonts w:ascii="Verdana" w:eastAsia="Times New Roman" w:hAnsi="Verdana" w:cs="Times New Roman"/>
          <w:b/>
          <w:bCs/>
          <w:color w:val="222222"/>
          <w:kern w:val="0"/>
          <w:sz w:val="20"/>
          <w:szCs w:val="20"/>
          <w:shd w:val="clear" w:color="auto" w:fill="FFFFFF"/>
          <w:lang w:eastAsia="pt-BR" w:bidi="ar-SA"/>
        </w:rPr>
        <w:t>internet</w:t>
      </w:r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”.</w:t>
      </w:r>
    </w:p>
    <w:p w:rsidR="004F0FF5" w:rsidRDefault="00C04722" w:rsidP="00C04722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  <w:proofErr w:type="gramStart"/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e</w:t>
      </w:r>
      <w:proofErr w:type="gramEnd"/>
      <w:r w:rsidRPr="00C04722">
        <w:rPr>
          <w:rFonts w:ascii="Verdana" w:eastAsia="Times New Roman" w:hAnsi="Verdana" w:cs="Times New Roman"/>
          <w:color w:val="222222"/>
          <w:kern w:val="0"/>
          <w:sz w:val="20"/>
          <w:szCs w:val="20"/>
          <w:shd w:val="clear" w:color="auto" w:fill="FFFFFF"/>
          <w:lang w:eastAsia="pt-BR" w:bidi="ar-SA"/>
        </w:rPr>
        <w:t>)    </w:t>
      </w:r>
      <w:r w:rsidRPr="00C04722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shd w:val="clear" w:color="auto" w:fill="FFFFFF"/>
          <w:lang w:eastAsia="pt-BR" w:bidi="ar-SA"/>
        </w:rPr>
        <w:t>Kit </w:t>
      </w:r>
      <w:r w:rsidRPr="00C04722"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– </w:t>
      </w:r>
      <w:proofErr w:type="spellStart"/>
      <w:r w:rsidRPr="00C04722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shd w:val="clear" w:color="auto" w:fill="FFFFFF"/>
          <w:lang w:eastAsia="pt-BR" w:bidi="ar-SA"/>
        </w:rPr>
        <w:t>Pokemon</w:t>
      </w:r>
      <w:proofErr w:type="spellEnd"/>
      <w:r w:rsidRPr="00C04722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shd w:val="clear" w:color="auto" w:fill="FFFFFF"/>
          <w:lang w:eastAsia="pt-BR" w:bidi="ar-SA"/>
        </w:rPr>
        <w:t> </w:t>
      </w:r>
      <w:r w:rsidRPr="00C04722"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– </w:t>
      </w:r>
      <w:proofErr w:type="spellStart"/>
      <w:r w:rsidRPr="00C04722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shd w:val="clear" w:color="auto" w:fill="FFFFFF"/>
          <w:lang w:eastAsia="pt-BR" w:bidi="ar-SA"/>
        </w:rPr>
        <w:t>Go</w:t>
      </w:r>
      <w:proofErr w:type="spellEnd"/>
      <w:r w:rsidRPr="00C04722">
        <w:rPr>
          <w:rFonts w:ascii="Verdana" w:eastAsia="Times New Roman" w:hAnsi="Verdana" w:cs="Arial"/>
          <w:b/>
          <w:bCs/>
          <w:color w:val="222222"/>
          <w:kern w:val="0"/>
          <w:sz w:val="20"/>
          <w:szCs w:val="20"/>
          <w:shd w:val="clear" w:color="auto" w:fill="FFFFFF"/>
          <w:lang w:eastAsia="pt-BR" w:bidi="ar-SA"/>
        </w:rPr>
        <w:t> </w:t>
      </w:r>
      <w:r w:rsidRPr="00C04722"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são palavra de origem estrangeira. </w:t>
      </w:r>
    </w:p>
    <w:p w:rsidR="00143A46" w:rsidRDefault="00143A46" w:rsidP="00C04722">
      <w:pPr>
        <w:widowControl/>
        <w:shd w:val="clear" w:color="auto" w:fill="FFFFFF"/>
        <w:suppressAutoHyphens w:val="0"/>
        <w:spacing w:before="0"/>
        <w:jc w:val="both"/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</w:p>
    <w:p w:rsidR="004F0FF5" w:rsidRDefault="00143A46" w:rsidP="00871AF4">
      <w:pPr>
        <w:widowControl/>
        <w:shd w:val="clear" w:color="auto" w:fill="FFFFFF"/>
        <w:suppressAutoHyphens w:val="0"/>
        <w:spacing w:before="0"/>
        <w:jc w:val="both"/>
        <w:rPr>
          <w:sz w:val="28"/>
        </w:rPr>
      </w:pPr>
      <w:r>
        <w:rPr>
          <w:rFonts w:ascii="Verdana" w:eastAsia="Times New Roman" w:hAnsi="Verdana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 xml:space="preserve">Transforme a alternativa falsa em verdadeira. </w:t>
      </w:r>
    </w:p>
    <w:sectPr w:rsidR="004F0FF5" w:rsidSect="009D4684">
      <w:headerReference w:type="default" r:id="rId15"/>
      <w:headerReference w:type="first" r:id="rId16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5F" w:rsidRDefault="00F7455F">
      <w:pPr>
        <w:spacing w:before="0"/>
      </w:pPr>
      <w:r>
        <w:separator/>
      </w:r>
    </w:p>
  </w:endnote>
  <w:endnote w:type="continuationSeparator" w:id="0">
    <w:p w:rsidR="00F7455F" w:rsidRDefault="00F7455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5F" w:rsidRDefault="00F7455F">
      <w:pPr>
        <w:spacing w:before="0"/>
      </w:pPr>
      <w:r>
        <w:separator/>
      </w:r>
    </w:p>
  </w:footnote>
  <w:footnote w:type="continuationSeparator" w:id="0">
    <w:p w:rsidR="00F7455F" w:rsidRDefault="00F7455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143A46">
      <w:rPr>
        <w:rStyle w:val="RefernciaSutil"/>
        <w:rFonts w:cs="Calibri"/>
        <w:smallCaps w:val="0"/>
        <w:color w:val="auto"/>
        <w:u w:val="none"/>
      </w:rPr>
      <w:t>20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88335F"/>
    <w:multiLevelType w:val="hybridMultilevel"/>
    <w:tmpl w:val="B51EB8D4"/>
    <w:lvl w:ilvl="0" w:tplc="574C7BD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190"/>
    <w:multiLevelType w:val="hybridMultilevel"/>
    <w:tmpl w:val="E0082FF4"/>
    <w:lvl w:ilvl="0" w:tplc="98E297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379F3"/>
    <w:rsid w:val="00143A46"/>
    <w:rsid w:val="001D5209"/>
    <w:rsid w:val="002479A2"/>
    <w:rsid w:val="002901E7"/>
    <w:rsid w:val="00291418"/>
    <w:rsid w:val="0031515A"/>
    <w:rsid w:val="00326FC0"/>
    <w:rsid w:val="003416B6"/>
    <w:rsid w:val="00397921"/>
    <w:rsid w:val="00411060"/>
    <w:rsid w:val="00450A1E"/>
    <w:rsid w:val="00463B45"/>
    <w:rsid w:val="00475A06"/>
    <w:rsid w:val="004F0D83"/>
    <w:rsid w:val="004F0FF5"/>
    <w:rsid w:val="00537EAE"/>
    <w:rsid w:val="005F6549"/>
    <w:rsid w:val="006809D8"/>
    <w:rsid w:val="00690E0B"/>
    <w:rsid w:val="006A4114"/>
    <w:rsid w:val="006B38E2"/>
    <w:rsid w:val="006C06D3"/>
    <w:rsid w:val="007A0B16"/>
    <w:rsid w:val="007A227A"/>
    <w:rsid w:val="007B54C8"/>
    <w:rsid w:val="007D2E77"/>
    <w:rsid w:val="007D3812"/>
    <w:rsid w:val="007D6879"/>
    <w:rsid w:val="00871AF4"/>
    <w:rsid w:val="008A6CF7"/>
    <w:rsid w:val="008E3EC9"/>
    <w:rsid w:val="008F5825"/>
    <w:rsid w:val="009B03FF"/>
    <w:rsid w:val="009D4684"/>
    <w:rsid w:val="00A06679"/>
    <w:rsid w:val="00A26579"/>
    <w:rsid w:val="00A4344C"/>
    <w:rsid w:val="00A9569E"/>
    <w:rsid w:val="00AE3377"/>
    <w:rsid w:val="00B1796D"/>
    <w:rsid w:val="00BA031F"/>
    <w:rsid w:val="00BB5307"/>
    <w:rsid w:val="00BF0A2F"/>
    <w:rsid w:val="00BF13B4"/>
    <w:rsid w:val="00C04722"/>
    <w:rsid w:val="00C464A9"/>
    <w:rsid w:val="00C540CA"/>
    <w:rsid w:val="00C61E7B"/>
    <w:rsid w:val="00C75195"/>
    <w:rsid w:val="00D43C73"/>
    <w:rsid w:val="00DB309B"/>
    <w:rsid w:val="00DF220E"/>
    <w:rsid w:val="00E17984"/>
    <w:rsid w:val="00E5434F"/>
    <w:rsid w:val="00E6508C"/>
    <w:rsid w:val="00EB0359"/>
    <w:rsid w:val="00EC015F"/>
    <w:rsid w:val="00EC2552"/>
    <w:rsid w:val="00EF520A"/>
    <w:rsid w:val="00F05335"/>
    <w:rsid w:val="00F36E16"/>
    <w:rsid w:val="00F7455F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styleId="PargrafodaLista">
    <w:name w:val="List Paragraph"/>
    <w:basedOn w:val="Normal"/>
    <w:uiPriority w:val="34"/>
    <w:rsid w:val="004F0F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7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2.bp.blogspot.com/-yHjjhSdxnYI/Wz42NmrafZI/AAAAAAAAAlE/OzwYgQcasR0ynrSP4PW_KJ2lpMSvrXJuACLcBGAs/s1600/pokemon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.bp.blogspot.com/-VEIX2tRvq8M/Wz45ZK1m-VI/AAAAAAAAAlg/Q849J-nkTQM5BgkenoNkq4YMd6VISiQfwCLcBGAs/s1600/BIC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.bp.blogspot.com/-vSxVby3g7WA/Wz5F5cHAwRI/AAAAAAAAAmY/nB0L5IKpDPQaV23bsHiw_IO-9sydxQRMQCLcBGAs/s1600/Coca-Cola-Verano-2016-2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XKAQWEGxQoU/Wz4_59aHblI/AAAAAAAAAmA/fiwLpoefrzkoyjrmarCxGo6PXXTrsXjwQCLcBGAs/s1600/download.png" TargetMode="Externa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2020-05-19T21:06:00Z</dcterms:created>
  <dcterms:modified xsi:type="dcterms:W3CDTF">2020-05-19T21:06:00Z</dcterms:modified>
</cp:coreProperties>
</file>