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before="0" w:line="144" w:lineRule="auto"/>
        <w:rPr/>
      </w:pPr>
      <w:bookmarkStart w:colFirst="0" w:colLast="0" w:name="_2llp792yn3n5" w:id="0"/>
      <w:bookmarkEnd w:id="0"/>
      <w:r w:rsidDel="00000000" w:rsidR="00000000" w:rsidRPr="00000000">
        <w:rPr>
          <w:rtl w:val="0"/>
        </w:rPr>
      </w:r>
    </w:p>
    <w:tbl>
      <w:tblPr>
        <w:tblStyle w:val="Table1"/>
        <w:tblW w:w="9638.0" w:type="dxa"/>
        <w:jc w:val="center"/>
        <w:tblLayout w:type="fixed"/>
        <w:tblLook w:val="0600"/>
      </w:tblPr>
      <w:tblGrid>
        <w:gridCol w:w="9638"/>
        <w:tblGridChange w:id="0">
          <w:tblGrid>
            <w:gridCol w:w="9638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02">
            <w:pPr>
              <w:spacing w:before="200" w:line="144" w:lineRule="auto"/>
              <w:jc w:val="center"/>
              <w:rPr>
                <w:b w:val="1"/>
                <w:sz w:val="44"/>
                <w:szCs w:val="44"/>
              </w:rPr>
            </w:pPr>
            <w:bookmarkStart w:colFirst="0" w:colLast="0" w:name="_s9xn03z3juh1" w:id="1"/>
            <w:bookmarkEnd w:id="1"/>
            <w:r w:rsidDel="00000000" w:rsidR="00000000" w:rsidRPr="00000000">
              <w:rPr>
                <w:b w:val="1"/>
                <w:sz w:val="44"/>
                <w:szCs w:val="44"/>
                <w:rtl w:val="0"/>
              </w:rPr>
              <w:t xml:space="preserve">RETOMADA DE ZONAS CLIMÁTICAS</w:t>
            </w:r>
          </w:p>
          <w:p w:rsidR="00000000" w:rsidDel="00000000" w:rsidP="00000000" w:rsidRDefault="00000000" w:rsidRPr="00000000" w14:paraId="00000003">
            <w:pPr>
              <w:spacing w:before="0" w:line="144" w:lineRule="auto"/>
              <w:jc w:val="center"/>
              <w:rPr/>
            </w:pPr>
            <w:bookmarkStart w:colFirst="0" w:colLast="0" w:name="_raymu0colktc" w:id="2"/>
            <w:bookmarkEnd w:id="2"/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21107</wp:posOffset>
                      </wp:positionV>
                      <wp:extent cx="5991225" cy="63500"/>
                      <wp:effectExtent b="0" l="0" r="0" t="0"/>
                      <wp:wrapTopAndBottom distB="0" distT="0"/>
                      <wp:docPr id="1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59025"/>
                                <a:ext cx="5991225" cy="63500"/>
                                <a:chOff x="0" y="59025"/>
                                <a:chExt cx="6117000" cy="49900"/>
                              </a:xfrm>
                            </wpg:grpSpPr>
                            <wps:wsp>
                              <wps:cNvCnPr/>
                              <wps:spPr>
                                <a:xfrm>
                                  <a:off x="0" y="59025"/>
                                  <a:ext cx="61170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285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>
                                  <a:off x="0" y="108925"/>
                                  <a:ext cx="61170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285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21107</wp:posOffset>
                      </wp:positionV>
                      <wp:extent cx="5991225" cy="63500"/>
                      <wp:effectExtent b="0" l="0" r="0" t="0"/>
                      <wp:wrapTopAndBottom distB="0" distT="0"/>
                      <wp:docPr id="1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991225" cy="635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</w:tbl>
    <w:p w:rsidR="00000000" w:rsidDel="00000000" w:rsidP="00000000" w:rsidRDefault="00000000" w:rsidRPr="00000000" w14:paraId="00000004">
      <w:pPr>
        <w:spacing w:before="0" w:line="240" w:lineRule="auto"/>
        <w:jc w:val="right"/>
        <w:rPr>
          <w:rFonts w:ascii="Book Antiqua" w:cs="Book Antiqua" w:eastAsia="Book Antiqua" w:hAnsi="Book Antiqua"/>
          <w:sz w:val="20"/>
          <w:szCs w:val="20"/>
        </w:rPr>
      </w:pPr>
      <w:r w:rsidDel="00000000" w:rsidR="00000000" w:rsidRPr="00000000">
        <w:rPr>
          <w:rFonts w:ascii="Book Antiqua" w:cs="Book Antiqua" w:eastAsia="Book Antiqua" w:hAnsi="Book Antiqua"/>
          <w:sz w:val="20"/>
          <w:szCs w:val="20"/>
          <w:rtl w:val="0"/>
        </w:rPr>
        <w:t xml:space="preserve">Atividade de Ciências Físicas e Naturais</w:t>
      </w:r>
    </w:p>
    <w:p w:rsidR="00000000" w:rsidDel="00000000" w:rsidP="00000000" w:rsidRDefault="00000000" w:rsidRPr="00000000" w14:paraId="00000005">
      <w:pPr>
        <w:spacing w:before="0" w:line="240" w:lineRule="auto"/>
        <w:jc w:val="right"/>
        <w:rPr>
          <w:rFonts w:ascii="Book Antiqua" w:cs="Book Antiqua" w:eastAsia="Book Antiqua" w:hAnsi="Book Antiqua"/>
          <w:sz w:val="20"/>
          <w:szCs w:val="20"/>
        </w:rPr>
      </w:pPr>
      <w:r w:rsidDel="00000000" w:rsidR="00000000" w:rsidRPr="00000000">
        <w:rPr>
          <w:rFonts w:ascii="Book Antiqua" w:cs="Book Antiqua" w:eastAsia="Book Antiqua" w:hAnsi="Book Antiqua"/>
          <w:sz w:val="20"/>
          <w:szCs w:val="20"/>
          <w:rtl w:val="0"/>
        </w:rPr>
        <w:t xml:space="preserve">Período 1 - Atividade 17</w:t>
      </w:r>
    </w:p>
    <w:p w:rsidR="00000000" w:rsidDel="00000000" w:rsidP="00000000" w:rsidRDefault="00000000" w:rsidRPr="00000000" w14:paraId="00000006">
      <w:pPr>
        <w:spacing w:before="0" w:line="240" w:lineRule="auto"/>
        <w:jc w:val="right"/>
        <w:rPr>
          <w:rFonts w:ascii="Book Antiqua" w:cs="Book Antiqua" w:eastAsia="Book Antiqua" w:hAnsi="Book Antiqua"/>
          <w:sz w:val="20"/>
          <w:szCs w:val="20"/>
        </w:rPr>
      </w:pPr>
      <w:r w:rsidDel="00000000" w:rsidR="00000000" w:rsidRPr="00000000">
        <w:rPr>
          <w:rFonts w:ascii="Book Antiqua" w:cs="Book Antiqua" w:eastAsia="Book Antiqua" w:hAnsi="Book Antiqua"/>
          <w:sz w:val="20"/>
          <w:szCs w:val="20"/>
          <w:rtl w:val="0"/>
        </w:rPr>
        <w:t xml:space="preserve">elaborada por Johann Portscheler</w:t>
      </w:r>
    </w:p>
    <w:p w:rsidR="00000000" w:rsidDel="00000000" w:rsidP="00000000" w:rsidRDefault="00000000" w:rsidRPr="00000000" w14:paraId="00000007">
      <w:pPr>
        <w:spacing w:before="120" w:lineRule="auto"/>
        <w:rPr>
          <w:i w:val="1"/>
          <w:sz w:val="32"/>
          <w:szCs w:val="32"/>
          <w:u w:val="single"/>
        </w:rPr>
      </w:pPr>
      <w:r w:rsidDel="00000000" w:rsidR="00000000" w:rsidRPr="00000000">
        <w:rPr>
          <w:i w:val="1"/>
          <w:sz w:val="32"/>
          <w:szCs w:val="32"/>
          <w:u w:val="single"/>
          <w:rtl w:val="0"/>
        </w:rPr>
        <w:t xml:space="preserve">Vamos retomar alguns conteúdos!</w:t>
      </w:r>
    </w:p>
    <w:p w:rsidR="00000000" w:rsidDel="00000000" w:rsidP="00000000" w:rsidRDefault="00000000" w:rsidRPr="00000000" w14:paraId="00000008">
      <w:pPr>
        <w:spacing w:before="120" w:lineRule="auto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before="120" w:lineRule="auto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before="120" w:lineRule="auto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before="120" w:lineRule="auto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Olá,</w:t>
      </w:r>
    </w:p>
    <w:p w:rsidR="00000000" w:rsidDel="00000000" w:rsidP="00000000" w:rsidRDefault="00000000" w:rsidRPr="00000000" w14:paraId="0000000C">
      <w:pPr>
        <w:spacing w:before="120" w:lineRule="auto"/>
        <w:ind w:firstLine="340.15748031496065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Vamos continuar nossa retomada de conteúdos para a avaliação que será dia 27/05/2020, quarta-feira. </w:t>
      </w:r>
    </w:p>
    <w:p w:rsidR="00000000" w:rsidDel="00000000" w:rsidP="00000000" w:rsidRDefault="00000000" w:rsidRPr="00000000" w14:paraId="0000000D">
      <w:pPr>
        <w:spacing w:before="120" w:lineRule="auto"/>
        <w:ind w:firstLine="340.15748031496065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Para realizarmos nossa retomada, esteja com seu caderno de conceitos e consulte as atividades </w:t>
      </w:r>
      <w:r w:rsidDel="00000000" w:rsidR="00000000" w:rsidRPr="00000000">
        <w:rPr>
          <w:rFonts w:ascii="Book Antiqua" w:cs="Book Antiqua" w:eastAsia="Book Antiqua" w:hAnsi="Book Antiqua"/>
          <w:i w:val="1"/>
          <w:rtl w:val="0"/>
        </w:rPr>
        <w:t xml:space="preserve">Clima, mundo e correntes marítimas</w:t>
      </w: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 e </w:t>
      </w:r>
      <w:r w:rsidDel="00000000" w:rsidR="00000000" w:rsidRPr="00000000">
        <w:rPr>
          <w:rFonts w:ascii="Book Antiqua" w:cs="Book Antiqua" w:eastAsia="Book Antiqua" w:hAnsi="Book Antiqua"/>
          <w:i w:val="1"/>
          <w:rtl w:val="0"/>
        </w:rPr>
        <w:t xml:space="preserve">Clima, mundo e ventos</w:t>
      </w: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.</w:t>
      </w:r>
    </w:p>
    <w:p w:rsidR="00000000" w:rsidDel="00000000" w:rsidP="00000000" w:rsidRDefault="00000000" w:rsidRPr="00000000" w14:paraId="0000000E">
      <w:pPr>
        <w:spacing w:before="120" w:lineRule="auto"/>
        <w:ind w:firstLine="340.15748031496065"/>
        <w:jc w:val="right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Bons estudos!</w:t>
      </w:r>
    </w:p>
    <w:p w:rsidR="00000000" w:rsidDel="00000000" w:rsidP="00000000" w:rsidRDefault="00000000" w:rsidRPr="00000000" w14:paraId="0000000F">
      <w:pPr>
        <w:spacing w:before="120" w:lineRule="auto"/>
        <w:ind w:firstLine="340.15748031496065"/>
        <w:jc w:val="right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before="120" w:lineRule="auto"/>
        <w:ind w:firstLine="340.15748031496065"/>
        <w:jc w:val="right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before="120" w:lineRule="auto"/>
        <w:ind w:firstLine="340.15748031496065"/>
        <w:jc w:val="right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before="0" w:lineRule="auto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638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38"/>
        <w:tblGridChange w:id="0">
          <w:tblGrid>
            <w:gridCol w:w="9638"/>
          </w:tblGrid>
        </w:tblGridChange>
      </w:tblGrid>
      <w:tr>
        <w:tc>
          <w:tcPr>
            <w:tcBorders>
              <w:top w:color="000000" w:space="0" w:sz="12" w:val="dashed"/>
              <w:left w:color="000000" w:space="0" w:sz="12" w:val="dashed"/>
              <w:bottom w:color="000000" w:space="0" w:sz="12" w:val="dashed"/>
              <w:right w:color="000000" w:space="0" w:sz="12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spacing w:before="0" w:lineRule="auto"/>
              <w:rPr>
                <w:rFonts w:ascii="Book Antiqua" w:cs="Book Antiqua" w:eastAsia="Book Antiqua" w:hAnsi="Book Antiqu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ORIENTAÇÕES</w:t>
            </w:r>
          </w:p>
          <w:p w:rsidR="00000000" w:rsidDel="00000000" w:rsidP="00000000" w:rsidRDefault="00000000" w:rsidRPr="00000000" w14:paraId="00000014">
            <w:pPr>
              <w:numPr>
                <w:ilvl w:val="0"/>
                <w:numId w:val="1"/>
              </w:numPr>
              <w:spacing w:before="0" w:lineRule="auto"/>
              <w:ind w:left="720" w:hanging="360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Realizando esta atividade:</w:t>
            </w:r>
          </w:p>
          <w:p w:rsidR="00000000" w:rsidDel="00000000" w:rsidP="00000000" w:rsidRDefault="00000000" w:rsidRPr="00000000" w14:paraId="00000015">
            <w:pPr>
              <w:numPr>
                <w:ilvl w:val="1"/>
                <w:numId w:val="1"/>
              </w:numPr>
              <w:spacing w:before="0" w:lineRule="auto"/>
              <w:ind w:left="1440" w:hanging="360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leia a atividade com atenção;</w:t>
            </w:r>
          </w:p>
          <w:p w:rsidR="00000000" w:rsidDel="00000000" w:rsidP="00000000" w:rsidRDefault="00000000" w:rsidRPr="00000000" w14:paraId="00000016">
            <w:pPr>
              <w:numPr>
                <w:ilvl w:val="1"/>
                <w:numId w:val="1"/>
              </w:numPr>
              <w:spacing w:before="0" w:lineRule="auto"/>
              <w:ind w:left="1440" w:hanging="360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clique na imagem com o</w:t>
            </w:r>
            <w:r w:rsidDel="00000000" w:rsidR="00000000" w:rsidRPr="00000000">
              <w:rPr>
                <w:rFonts w:ascii="Book Antiqua" w:cs="Book Antiqua" w:eastAsia="Book Antiqua" w:hAnsi="Book Antiqua"/>
                <w:i w:val="1"/>
                <w:sz w:val="22"/>
                <w:szCs w:val="22"/>
                <w:rtl w:val="0"/>
              </w:rPr>
              <w:t xml:space="preserve"> link</w:t>
            </w: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 para o formulário de respostas.</w:t>
            </w:r>
          </w:p>
          <w:p w:rsidR="00000000" w:rsidDel="00000000" w:rsidP="00000000" w:rsidRDefault="00000000" w:rsidRPr="00000000" w14:paraId="00000017">
            <w:pPr>
              <w:spacing w:before="0" w:lineRule="auto"/>
              <w:jc w:val="center"/>
              <w:rPr>
                <w:rFonts w:ascii="Book Antiqua" w:cs="Book Antiqua" w:eastAsia="Book Antiqua" w:hAnsi="Book Antiqua"/>
                <w:sz w:val="22"/>
                <w:szCs w:val="22"/>
              </w:rPr>
            </w:pPr>
            <w:hyperlink r:id="rId7">
              <w:r w:rsidDel="00000000" w:rsidR="00000000" w:rsidRPr="00000000">
                <w:rPr>
                  <w:rFonts w:ascii="Book Antiqua" w:cs="Book Antiqua" w:eastAsia="Book Antiqua" w:hAnsi="Book Antiqua"/>
                  <w:color w:val="1155cc"/>
                  <w:sz w:val="22"/>
                  <w:szCs w:val="22"/>
                  <w:u w:val="single"/>
                </w:rPr>
                <w:drawing>
                  <wp:inline distB="114300" distT="114300" distL="114300" distR="114300">
                    <wp:extent cx="1113472" cy="624890"/>
                    <wp:effectExtent b="0" l="0" r="0" t="0"/>
                    <wp:docPr id="5" name="image2.jpg"/>
                    <a:graphic>
                      <a:graphicData uri="http://schemas.openxmlformats.org/drawingml/2006/picture">
                        <pic:pic>
                          <pic:nvPicPr>
                            <pic:cNvPr id="0" name="image2.jpg"/>
                            <pic:cNvPicPr preferRelativeResize="0"/>
                          </pic:nvPicPr>
                          <pic:blipFill>
                            <a:blip r:embed="rId8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13472" cy="62489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before="0" w:lineRule="auto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Observação:</w:t>
            </w: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 todas as atividades devem durar o tempo máximo de 45 min para cada aula que você teria da disciplina de Ciências naquele dia. Sendo assim, mesmo que não tenha terminado a atividade, faça o envio da atividade pelo </w:t>
            </w:r>
            <w:r w:rsidDel="00000000" w:rsidR="00000000" w:rsidRPr="00000000">
              <w:rPr>
                <w:rFonts w:ascii="Book Antiqua" w:cs="Book Antiqua" w:eastAsia="Book Antiqua" w:hAnsi="Book Antiqua"/>
                <w:i w:val="1"/>
                <w:sz w:val="22"/>
                <w:szCs w:val="22"/>
                <w:rtl w:val="0"/>
              </w:rPr>
              <w:t xml:space="preserve">Moodle</w:t>
            </w: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.</w:t>
            </w:r>
          </w:p>
        </w:tc>
      </w:tr>
    </w:tbl>
    <w:p w:rsidR="00000000" w:rsidDel="00000000" w:rsidP="00000000" w:rsidRDefault="00000000" w:rsidRPr="00000000" w14:paraId="00000019">
      <w:pPr>
        <w:spacing w:before="0" w:lineRule="auto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before="0" w:lineRule="auto"/>
        <w:jc w:val="both"/>
        <w:rPr>
          <w:rFonts w:ascii="Book Antiqua" w:cs="Book Antiqua" w:eastAsia="Book Antiqua" w:hAnsi="Book Antiqua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before="120" w:lineRule="auto"/>
        <w:jc w:val="both"/>
        <w:rPr>
          <w:i w:val="1"/>
          <w:sz w:val="36"/>
          <w:szCs w:val="36"/>
          <w:u w:val="single"/>
        </w:rPr>
      </w:pPr>
      <w:r w:rsidDel="00000000" w:rsidR="00000000" w:rsidRPr="00000000">
        <w:rPr>
          <w:i w:val="1"/>
          <w:sz w:val="36"/>
          <w:szCs w:val="36"/>
          <w:u w:val="single"/>
          <w:rtl w:val="0"/>
        </w:rPr>
        <w:t xml:space="preserve">Propostas de análise</w:t>
      </w:r>
    </w:p>
    <w:p w:rsidR="00000000" w:rsidDel="00000000" w:rsidP="00000000" w:rsidRDefault="00000000" w:rsidRPr="00000000" w14:paraId="0000001C">
      <w:pPr>
        <w:spacing w:before="0" w:lineRule="auto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4535.433070866142" w:type="dxa"/>
        <w:jc w:val="righ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33.8582677165355"/>
        <w:gridCol w:w="1133.8582677165355"/>
        <w:gridCol w:w="1133.8582677165355"/>
        <w:gridCol w:w="1133.8582677165355"/>
        <w:tblGridChange w:id="0">
          <w:tblGrid>
            <w:gridCol w:w="1133.8582677165355"/>
            <w:gridCol w:w="1133.8582677165355"/>
            <w:gridCol w:w="1133.8582677165355"/>
            <w:gridCol w:w="1133.858267716535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spacing w:before="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Início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spacing w:before="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Término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spacing w:before="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spacing w:before="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D.P.O.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spacing w:before="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spacing w:before="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spacing w:before="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spacing w:before="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spacing w:before="120" w:lineRule="auto"/>
        <w:jc w:val="both"/>
        <w:rPr>
          <w:rFonts w:ascii="Book Antiqua" w:cs="Book Antiqua" w:eastAsia="Book Antiqua" w:hAnsi="Book Antiqu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before="120" w:lineRule="auto"/>
        <w:jc w:val="both"/>
        <w:rPr>
          <w:rFonts w:ascii="Book Antiqua" w:cs="Book Antiqua" w:eastAsia="Book Antiqua" w:hAnsi="Book Antiqu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before="120" w:lineRule="auto"/>
        <w:jc w:val="both"/>
        <w:rPr>
          <w:rFonts w:ascii="Book Antiqua" w:cs="Book Antiqua" w:eastAsia="Book Antiqua" w:hAnsi="Book Antiqu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before="120" w:lineRule="auto"/>
        <w:jc w:val="both"/>
        <w:rPr>
          <w:rFonts w:ascii="Book Antiqua" w:cs="Book Antiqua" w:eastAsia="Book Antiqua" w:hAnsi="Book Antiqu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before="120" w:lineRule="auto"/>
        <w:jc w:val="both"/>
        <w:rPr>
          <w:rFonts w:ascii="Book Antiqua" w:cs="Book Antiqua" w:eastAsia="Book Antiqua" w:hAnsi="Book Antiqua"/>
          <w:b w:val="1"/>
        </w:rPr>
      </w:pPr>
      <w:r w:rsidDel="00000000" w:rsidR="00000000" w:rsidRPr="00000000">
        <w:rPr>
          <w:rFonts w:ascii="Book Antiqua" w:cs="Book Antiqua" w:eastAsia="Book Antiqua" w:hAnsi="Book Antiqua"/>
          <w:b w:val="1"/>
          <w:rtl w:val="0"/>
        </w:rPr>
        <w:t xml:space="preserve">Imagem 1: Temperaturas médias nas regiões do globo terrestre</w:t>
      </w:r>
    </w:p>
    <w:p w:rsidR="00000000" w:rsidDel="00000000" w:rsidP="00000000" w:rsidRDefault="00000000" w:rsidRPr="00000000" w14:paraId="0000002A">
      <w:pPr>
        <w:spacing w:before="120" w:lineRule="auto"/>
        <w:jc w:val="both"/>
        <w:rPr>
          <w:rFonts w:ascii="Book Antiqua" w:cs="Book Antiqua" w:eastAsia="Book Antiqua" w:hAnsi="Book Antiqua"/>
          <w:b w:val="1"/>
        </w:rPr>
      </w:pPr>
      <w:r w:rsidDel="00000000" w:rsidR="00000000" w:rsidRPr="00000000">
        <w:rPr>
          <w:rFonts w:ascii="Book Antiqua" w:cs="Book Antiqua" w:eastAsia="Book Antiqua" w:hAnsi="Book Antiqua"/>
          <w:b w:val="1"/>
        </w:rPr>
        <w:drawing>
          <wp:inline distB="114300" distT="114300" distL="114300" distR="114300">
            <wp:extent cx="6122670" cy="4051300"/>
            <wp:effectExtent b="0" l="0" r="0" t="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405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before="120" w:lineRule="auto"/>
        <w:jc w:val="both"/>
        <w:rPr>
          <w:rFonts w:ascii="Book Antiqua" w:cs="Book Antiqua" w:eastAsia="Book Antiqua" w:hAnsi="Book Antiqua"/>
          <w:b w:val="1"/>
        </w:rPr>
      </w:pPr>
      <w:r w:rsidDel="00000000" w:rsidR="00000000" w:rsidRPr="00000000">
        <w:rPr>
          <w:rFonts w:ascii="Book Antiqua" w:cs="Book Antiqua" w:eastAsia="Book Antiqua" w:hAnsi="Book Antiqua"/>
          <w:b w:val="1"/>
          <w:rtl w:val="0"/>
        </w:rPr>
        <w:t xml:space="preserve">Imagem 2: Circulação de correntes marítimas no globo terrestre</w:t>
      </w:r>
    </w:p>
    <w:p w:rsidR="00000000" w:rsidDel="00000000" w:rsidP="00000000" w:rsidRDefault="00000000" w:rsidRPr="00000000" w14:paraId="0000002C">
      <w:pPr>
        <w:spacing w:before="120" w:lineRule="auto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</w:rPr>
        <w:drawing>
          <wp:inline distB="114300" distT="114300" distL="114300" distR="114300">
            <wp:extent cx="6122670" cy="3771900"/>
            <wp:effectExtent b="0" l="0" r="0" t="0"/>
            <wp:docPr id="2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377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before="120" w:lineRule="auto"/>
        <w:jc w:val="both"/>
        <w:rPr>
          <w:rFonts w:ascii="Book Antiqua" w:cs="Book Antiqua" w:eastAsia="Book Antiqua" w:hAnsi="Book Antiqua"/>
          <w:b w:val="1"/>
        </w:rPr>
      </w:pPr>
      <w:r w:rsidDel="00000000" w:rsidR="00000000" w:rsidRPr="00000000">
        <w:rPr>
          <w:rFonts w:ascii="Book Antiqua" w:cs="Book Antiqua" w:eastAsia="Book Antiqua" w:hAnsi="Book Antiqua"/>
          <w:b w:val="1"/>
          <w:rtl w:val="0"/>
        </w:rPr>
        <w:t xml:space="preserve">Gráfico 3: Circulação de ventos no globo terrestre</w:t>
      </w:r>
    </w:p>
    <w:p w:rsidR="00000000" w:rsidDel="00000000" w:rsidP="00000000" w:rsidRDefault="00000000" w:rsidRPr="00000000" w14:paraId="0000002E">
      <w:pPr>
        <w:spacing w:before="120" w:lineRule="auto"/>
        <w:jc w:val="center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</w:rPr>
        <w:drawing>
          <wp:inline distB="114300" distT="114300" distL="114300" distR="114300">
            <wp:extent cx="5053744" cy="3939857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53744" cy="39398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before="120" w:lineRule="auto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before="120" w:lineRule="auto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1. Com base na imagem 1 e em seus conhecimentos prévios, julgue as afirmativas abaixo como verdadeiras ou falsas.</w:t>
      </w:r>
      <w:r w:rsidDel="00000000" w:rsidR="00000000" w:rsidRPr="00000000">
        <w:rPr>
          <w:rtl w:val="0"/>
        </w:rPr>
      </w:r>
    </w:p>
    <w:tbl>
      <w:tblPr>
        <w:tblStyle w:val="Table4"/>
        <w:tblW w:w="963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90"/>
        <w:gridCol w:w="8040"/>
        <w:tblGridChange w:id="0">
          <w:tblGrid>
            <w:gridCol w:w="1590"/>
            <w:gridCol w:w="8040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rtl w:val="0"/>
              </w:rPr>
              <w:t xml:space="preserve">(&lt;&lt;1.a)&gt;&gt;)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rtl w:val="0"/>
              </w:rPr>
              <w:t xml:space="preserve">1.a) As temperaturas mais baixas estão mais próximas aos pólos.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rtl w:val="0"/>
              </w:rPr>
              <w:t xml:space="preserve">(&lt;&lt;1.b)&gt;&gt;)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rtl w:val="0"/>
              </w:rPr>
              <w:t xml:space="preserve">1.b) É nos pólos onde podemos encontrar as temperaturas mais altas.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spacing w:before="0" w:lineRule="auto"/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rtl w:val="0"/>
              </w:rPr>
              <w:t xml:space="preserve">(&lt;&lt;1.c)&gt;&gt;)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rtl w:val="0"/>
              </w:rPr>
              <w:t xml:space="preserve">1.c) Encontramos as temperaturas mais altas entre os trópicos, pois é nessas regiões que a incidência de luz solar é perpendicular em alguma época do ano.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spacing w:before="0" w:lineRule="auto"/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rtl w:val="0"/>
              </w:rPr>
              <w:t xml:space="preserve">(&lt;&lt;1.d)&gt;&gt;)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rtl w:val="0"/>
              </w:rPr>
              <w:t xml:space="preserve">1.d) A incidência de luz solar é perpendicular em cada trópico duas vezes ao ano e no equador uma vez ao ano.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spacing w:before="0" w:lineRule="auto"/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rtl w:val="0"/>
              </w:rPr>
              <w:t xml:space="preserve">(&lt;&lt;1.e)&gt;&gt;)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rtl w:val="0"/>
              </w:rPr>
              <w:t xml:space="preserve">1.e) A causa das temperaturas baixas nos pólos é o fato de que ao menos uma vez ao ano essas regiões recebem raios perpendiculares de luz solar.</w:t>
            </w:r>
          </w:p>
        </w:tc>
      </w:tr>
    </w:tbl>
    <w:p w:rsidR="00000000" w:rsidDel="00000000" w:rsidP="00000000" w:rsidRDefault="00000000" w:rsidRPr="00000000" w14:paraId="0000003B">
      <w:pPr>
        <w:spacing w:before="120" w:lineRule="auto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2. Com base na imagem 2 e em seus conhecimentos prévios, julgue as afirmativas abaixo como verdadeiras ou falsas.</w:t>
      </w:r>
    </w:p>
    <w:tbl>
      <w:tblPr>
        <w:tblStyle w:val="Table5"/>
        <w:tblW w:w="963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90"/>
        <w:gridCol w:w="8040"/>
        <w:tblGridChange w:id="0">
          <w:tblGrid>
            <w:gridCol w:w="1590"/>
            <w:gridCol w:w="8040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spacing w:before="0" w:lineRule="auto"/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rtl w:val="0"/>
              </w:rPr>
              <w:t xml:space="preserve">(&lt;&lt;2.a)&gt;&gt;)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spacing w:before="0" w:lineRule="auto"/>
              <w:jc w:val="both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rtl w:val="0"/>
              </w:rPr>
              <w:t xml:space="preserve">2.a) As correntes marítimas quentes originam-se nos pólos e as frias no equador.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spacing w:before="0" w:lineRule="auto"/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rtl w:val="0"/>
              </w:rPr>
              <w:t xml:space="preserve">(&lt;&lt;2.b)&gt;&gt;)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spacing w:before="0" w:lineRule="auto"/>
              <w:jc w:val="both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rtl w:val="0"/>
              </w:rPr>
              <w:t xml:space="preserve">2.b) A linha o equador é uma região onde originam-se correntes marítimas quentes.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spacing w:before="0" w:lineRule="auto"/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rtl w:val="0"/>
              </w:rPr>
              <w:t xml:space="preserve">(&lt;&lt;2.c)&gt;&gt;)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spacing w:before="0" w:lineRule="auto"/>
              <w:jc w:val="both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rtl w:val="0"/>
              </w:rPr>
              <w:t xml:space="preserve">2.c) As correntes marítimas formam ciclos em que a água quente vai do equador para os pólos e a água fria vai dos pólos ao equador.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spacing w:before="0" w:lineRule="auto"/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rtl w:val="0"/>
              </w:rPr>
              <w:t xml:space="preserve">(&lt;&lt;2.d)&gt;&gt;)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spacing w:before="0" w:lineRule="auto"/>
              <w:jc w:val="both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rtl w:val="0"/>
              </w:rPr>
              <w:t xml:space="preserve">2.d) O que causa o ciclo das correntes marítimas é a incidência de luz solar.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spacing w:before="0" w:lineRule="auto"/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rtl w:val="0"/>
              </w:rPr>
              <w:t xml:space="preserve">(&lt;&lt;2.e)&gt;&gt;)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spacing w:before="0" w:lineRule="auto"/>
              <w:jc w:val="both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rtl w:val="0"/>
              </w:rPr>
              <w:t xml:space="preserve">2.e) Como as regiões mais quentes do globo ficam próximas ao equador, é natural que as correntes mais frias partam dessa região.</w:t>
            </w:r>
          </w:p>
        </w:tc>
      </w:tr>
    </w:tbl>
    <w:p w:rsidR="00000000" w:rsidDel="00000000" w:rsidP="00000000" w:rsidRDefault="00000000" w:rsidRPr="00000000" w14:paraId="00000046">
      <w:pPr>
        <w:spacing w:before="120" w:lineRule="auto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before="120" w:lineRule="auto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3. Com base na imagem 3 e em seus conhecimentos prévios, julgue as afirmativas abaixo como verdadeiras ou falsas.</w:t>
      </w:r>
      <w:r w:rsidDel="00000000" w:rsidR="00000000" w:rsidRPr="00000000">
        <w:rPr>
          <w:rtl w:val="0"/>
        </w:rPr>
      </w:r>
    </w:p>
    <w:tbl>
      <w:tblPr>
        <w:tblStyle w:val="Table6"/>
        <w:tblW w:w="963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90"/>
        <w:gridCol w:w="8040"/>
        <w:tblGridChange w:id="0">
          <w:tblGrid>
            <w:gridCol w:w="1590"/>
            <w:gridCol w:w="8040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spacing w:before="0" w:lineRule="auto"/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rtl w:val="0"/>
              </w:rPr>
              <w:t xml:space="preserve">(&lt;&lt;3.a)&gt;&gt;)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spacing w:before="0" w:lineRule="auto"/>
              <w:jc w:val="both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rtl w:val="0"/>
              </w:rPr>
              <w:t xml:space="preserve">3.a) A linha o equador é uma região onde originam-se ventos quentes.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spacing w:before="0" w:lineRule="auto"/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rtl w:val="0"/>
              </w:rPr>
              <w:t xml:space="preserve">(&lt;&lt;3.b)&gt;&gt;)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spacing w:before="0" w:lineRule="auto"/>
              <w:jc w:val="both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rtl w:val="0"/>
              </w:rPr>
              <w:t xml:space="preserve">3.b) As ventos quentes originam-se nos pólos e as frias no equador.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spacing w:before="0" w:lineRule="auto"/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rtl w:val="0"/>
              </w:rPr>
              <w:t xml:space="preserve">(&lt;&lt;3.c)&gt;&gt;)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spacing w:before="0" w:lineRule="auto"/>
              <w:jc w:val="both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rtl w:val="0"/>
              </w:rPr>
              <w:t xml:space="preserve">3.c) O que causa o ciclo dos ventos é a incidência de luz solar.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spacing w:before="0" w:lineRule="auto"/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rtl w:val="0"/>
              </w:rPr>
              <w:t xml:space="preserve">(&lt;&lt;3.d)&gt;&gt;)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spacing w:before="0" w:lineRule="auto"/>
              <w:jc w:val="both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rtl w:val="0"/>
              </w:rPr>
              <w:t xml:space="preserve">3.d) Como as regiões mais quentes do globo ficam próximas ao equador, é natural que os ventos mais frios partam dessa região.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spacing w:before="0" w:lineRule="auto"/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rtl w:val="0"/>
              </w:rPr>
              <w:t xml:space="preserve">(&lt;&lt;3.e)&gt;&gt;)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spacing w:before="0" w:lineRule="auto"/>
              <w:jc w:val="both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rtl w:val="0"/>
              </w:rPr>
              <w:t xml:space="preserve">3.e) As ventos formam ciclos em que o ar quente vai do equador para os pólos e o ar frio vai dos pólos ao equador.</w:t>
            </w:r>
          </w:p>
        </w:tc>
      </w:tr>
    </w:tbl>
    <w:p w:rsidR="00000000" w:rsidDel="00000000" w:rsidP="00000000" w:rsidRDefault="00000000" w:rsidRPr="00000000" w14:paraId="00000052">
      <w:pPr>
        <w:spacing w:before="120" w:lineRule="auto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4. Com base na três imagens e em seus conhecimentos prévios, julgue as colocações abaixo como verdadeiras ou falsas.</w:t>
      </w:r>
    </w:p>
    <w:p w:rsidR="00000000" w:rsidDel="00000000" w:rsidP="00000000" w:rsidRDefault="00000000" w:rsidRPr="00000000" w14:paraId="00000053">
      <w:pPr>
        <w:spacing w:before="120" w:lineRule="auto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63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90"/>
        <w:gridCol w:w="8040"/>
        <w:tblGridChange w:id="0">
          <w:tblGrid>
            <w:gridCol w:w="1590"/>
            <w:gridCol w:w="8040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spacing w:before="0" w:lineRule="auto"/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rtl w:val="0"/>
              </w:rPr>
              <w:t xml:space="preserve">(&lt;&lt;4.a)&gt;&gt;)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spacing w:before="0" w:lineRule="auto"/>
              <w:jc w:val="both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rtl w:val="0"/>
              </w:rPr>
              <w:t xml:space="preserve">4.a) Os climas mais quentes do globo ficam nas regiões entre os trópicos de Câncer e Capricórnio.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spacing w:before="0" w:lineRule="auto"/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rtl w:val="0"/>
              </w:rPr>
              <w:t xml:space="preserve">(&lt;&lt;4.b)&gt;&gt;)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spacing w:before="0" w:lineRule="auto"/>
              <w:jc w:val="both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rtl w:val="0"/>
              </w:rPr>
              <w:t xml:space="preserve">4.b) Não é possível identificar qualquer relação entre as temperaturas das correntes marítimas e dos ventos e a temperatura das regiões do globo.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spacing w:before="0" w:lineRule="auto"/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rtl w:val="0"/>
              </w:rPr>
              <w:t xml:space="preserve">(&lt;&lt;4.c)&gt;&gt;)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spacing w:before="0" w:lineRule="auto"/>
              <w:jc w:val="both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rtl w:val="0"/>
              </w:rPr>
              <w:t xml:space="preserve">4.c) Se houver um deserto na porção sul da Argentina, certamente é um deserto quente como o Saara, na África.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spacing w:before="0" w:lineRule="auto"/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rtl w:val="0"/>
              </w:rPr>
              <w:t xml:space="preserve">(&lt;&lt;4.d)&gt;&gt;)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spacing w:before="0" w:lineRule="auto"/>
              <w:jc w:val="both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rtl w:val="0"/>
              </w:rPr>
              <w:t xml:space="preserve">3.d) A causa das correntes marítimas e dos ventos é o fenômeno de convecção.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spacing w:before="0" w:lineRule="auto"/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rtl w:val="0"/>
              </w:rPr>
              <w:t xml:space="preserve">(&lt;&lt;4.e)&gt;&gt;)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spacing w:before="0" w:lineRule="auto"/>
              <w:jc w:val="both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rtl w:val="0"/>
              </w:rPr>
              <w:t xml:space="preserve">3.e) No fenômeno de convecção, água (ou ar) com temperaturas mais baixas e mais denso tende a subir em relação a água (ou ar) com temperaturas mais altas e menos denso.</w:t>
            </w:r>
          </w:p>
        </w:tc>
      </w:tr>
    </w:tbl>
    <w:p w:rsidR="00000000" w:rsidDel="00000000" w:rsidP="00000000" w:rsidRDefault="00000000" w:rsidRPr="00000000" w14:paraId="0000005E">
      <w:pPr>
        <w:spacing w:before="0" w:lineRule="auto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</w:p>
    <w:sectPr>
      <w:headerReference r:id="rId12" w:type="default"/>
      <w:headerReference r:id="rId13" w:type="first"/>
      <w:footerReference r:id="rId14" w:type="default"/>
      <w:footerReference r:id="rId15" w:type="first"/>
      <w:pgSz w:h="16838" w:w="11906"/>
      <w:pgMar w:bottom="851" w:top="2098" w:left="1134" w:right="1134" w:header="493.228346456693" w:footer="283.46456692913387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Book Antiqu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5">
    <w:pPr>
      <w:jc w:val="right"/>
      <w:rPr>
        <w:rFonts w:ascii="Book Antiqua" w:cs="Book Antiqua" w:eastAsia="Book Antiqua" w:hAnsi="Book Antiqua"/>
        <w:sz w:val="20"/>
        <w:szCs w:val="20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6">
    <w:pPr>
      <w:jc w:val="right"/>
      <w:rPr>
        <w:rFonts w:ascii="Book Antiqua" w:cs="Book Antiqua" w:eastAsia="Book Antiqua" w:hAnsi="Book Antiqua"/>
        <w:sz w:val="20"/>
        <w:szCs w:val="20"/>
      </w:rPr>
    </w:pPr>
    <w:r w:rsidDel="00000000" w:rsidR="00000000" w:rsidRPr="00000000">
      <w:rPr>
        <w:rFonts w:ascii="Book Antiqua" w:cs="Book Antiqua" w:eastAsia="Book Antiqua" w:hAnsi="Book Antiqua"/>
        <w:i w:val="1"/>
        <w:sz w:val="20"/>
        <w:szCs w:val="20"/>
        <w:rtl w:val="0"/>
      </w:rPr>
      <w:t xml:space="preserve">CIÊNCIAS FÍSICAS E NATURAIS</w:t>
      <w:tab/>
    </w:r>
    <w:r w:rsidDel="00000000" w:rsidR="00000000" w:rsidRPr="00000000">
      <w:rPr>
        <w:rFonts w:ascii="Book Antiqua" w:cs="Book Antiqua" w:eastAsia="Book Antiqua" w:hAnsi="Book Antiqua"/>
        <w:sz w:val="20"/>
        <w:szCs w:val="20"/>
        <w:rtl w:val="0"/>
      </w:rPr>
      <w:tab/>
    </w:r>
    <w:r w:rsidDel="00000000" w:rsidR="00000000" w:rsidRPr="00000000">
      <w:rPr>
        <w:rFonts w:ascii="Book Antiqua" w:cs="Book Antiqua" w:eastAsia="Book Antiqua" w:hAnsi="Book Antiqua"/>
        <w:b w:val="1"/>
        <w:sz w:val="20"/>
        <w:szCs w:val="20"/>
        <w:u w:val="single"/>
        <w:rtl w:val="0"/>
      </w:rPr>
      <w:t xml:space="preserve">RETOMADA DE ZONAS CLIMÁTICAS</w:t>
    </w:r>
    <w:r w:rsidDel="00000000" w:rsidR="00000000" w:rsidRPr="00000000">
      <w:rPr>
        <w:rFonts w:ascii="Book Antiqua" w:cs="Book Antiqua" w:eastAsia="Book Antiqua" w:hAnsi="Book Antiqua"/>
        <w:sz w:val="20"/>
        <w:szCs w:val="20"/>
        <w:rtl w:val="0"/>
      </w:rPr>
      <w:tab/>
      <w:tab/>
    </w:r>
    <w:r w:rsidDel="00000000" w:rsidR="00000000" w:rsidRPr="00000000">
      <w:rPr>
        <w:rFonts w:ascii="Book Antiqua" w:cs="Book Antiqua" w:eastAsia="Book Antiqua" w:hAnsi="Book Antiqua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7">
    <w:pPr>
      <w:jc w:val="right"/>
      <w:rPr>
        <w:rFonts w:ascii="Book Antiqua" w:cs="Book Antiqua" w:eastAsia="Book Antiqua" w:hAnsi="Book Antiqua"/>
        <w:sz w:val="20"/>
        <w:szCs w:val="20"/>
      </w:rPr>
    </w:pPr>
    <w:r w:rsidDel="00000000" w:rsidR="00000000" w:rsidRPr="00000000">
      <w:rPr>
        <w:rFonts w:ascii="Book Antiqua" w:cs="Book Antiqua" w:eastAsia="Book Antiqua" w:hAnsi="Book Antiqua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F">
    <w:pPr>
      <w:tabs>
        <w:tab w:val="left" w:pos="7371"/>
      </w:tabs>
      <w:spacing w:after="0" w:before="57" w:line="360" w:lineRule="auto"/>
      <w:ind w:left="1797" w:firstLine="0"/>
      <w:rPr/>
    </w:pPr>
    <w:r w:rsidDel="00000000" w:rsidR="00000000" w:rsidRPr="00000000">
      <w:rPr>
        <w:smallCaps w:val="0"/>
        <w:color w:val="000000"/>
        <w:u w:val="none"/>
        <w:rtl w:val="0"/>
      </w:rPr>
      <w:t xml:space="preserve">Instituto de Educação Infantil e Juvenil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-720089</wp:posOffset>
          </wp:positionH>
          <wp:positionV relativeFrom="paragraph">
            <wp:posOffset>-313054</wp:posOffset>
          </wp:positionV>
          <wp:extent cx="1756410" cy="696595"/>
          <wp:effectExtent b="0" l="0" r="0" t="0"/>
          <wp:wrapSquare wrapText="bothSides" distB="0" distT="0" distL="0" distR="0"/>
          <wp:docPr id="8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61909" l="0" r="76775" t="0"/>
                  <a:stretch>
                    <a:fillRect/>
                  </a:stretch>
                </pic:blipFill>
                <pic:spPr>
                  <a:xfrm>
                    <a:off x="0" y="0"/>
                    <a:ext cx="1756410" cy="69659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4128135</wp:posOffset>
          </wp:positionH>
          <wp:positionV relativeFrom="paragraph">
            <wp:posOffset>-313054</wp:posOffset>
          </wp:positionV>
          <wp:extent cx="2710815" cy="648970"/>
          <wp:effectExtent b="0" l="0" r="0" t="0"/>
          <wp:wrapSquare wrapText="bothSides" distB="0" distT="0" distL="0" distR="0"/>
          <wp:docPr id="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64513" l="64156" r="0" t="0"/>
                  <a:stretch>
                    <a:fillRect/>
                  </a:stretch>
                </pic:blipFill>
                <pic:spPr>
                  <a:xfrm>
                    <a:off x="0" y="0"/>
                    <a:ext cx="2710815" cy="6489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60">
    <w:pPr>
      <w:spacing w:after="0" w:before="57" w:line="360" w:lineRule="auto"/>
      <w:ind w:left="1797" w:firstLine="0"/>
      <w:rPr/>
    </w:pPr>
    <w:r w:rsidDel="00000000" w:rsidR="00000000" w:rsidRPr="00000000">
      <w:rPr>
        <w:rtl w:val="0"/>
      </w:rPr>
      <w:t xml:space="preserve">Outono</w:t>
    </w:r>
    <w:r w:rsidDel="00000000" w:rsidR="00000000" w:rsidRPr="00000000">
      <w:rPr>
        <w:smallCaps w:val="0"/>
        <w:color w:val="000000"/>
        <w:u w:val="none"/>
        <w:rtl w:val="0"/>
      </w:rPr>
      <w:t xml:space="preserve">, 2</w:t>
    </w:r>
    <w:r w:rsidDel="00000000" w:rsidR="00000000" w:rsidRPr="00000000">
      <w:rPr>
        <w:rtl w:val="0"/>
      </w:rPr>
      <w:t xml:space="preserve">020</w:t>
    </w:r>
    <w:r w:rsidDel="00000000" w:rsidR="00000000" w:rsidRPr="00000000">
      <w:rPr>
        <w:smallCaps w:val="0"/>
        <w:color w:val="000000"/>
        <w:u w:val="none"/>
        <w:rtl w:val="0"/>
      </w:rPr>
      <w:t xml:space="preserve">. Londrina, </w:t>
    </w:r>
    <w:r w:rsidDel="00000000" w:rsidR="00000000" w:rsidRPr="00000000">
      <w:rPr>
        <w:rtl w:val="0"/>
      </w:rPr>
      <w:t xml:space="preserve">22 </w:t>
    </w:r>
    <w:r w:rsidDel="00000000" w:rsidR="00000000" w:rsidRPr="00000000">
      <w:rPr>
        <w:smallCaps w:val="0"/>
        <w:color w:val="000000"/>
        <w:u w:val="none"/>
        <w:rtl w:val="0"/>
      </w:rPr>
      <w:t xml:space="preserve">de</w:t>
    </w:r>
    <w:r w:rsidDel="00000000" w:rsidR="00000000" w:rsidRPr="00000000">
      <w:rPr>
        <w:rtl w:val="0"/>
      </w:rPr>
      <w:t xml:space="preserve"> maio</w:t>
    </w:r>
    <w:r w:rsidDel="00000000" w:rsidR="00000000" w:rsidRPr="00000000">
      <w:rPr>
        <w:smallCaps w:val="0"/>
        <w:color w:val="000000"/>
        <w:u w:val="none"/>
        <w:rtl w:val="0"/>
      </w:rPr>
      <w:t xml:space="preserve">.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1">
    <w:pPr>
      <w:tabs>
        <w:tab w:val="left" w:pos="7655"/>
      </w:tabs>
      <w:spacing w:after="0" w:before="57" w:line="360" w:lineRule="auto"/>
      <w:ind w:left="1797" w:firstLine="0"/>
      <w:rPr/>
    </w:pPr>
    <w:r w:rsidDel="00000000" w:rsidR="00000000" w:rsidRPr="00000000">
      <w:rPr>
        <w:smallCaps w:val="0"/>
        <w:color w:val="000000"/>
        <w:u w:val="none"/>
        <w:rtl w:val="0"/>
      </w:rPr>
      <w:t xml:space="preserve">Nome: </w:t>
    </w:r>
    <w:r w:rsidDel="00000000" w:rsidR="00000000" w:rsidRPr="00000000">
      <w:rPr>
        <w:rtl w:val="0"/>
      </w:rPr>
      <w:t xml:space="preserve">____________________________________</w:t>
    </w:r>
    <w:r w:rsidDel="00000000" w:rsidR="00000000" w:rsidRPr="00000000">
      <w:rPr>
        <w:smallCaps w:val="0"/>
        <w:color w:val="000000"/>
        <w:u w:val="none"/>
        <w:rtl w:val="0"/>
      </w:rPr>
      <w:t xml:space="preserve"> Turma:</w:t>
    </w:r>
    <w:r w:rsidDel="00000000" w:rsidR="00000000" w:rsidRPr="00000000">
      <w:rPr>
        <w:rtl w:val="0"/>
      </w:rPr>
      <w:t xml:space="preserve"> 8° ano</w:t>
    </w:r>
  </w:p>
  <w:p w:rsidR="00000000" w:rsidDel="00000000" w:rsidP="00000000" w:rsidRDefault="00000000" w:rsidRPr="00000000" w14:paraId="00000062">
    <w:pPr>
      <w:tabs>
        <w:tab w:val="left" w:pos="7655"/>
      </w:tabs>
      <w:spacing w:after="0" w:before="57" w:line="360" w:lineRule="auto"/>
      <w:ind w:left="1797" w:firstLine="0"/>
      <w:rPr/>
    </w:pPr>
    <w:r w:rsidDel="00000000" w:rsidR="00000000" w:rsidRPr="00000000">
      <w:rPr>
        <w:smallCaps w:val="0"/>
        <w:color w:val="000000"/>
        <w:u w:val="none"/>
        <w:rtl w:val="0"/>
      </w:rPr>
      <w:t xml:space="preserve">Área do conhecimento: </w:t>
    </w:r>
    <w:r w:rsidDel="00000000" w:rsidR="00000000" w:rsidRPr="00000000">
      <w:rPr>
        <w:rtl w:val="0"/>
      </w:rPr>
      <w:t xml:space="preserve">Ciências</w:t>
    </w:r>
    <w:r w:rsidDel="00000000" w:rsidR="00000000" w:rsidRPr="00000000">
      <w:rPr>
        <w:rFonts w:ascii="Calibri" w:cs="Calibri" w:eastAsia="Calibri" w:hAnsi="Calibri"/>
        <w:i w:val="0"/>
        <w:smallCaps w:val="0"/>
        <w:color w:val="000000"/>
        <w:u w:val="none"/>
        <w:rtl w:val="0"/>
      </w:rPr>
      <w:t xml:space="preserve">|</w:t>
    </w:r>
    <w:r w:rsidDel="00000000" w:rsidR="00000000" w:rsidRPr="00000000">
      <w:rPr>
        <w:i w:val="0"/>
        <w:smallCaps w:val="0"/>
        <w:color w:val="000000"/>
        <w:u w:val="none"/>
        <w:rtl w:val="0"/>
      </w:rPr>
      <w:t xml:space="preserve"> Professor(a): </w:t>
    </w:r>
    <w:r w:rsidDel="00000000" w:rsidR="00000000" w:rsidRPr="00000000">
      <w:rPr>
        <w:rtl w:val="0"/>
      </w:rPr>
      <w:t xml:space="preserve">Johann Portscheler</w:t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-27810</wp:posOffset>
          </wp:positionH>
          <wp:positionV relativeFrom="paragraph">
            <wp:posOffset>247650</wp:posOffset>
          </wp:positionV>
          <wp:extent cx="6158865" cy="190500"/>
          <wp:effectExtent b="0" l="0" r="0" t="0"/>
          <wp:wrapSquare wrapText="bothSides" distB="0" distT="0" distL="0" distR="0"/>
          <wp:docPr id="7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7263" l="9259" r="9259" t="82361"/>
                  <a:stretch>
                    <a:fillRect/>
                  </a:stretch>
                </pic:blipFill>
                <pic:spPr>
                  <a:xfrm>
                    <a:off x="0" y="0"/>
                    <a:ext cx="6158865" cy="1905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63">
    <w:pPr>
      <w:tabs>
        <w:tab w:val="left" w:pos="7655"/>
      </w:tabs>
      <w:spacing w:after="0" w:before="57" w:line="360" w:lineRule="auto"/>
      <w:ind w:left="0" w:firstLine="0"/>
      <w:rPr>
        <w:i w:val="0"/>
        <w:smallCaps w:val="0"/>
        <w:color w:val="000000"/>
        <w:u w:val="no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4">
    <w:pPr>
      <w:tabs>
        <w:tab w:val="left" w:pos="4820"/>
        <w:tab w:val="left" w:pos="7371"/>
      </w:tabs>
      <w:spacing w:after="0" w:before="119" w:lineRule="auto"/>
      <w:ind w:left="2835" w:firstLine="0"/>
      <w:rPr/>
    </w:pPr>
    <w:r w:rsidDel="00000000" w:rsidR="00000000" w:rsidRPr="00000000">
      <w:rPr>
        <w:b w:val="1"/>
        <w:smallCaps w:val="0"/>
        <w:color w:val="000000"/>
        <w:u w:val="none"/>
        <w:rtl w:val="0"/>
      </w:rPr>
      <w:tab/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pt-BR"/>
      </w:rPr>
    </w:rPrDefault>
    <w:pPrDefault>
      <w:pPr>
        <w:widowControl w:val="0"/>
        <w:spacing w:before="11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6.jpg"/><Relationship Id="rId13" Type="http://schemas.openxmlformats.org/officeDocument/2006/relationships/header" Target="header1.xml"/><Relationship Id="rId12" Type="http://schemas.openxmlformats.org/officeDocument/2006/relationships/header" Target="head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jpg"/><Relationship Id="rId15" Type="http://schemas.openxmlformats.org/officeDocument/2006/relationships/footer" Target="footer2.xml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hyperlink" Target="https://forms.gle/io7UABdasuR8rvUA8" TargetMode="External"/><Relationship Id="rId8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ookAntiqua-regular.ttf"/><Relationship Id="rId2" Type="http://schemas.openxmlformats.org/officeDocument/2006/relationships/font" Target="fonts/BookAntiqua-bold.ttf"/><Relationship Id="rId3" Type="http://schemas.openxmlformats.org/officeDocument/2006/relationships/font" Target="fonts/BookAntiqua-italic.ttf"/><Relationship Id="rId4" Type="http://schemas.openxmlformats.org/officeDocument/2006/relationships/font" Target="fonts/BookAntiqua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