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/>
      </w:pPr>
      <w:r>
        <w:rPr>
          <w:b/>
          <w:bCs/>
          <w:color w:val="808080"/>
          <w:u w:val="none"/>
        </w:rPr>
        <w:t>á</w:t>
      </w:r>
      <w:r>
        <w:rPr>
          <w:b/>
          <w:bCs/>
          <w:color w:val="808080"/>
          <w:u w:val="none"/>
        </w:rPr>
        <w:t>LG</w:t>
      </w:r>
      <w:r>
        <w:rPr>
          <w:b/>
          <w:bCs/>
          <w:color w:val="808080"/>
          <w:u w:val="none"/>
        </w:rPr>
        <w:t>e</w:t>
      </w:r>
      <w:r>
        <w:rPr>
          <w:b/>
          <w:bCs/>
          <w:color w:val="808080"/>
          <w:u w:val="none"/>
        </w:rPr>
        <w:t xml:space="preserve">BRA </w:t>
      </w:r>
    </w:p>
    <w:p>
      <w:pPr>
        <w:pStyle w:val="01TtuloIEIJ"/>
        <w:pBdr>
          <w:bottom w:val="thinThickLargeGap" w:sz="2" w:space="1" w:color="000001"/>
        </w:pBdr>
        <w:rPr/>
      </w:pPr>
      <w:r>
        <w:rPr>
          <w:b/>
          <w:bCs/>
          <w:color w:val="808080"/>
          <w:sz w:val="30"/>
          <w:szCs w:val="30"/>
          <w:u w:val="none"/>
        </w:rPr>
        <w:t xml:space="preserve">EQUAÇÕES </w:t>
      </w:r>
      <w:r>
        <w:rPr>
          <w:b/>
          <w:bCs/>
          <w:color w:val="808080"/>
          <w:sz w:val="30"/>
          <w:szCs w:val="30"/>
          <w:u w:val="none"/>
        </w:rPr>
        <w:t>e representações gráficas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 xml:space="preserve">Hoje nossa aula será por videoconferência às 11h10. Link para a videoconferência: </w:t>
      </w:r>
      <w:r>
        <w:rPr>
          <w:rFonts w:ascii="Calibri" w:hAnsi="Calibri"/>
          <w:b/>
          <w:bCs/>
          <w:i/>
          <w:iCs/>
          <w:caps w:val="false"/>
          <w:smallCaps w:val="false"/>
          <w:color w:val="333333"/>
          <w:spacing w:val="0"/>
          <w:sz w:val="24"/>
          <w:szCs w:val="24"/>
        </w:rPr>
        <w:t>meet.google.com/ptf-kppm-spp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i/>
          <w:iCs/>
          <w:caps w:val="false"/>
          <w:smallCaps w:val="false"/>
          <w:color w:val="333333"/>
          <w:spacing w:val="0"/>
          <w:sz w:val="24"/>
          <w:szCs w:val="24"/>
        </w:rPr>
        <w:t>Q</w:t>
      </w:r>
      <w:r>
        <w:rPr>
          <w:rFonts w:ascii="Calibri" w:hAnsi="Calibri"/>
          <w:b/>
          <w:bCs/>
          <w:i/>
          <w:iCs/>
          <w:caps w:val="false"/>
          <w:smallCaps w:val="false"/>
          <w:color w:val="333333"/>
          <w:spacing w:val="0"/>
          <w:sz w:val="24"/>
          <w:szCs w:val="24"/>
        </w:rPr>
        <w:t>uando você entrar na videoconferência, já entre com a câmera ligada.</w:t>
      </w:r>
    </w:p>
    <w:p>
      <w:pPr>
        <w:pStyle w:val="Normal"/>
        <w:jc w:val="both"/>
        <w:rPr>
          <w:b/>
          <w:b/>
          <w:bCs/>
          <w:color w:val="666666"/>
        </w:rPr>
      </w:pPr>
      <w:r>
        <w:rPr>
          <w:b/>
          <w:bCs/>
          <w:color w:val="666666"/>
        </w:rPr>
      </w:r>
    </w:p>
    <w:p>
      <w:pPr>
        <w:pStyle w:val="Normal"/>
        <w:spacing w:lineRule="auto" w:line="276"/>
        <w:jc w:val="both"/>
        <w:rPr/>
      </w:pPr>
      <w:r>
        <w:rPr>
          <w:b/>
          <w:bCs/>
          <w:color w:val="666666"/>
          <w:sz w:val="26"/>
          <w:szCs w:val="26"/>
        </w:rPr>
        <w:t>GRUPO</w:t>
      </w:r>
    </w:p>
    <w:p>
      <w:pPr>
        <w:pStyle w:val="Normal"/>
        <w:spacing w:lineRule="auto" w:line="276"/>
        <w:jc w:val="both"/>
        <w:rPr>
          <w:b/>
          <w:b/>
          <w:bCs/>
          <w:color w:val="333333"/>
        </w:rPr>
      </w:pPr>
      <w:r>
        <w:rPr>
          <w:b/>
          <w:bCs/>
          <w:color w:val="333333"/>
          <w:sz w:val="26"/>
          <w:szCs w:val="26"/>
        </w:rPr>
        <w:t>Das equações às tabelas …  e das tabelas aos gráficos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6"/>
          <w:szCs w:val="26"/>
        </w:rPr>
        <w:tab/>
        <w:t xml:space="preserve">Equações com duas </w:t>
      </w:r>
      <w:r>
        <w:rPr>
          <w:b w:val="false"/>
          <w:bCs w:val="false"/>
          <w:color w:val="000000"/>
          <w:sz w:val="26"/>
          <w:szCs w:val="26"/>
        </w:rPr>
        <w:t>incógnitas</w:t>
      </w:r>
      <w:r>
        <w:rPr>
          <w:b w:val="false"/>
          <w:bCs w:val="false"/>
          <w:color w:val="000000"/>
          <w:sz w:val="26"/>
          <w:szCs w:val="26"/>
        </w:rPr>
        <w:t xml:space="preserve"> podem ser representadas graficamente num plano cartesiano.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6"/>
          <w:szCs w:val="26"/>
        </w:rPr>
        <w:tab/>
        <w:t xml:space="preserve">Por exemplo, para obter a representação gráfica da equação </w:t>
      </w:r>
      <w:r>
        <w:rPr>
          <w:b/>
          <w:bCs/>
          <w:color w:val="000000"/>
          <w:sz w:val="26"/>
          <w:szCs w:val="26"/>
        </w:rPr>
        <w:t>x + y = 6</w:t>
      </w:r>
      <w:r>
        <w:rPr>
          <w:b w:val="false"/>
          <w:bCs w:val="false"/>
          <w:color w:val="000000"/>
          <w:sz w:val="26"/>
          <w:szCs w:val="26"/>
        </w:rPr>
        <w:t>,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6"/>
          <w:szCs w:val="26"/>
        </w:rPr>
        <w:t xml:space="preserve">primeiramente contruimos uma tabela atribuindo valores para uma das incógnitas e calculamos os valores correspondentes à outra incógnita. Dessa forma, obtemos vários pares de números que representam uma solução da equação. A esses pares de números chamamos de </w:t>
      </w:r>
      <w:r>
        <w:rPr>
          <w:b/>
          <w:bCs/>
          <w:color w:val="000000"/>
          <w:sz w:val="26"/>
          <w:szCs w:val="26"/>
        </w:rPr>
        <w:t>pares ordenados</w:t>
      </w:r>
      <w:r>
        <w:rPr>
          <w:b w:val="false"/>
          <w:bCs w:val="false"/>
          <w:color w:val="000000"/>
          <w:sz w:val="26"/>
          <w:szCs w:val="26"/>
        </w:rPr>
        <w:t>.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b w:val="false"/>
          <w:bCs w:val="false"/>
          <w:color w:val="000000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04"/>
        <w:gridCol w:w="1205"/>
        <w:gridCol w:w="1205"/>
        <w:gridCol w:w="1205"/>
        <w:gridCol w:w="1204"/>
        <w:gridCol w:w="1205"/>
        <w:gridCol w:w="1205"/>
        <w:gridCol w:w="1205"/>
      </w:tblGrid>
      <w:tr>
        <w:trPr/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</w:r>
          </w:p>
        </w:tc>
        <w:tc>
          <w:tcPr>
            <w:tcW w:w="84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119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Valores para as incógnitas</w:t>
            </w:r>
          </w:p>
        </w:tc>
      </w:tr>
      <w:tr>
        <w:trPr/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1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2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3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4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5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y = 6 - x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6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extBody"/>
              <w:spacing w:before="0" w:after="1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(x,y)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(0,6)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(1,     )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b w:val="false"/>
          <w:bCs w:val="false"/>
          <w:color w:val="000000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3407410</wp:posOffset>
            </wp:positionH>
            <wp:positionV relativeFrom="paragraph">
              <wp:posOffset>245745</wp:posOffset>
            </wp:positionV>
            <wp:extent cx="2906395" cy="255524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255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6"/>
          <w:szCs w:val="26"/>
        </w:rPr>
        <w:tab/>
        <w:t>Depois que terminamos nossa tabela, marcamos todos os pontos obtidos da tabela (pares ordenados) no plano cartesiano e traçamos um gráfico que os liga, como mostra o exemplo a</w:t>
      </w:r>
      <w:r>
        <w:rPr>
          <w:b w:val="false"/>
          <w:bCs w:val="false"/>
          <w:color w:val="000000"/>
          <w:sz w:val="26"/>
          <w:szCs w:val="26"/>
        </w:rPr>
        <w:t>o lado</w:t>
      </w:r>
      <w:r>
        <w:rPr>
          <w:b w:val="false"/>
          <w:bCs w:val="false"/>
          <w:color w:val="000000"/>
          <w:sz w:val="26"/>
          <w:szCs w:val="26"/>
        </w:rPr>
        <w:t>:</w:t>
      </w:r>
    </w:p>
    <w:p>
      <w:pPr>
        <w:sectPr>
          <w:headerReference w:type="default" r:id="rId3"/>
          <w:type w:val="nextPage"/>
          <w:pgSz w:w="11906" w:h="16838"/>
          <w:pgMar w:left="1134" w:right="1134" w:header="493" w:top="1271" w:footer="0" w:bottom="851" w:gutter="0"/>
          <w:pgNumType w:fmt="decimal"/>
          <w:formProt w:val="false"/>
          <w:textDirection w:val="lrTb"/>
          <w:docGrid w:type="default" w:linePitch="326" w:charSpace="0"/>
        </w:sectPr>
        <w:pStyle w:val="Normal"/>
        <w:spacing w:lineRule="auto" w:line="276"/>
        <w:jc w:val="both"/>
        <w:rPr>
          <w:sz w:val="26"/>
          <w:szCs w:val="26"/>
        </w:rPr>
      </w:pPr>
      <w:r>
        <w:rPr>
          <w:b w:val="false"/>
          <w:bCs w:val="false"/>
          <w:color w:val="000000"/>
        </w:rPr>
      </w:r>
    </w:p>
    <w:p>
      <w:pPr>
        <w:pStyle w:val="Normal"/>
        <w:spacing w:lineRule="auto" w:line="276"/>
        <w:jc w:val="both"/>
        <w:rPr>
          <w:b/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>1.</w:t>
      </w:r>
      <w:r>
        <w:rPr>
          <w:b w:val="false"/>
          <w:bCs w:val="false"/>
          <w:color w:val="000000"/>
          <w:sz w:val="26"/>
          <w:szCs w:val="26"/>
        </w:rPr>
        <w:t xml:space="preserve"> Considere o plano do seu caderno e marque nele um único ponto. Quantas retas do plano do caderno passam por este ponto?</w:t>
      </w:r>
    </w:p>
    <w:p>
      <w:pPr>
        <w:pStyle w:val="Normal"/>
        <w:spacing w:lineRule="auto" w:line="276"/>
        <w:jc w:val="both"/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6"/>
          <w:szCs w:val="26"/>
        </w:rPr>
        <w:t>__________________________________________________________________________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/>
          <w:bCs/>
          <w:color w:val="000000"/>
        </w:rPr>
      </w:r>
    </w:p>
    <w:p>
      <w:pPr>
        <w:pStyle w:val="Normal"/>
        <w:spacing w:lineRule="auto" w:line="276"/>
        <w:jc w:val="both"/>
        <w:rPr>
          <w:b/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>2.</w:t>
      </w:r>
      <w:r>
        <w:rPr>
          <w:b w:val="false"/>
          <w:bCs w:val="false"/>
          <w:color w:val="000000"/>
          <w:sz w:val="26"/>
          <w:szCs w:val="26"/>
        </w:rPr>
        <w:t xml:space="preserve"> Agora, marque em seu caderno um segundo ponto. Quantas retas passam por estes dois pontos? Por que?</w:t>
      </w:r>
    </w:p>
    <w:p>
      <w:pPr>
        <w:pStyle w:val="Normal"/>
        <w:spacing w:lineRule="auto" w:line="276"/>
        <w:jc w:val="both"/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6"/>
          <w:szCs w:val="26"/>
        </w:rPr>
        <w:t>__________________________________________________________________________</w:t>
      </w:r>
    </w:p>
    <w:p>
      <w:pPr>
        <w:pStyle w:val="Normal"/>
        <w:spacing w:lineRule="auto" w:line="276"/>
        <w:jc w:val="both"/>
        <w:rPr>
          <w:b/>
          <w:b/>
          <w:bCs/>
          <w:color w:val="000000"/>
        </w:rPr>
      </w:pPr>
      <w:bookmarkStart w:id="0" w:name="__DdeLink__74_577552610"/>
      <w:r>
        <w:rPr>
          <w:b w:val="false"/>
          <w:bCs w:val="false"/>
          <w:color w:val="000000"/>
          <w:sz w:val="26"/>
          <w:szCs w:val="26"/>
        </w:rPr>
        <w:t>__________________________________________________________________________</w:t>
      </w:r>
      <w:bookmarkEnd w:id="0"/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/>
          <w:bCs/>
          <w:color w:val="000000"/>
        </w:rPr>
      </w:r>
    </w:p>
    <w:p>
      <w:pPr>
        <w:pStyle w:val="Normal"/>
        <w:spacing w:lineRule="auto" w:line="276"/>
        <w:jc w:val="both"/>
        <w:rPr>
          <w:b/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>3.</w:t>
      </w:r>
      <w:r>
        <w:rPr>
          <w:b w:val="false"/>
          <w:bCs w:val="false"/>
          <w:color w:val="000000"/>
          <w:sz w:val="26"/>
          <w:szCs w:val="26"/>
        </w:rPr>
        <w:t xml:space="preserve"> Esboce o plano cartesiano no seu caderno e marque o ponto (3,6).</w:t>
      </w:r>
    </w:p>
    <w:p>
      <w:pPr>
        <w:pStyle w:val="Normal"/>
        <w:spacing w:lineRule="auto" w:line="276"/>
        <w:jc w:val="both"/>
        <w:rPr>
          <w:b/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>a)</w:t>
      </w:r>
      <w:r>
        <w:rPr>
          <w:b w:val="false"/>
          <w:bCs w:val="false"/>
          <w:color w:val="000000"/>
          <w:sz w:val="26"/>
          <w:szCs w:val="26"/>
        </w:rPr>
        <w:t xml:space="preserve"> Quantas retas passam por esse ponto que sejam paralelas ao eixo </w:t>
      </w:r>
      <w:r>
        <w:rPr>
          <w:b/>
          <w:bCs/>
          <w:color w:val="000000"/>
          <w:sz w:val="26"/>
          <w:szCs w:val="26"/>
        </w:rPr>
        <w:t>Ox</w:t>
      </w:r>
      <w:r>
        <w:rPr>
          <w:b w:val="false"/>
          <w:bCs w:val="false"/>
          <w:color w:val="000000"/>
          <w:sz w:val="26"/>
          <w:szCs w:val="26"/>
        </w:rPr>
        <w:t>?</w:t>
      </w:r>
    </w:p>
    <w:p>
      <w:pPr>
        <w:pStyle w:val="Normal"/>
        <w:spacing w:lineRule="auto" w:line="276"/>
        <w:jc w:val="both"/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6"/>
          <w:szCs w:val="26"/>
        </w:rPr>
        <w:t>__________________________________________________________________________</w:t>
      </w:r>
    </w:p>
    <w:p>
      <w:pPr>
        <w:pStyle w:val="Normal"/>
        <w:spacing w:lineRule="auto" w:line="276"/>
        <w:jc w:val="both"/>
        <w:rPr>
          <w:b/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>b)</w:t>
      </w:r>
      <w:r>
        <w:rPr>
          <w:b w:val="false"/>
          <w:bCs w:val="false"/>
          <w:color w:val="000000"/>
          <w:sz w:val="26"/>
          <w:szCs w:val="26"/>
        </w:rPr>
        <w:t xml:space="preserve"> Quantas retas passam por esse ponto que sejam paralelas ao eixo </w:t>
      </w:r>
      <w:r>
        <w:rPr>
          <w:b/>
          <w:bCs/>
          <w:color w:val="000000"/>
          <w:sz w:val="26"/>
          <w:szCs w:val="26"/>
        </w:rPr>
        <w:t>Oy</w:t>
      </w:r>
      <w:r>
        <w:rPr>
          <w:b w:val="false"/>
          <w:bCs w:val="false"/>
          <w:color w:val="000000"/>
          <w:sz w:val="26"/>
          <w:szCs w:val="26"/>
        </w:rPr>
        <w:t>?</w:t>
      </w:r>
    </w:p>
    <w:p>
      <w:pPr>
        <w:pStyle w:val="Normal"/>
        <w:spacing w:lineRule="auto" w:line="276"/>
        <w:jc w:val="both"/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6"/>
          <w:szCs w:val="26"/>
        </w:rPr>
        <w:t>__________________________________________________________________________</w:t>
      </w:r>
    </w:p>
    <w:p>
      <w:pPr>
        <w:pStyle w:val="Normal"/>
        <w:spacing w:lineRule="auto" w:line="276"/>
        <w:jc w:val="both"/>
        <w:rPr>
          <w:b/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>c)</w:t>
      </w:r>
      <w:r>
        <w:rPr>
          <w:b w:val="false"/>
          <w:bCs w:val="false"/>
          <w:color w:val="000000"/>
          <w:sz w:val="26"/>
          <w:szCs w:val="26"/>
        </w:rPr>
        <w:t xml:space="preserve"> Quantas retas passam por esse ponto que sejam paralelas ao eixo </w:t>
      </w:r>
      <w:r>
        <w:rPr>
          <w:b/>
          <w:bCs/>
          <w:color w:val="000000"/>
          <w:sz w:val="26"/>
          <w:szCs w:val="26"/>
        </w:rPr>
        <w:t>Ox</w:t>
      </w:r>
      <w:r>
        <w:rPr>
          <w:b w:val="false"/>
          <w:bCs w:val="false"/>
          <w:color w:val="000000"/>
          <w:sz w:val="26"/>
          <w:szCs w:val="26"/>
        </w:rPr>
        <w:t xml:space="preserve"> e nem ao eixo </w:t>
      </w:r>
      <w:r>
        <w:rPr>
          <w:b/>
          <w:bCs/>
          <w:color w:val="000000"/>
          <w:sz w:val="26"/>
          <w:szCs w:val="26"/>
        </w:rPr>
        <w:t>Oy</w:t>
      </w:r>
      <w:r>
        <w:rPr>
          <w:b w:val="false"/>
          <w:bCs w:val="false"/>
          <w:color w:val="000000"/>
          <w:sz w:val="26"/>
          <w:szCs w:val="26"/>
        </w:rPr>
        <w:t>?</w:t>
      </w:r>
    </w:p>
    <w:p>
      <w:pPr>
        <w:pStyle w:val="Normal"/>
        <w:spacing w:lineRule="auto" w:line="276"/>
        <w:jc w:val="both"/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6"/>
          <w:szCs w:val="26"/>
        </w:rPr>
        <w:t>__________________________________________________________________________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/>
          <w:bCs/>
          <w:color w:val="000000"/>
        </w:rPr>
      </w:r>
    </w:p>
    <w:p>
      <w:pPr>
        <w:pStyle w:val="Normal"/>
        <w:spacing w:lineRule="auto" w:line="276"/>
        <w:jc w:val="both"/>
        <w:rPr>
          <w:b/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>4.</w:t>
      </w:r>
      <w:r>
        <w:rPr>
          <w:b w:val="false"/>
          <w:bCs w:val="false"/>
          <w:color w:val="000000"/>
          <w:sz w:val="26"/>
          <w:szCs w:val="26"/>
        </w:rPr>
        <w:t xml:space="preserve"> Quantos pontos são necessários para determinar uma reta? Justifique.</w:t>
      </w:r>
    </w:p>
    <w:p>
      <w:pPr>
        <w:pStyle w:val="Normal"/>
        <w:spacing w:lineRule="auto" w:line="276"/>
        <w:jc w:val="both"/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6"/>
          <w:szCs w:val="26"/>
        </w:rPr>
        <w:t>__________________________________________________________________________</w:t>
      </w:r>
    </w:p>
    <w:p>
      <w:pPr>
        <w:pStyle w:val="Normal"/>
        <w:spacing w:lineRule="auto" w:line="276"/>
        <w:jc w:val="both"/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6"/>
          <w:szCs w:val="26"/>
        </w:rPr>
        <w:t>__________________________________________________________________________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/>
          <w:bCs/>
          <w:color w:val="000000"/>
        </w:rPr>
      </w:r>
    </w:p>
    <w:sectPr>
      <w:headerReference w:type="default" r:id="rId4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2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0</w:t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</w:t>
    </w:r>
    <w:r>
      <w:rPr>
        <w:rStyle w:val="SubtleReference"/>
        <w:rFonts w:cs="Calibri"/>
        <w:caps w:val="false"/>
        <w:smallCaps w:val="false"/>
        <w:color w:val="auto"/>
        <w:u w:val="none"/>
      </w:rPr>
      <w:t>junho</w:t>
    </w:r>
    <w:r>
      <w:rPr>
        <w:rStyle w:val="SubtleReference"/>
        <w:rFonts w:cs="Calibri"/>
        <w:caps w:val="false"/>
        <w:smallCaps w:val="false"/>
        <w:color w:val="auto"/>
        <w:u w:val="none"/>
      </w:rPr>
      <w:t>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284</TotalTime>
  <Application>LibreOffice/6.1.5.2$Linux_X86_64 LibreOffice_project/10$Build-2</Application>
  <Pages>2</Pages>
  <Words>296</Words>
  <Characters>2062</Characters>
  <CharactersWithSpaces>2369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2020-05-30T17:31:49Z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