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Álgebra </w:t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sz w:val="28"/>
          <w:szCs w:val="28"/>
          <w:u w:val="none"/>
        </w:rPr>
        <w:t>Gráfico de FUNÇões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Hoje nossa aula será por videoconferência</w:t>
      </w:r>
      <w:r>
        <w:rPr>
          <w:b/>
          <w:bCs/>
          <w:i/>
          <w:iCs/>
          <w:color w:val="333333"/>
        </w:rPr>
        <w:t xml:space="preserve">. </w:t>
      </w:r>
      <w:r>
        <w:rPr>
          <w:b/>
          <w:bCs/>
          <w:i/>
          <w:iCs/>
          <w:color w:val="333333"/>
        </w:rPr>
        <w:t>Todos devem entrar com câmera ligada.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Grupo 1 </w:t>
      </w:r>
      <w:r>
        <w:rPr>
          <w:b/>
          <w:bCs/>
          <w:i/>
          <w:iCs/>
          <w:color w:val="333333"/>
        </w:rPr>
        <w:t xml:space="preserve"> às 9h10.</w:t>
      </w:r>
      <w:r>
        <w:rPr>
          <w:b/>
          <w:bCs/>
          <w:i/>
          <w:iCs/>
          <w:color w:val="333333"/>
        </w:rPr>
        <w:t>Link para a videoconferência:</w:t>
      </w:r>
      <w:r>
        <w:rPr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8"/>
          <w:szCs w:val="28"/>
        </w:rPr>
        <w:t>meet.google.com/gaq-fnke-ptq</w:t>
      </w:r>
    </w:p>
    <w:p>
      <w:pPr>
        <w:pStyle w:val="Normal"/>
        <w:rPr>
          <w:b/>
          <w:i/>
          <w:color w:val="333333"/>
        </w:rPr>
      </w:pPr>
      <w:r>
        <w:rPr>
          <w:b/>
          <w:bCs/>
          <w:i/>
          <w:iCs/>
          <w:color w:val="333333"/>
        </w:rPr>
        <w:t>Grupo 2 às 9h35. Link para a videoconferência:</w:t>
      </w:r>
      <w:r>
        <w:rPr>
          <w:rFonts w:eastAsia="Arial Unicode MS" w:cs="Tahoma"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kern w:val="2"/>
          <w:sz w:val="28"/>
          <w:szCs w:val="28"/>
          <w:lang w:val="pt-BR" w:eastAsia="zh-CN" w:bidi="hi-IN"/>
        </w:rPr>
        <w:t xml:space="preserve"> meet.google.com/jha-vuta-xad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8813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4.9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bCs/>
          <w:i w:val="false"/>
          <w:i w:val="false"/>
          <w:iCs w:val="false"/>
          <w:color w:val="666666"/>
          <w:sz w:val="26"/>
          <w:szCs w:val="26"/>
        </w:rPr>
      </w:pPr>
      <w:r>
        <w:rPr>
          <w:b/>
          <w:bCs/>
          <w:i w:val="false"/>
          <w:iCs w:val="false"/>
          <w:color w:val="666666"/>
          <w:sz w:val="26"/>
          <w:szCs w:val="26"/>
        </w:rPr>
        <w:t>TOMADA DE CONSCIÊNCIA SOBRE COEFICIENTES ANGULAR E LINEAR.</w:t>
      </w:r>
    </w:p>
    <w:p>
      <w:pPr>
        <w:pStyle w:val="Normal"/>
        <w:rPr/>
      </w:pPr>
      <w:r>
        <w:rPr>
          <w:b/>
          <w:bCs/>
          <w:i w:val="false"/>
          <w:iCs w:val="false"/>
          <w:color w:val="000000"/>
          <w:sz w:val="26"/>
          <w:szCs w:val="26"/>
        </w:rPr>
        <w:t xml:space="preserve">1. 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Considere a função afim representada genericamente por </w:t>
      </w:r>
      <w:r>
        <w:rPr>
          <w:b/>
          <w:bCs/>
          <w:i w:val="false"/>
          <w:iCs w:val="false"/>
          <w:color w:val="000000"/>
          <w:sz w:val="26"/>
          <w:szCs w:val="26"/>
        </w:rPr>
        <w:t>y = ax + b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. Determine quais das sentenças a seguir são verdadeiras. Justifique sua resposta.</w:t>
      </w:r>
    </w:p>
    <w:p>
      <w:pPr>
        <w:pStyle w:val="Normal"/>
        <w:rPr>
          <w:b/>
          <w:b/>
          <w:bCs/>
        </w:rPr>
      </w:pPr>
      <w:r>
        <w:rPr>
          <w:b/>
          <w:bCs/>
          <w:i w:val="false"/>
          <w:iCs w:val="false"/>
          <w:color w:val="000000"/>
          <w:sz w:val="26"/>
          <w:szCs w:val="26"/>
        </w:rPr>
        <w:t>a)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(0,</w:t>
      </w:r>
      <w:r>
        <w:rPr>
          <w:b/>
          <w:bCs/>
          <w:i w:val="false"/>
          <w:iCs w:val="false"/>
          <w:color w:val="000000"/>
          <w:sz w:val="26"/>
          <w:szCs w:val="26"/>
        </w:rPr>
        <w:t>b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) é o ponto de intersecção da reta que representa o gráfico da função com o eixo </w:t>
      </w:r>
      <w:r>
        <w:rPr>
          <w:b/>
          <w:bCs/>
          <w:i w:val="false"/>
          <w:iCs w:val="false"/>
          <w:color w:val="000000"/>
          <w:sz w:val="26"/>
          <w:szCs w:val="26"/>
        </w:rPr>
        <w:t>Oy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.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(     )______________________________________________________________________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  <w:i w:val="false"/>
          <w:iCs w:val="false"/>
          <w:color w:val="000000"/>
          <w:sz w:val="26"/>
          <w:szCs w:val="26"/>
        </w:rPr>
        <w:t>b)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(</w:t>
      </w:r>
      <w:r>
        <w:rPr>
          <w:b/>
          <w:bCs/>
          <w:i w:val="false"/>
          <w:iCs w:val="false"/>
          <w:color w:val="000000"/>
          <w:sz w:val="26"/>
          <w:szCs w:val="26"/>
        </w:rPr>
        <w:t>b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,0) é o ponto de intersecção da reta que representa o gráfico da função com o eixo </w:t>
      </w:r>
      <w:r>
        <w:rPr>
          <w:b/>
          <w:bCs/>
          <w:i w:val="false"/>
          <w:iCs w:val="false"/>
          <w:color w:val="000000"/>
          <w:sz w:val="26"/>
          <w:szCs w:val="26"/>
        </w:rPr>
        <w:t>Oy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.</w:t>
      </w:r>
    </w:p>
    <w:p>
      <w:pPr>
        <w:pStyle w:val="Normal"/>
        <w:spacing w:lineRule="auto" w:line="276" w:before="114" w:after="234"/>
        <w:jc w:val="both"/>
        <w:rPr>
          <w:b/>
          <w:b/>
          <w:bCs/>
        </w:rPr>
      </w:pPr>
      <w:r>
        <w:rPr>
          <w:b w:val="false"/>
          <w:bCs w:val="false"/>
          <w:i w:val="false"/>
          <w:iCs w:val="false"/>
          <w:color w:val="000000"/>
          <w:position w:val="0"/>
          <w:sz w:val="26"/>
          <w:sz w:val="26"/>
          <w:szCs w:val="26"/>
          <w:vertAlign w:val="baseline"/>
        </w:rPr>
        <w:t>(     )______________________________________________________________________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  <w:i w:val="false"/>
          <w:iCs w:val="false"/>
          <w:color w:val="000000"/>
          <w:sz w:val="26"/>
          <w:szCs w:val="26"/>
        </w:rPr>
        <w:t>c)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(0,-</w:t>
      </w:r>
      <w:r>
        <w:rPr>
          <w:b/>
          <w:bCs/>
          <w:i w:val="false"/>
          <w:iCs w:val="false"/>
          <w:color w:val="000000"/>
          <w:sz w:val="26"/>
          <w:szCs w:val="26"/>
        </w:rPr>
        <w:t>b/a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) é o ponto de intersecção da reta que representa o gráfico da função com o eixo </w:t>
      </w:r>
      <w:r>
        <w:rPr>
          <w:b/>
          <w:bCs/>
          <w:i w:val="false"/>
          <w:iCs w:val="false"/>
          <w:color w:val="000000"/>
          <w:sz w:val="26"/>
          <w:szCs w:val="26"/>
        </w:rPr>
        <w:t>Ox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.</w:t>
      </w:r>
    </w:p>
    <w:p>
      <w:pPr>
        <w:pStyle w:val="Normal"/>
        <w:spacing w:lineRule="auto" w:line="276" w:before="114" w:after="234"/>
        <w:jc w:val="both"/>
        <w:rPr>
          <w:b/>
          <w:b/>
          <w:bCs/>
        </w:rPr>
      </w:pPr>
      <w:r>
        <w:rPr>
          <w:b w:val="false"/>
          <w:bCs w:val="false"/>
          <w:i w:val="false"/>
          <w:iCs w:val="false"/>
          <w:color w:val="000000"/>
          <w:position w:val="0"/>
          <w:sz w:val="26"/>
          <w:sz w:val="26"/>
          <w:szCs w:val="26"/>
          <w:vertAlign w:val="baseline"/>
        </w:rPr>
        <w:t>(     )______________________________________________________________________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  <w:i w:val="false"/>
          <w:iCs w:val="false"/>
          <w:color w:val="000000"/>
          <w:sz w:val="26"/>
          <w:szCs w:val="26"/>
        </w:rPr>
        <w:t>d)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(-</w:t>
      </w:r>
      <w:r>
        <w:rPr>
          <w:b/>
          <w:bCs/>
          <w:i w:val="false"/>
          <w:iCs w:val="false"/>
          <w:color w:val="000000"/>
          <w:sz w:val="26"/>
          <w:szCs w:val="26"/>
        </w:rPr>
        <w:t>b/a,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0) é o ponto de intersecção da reta que representa o gráfico da função com o eixo </w:t>
      </w:r>
      <w:r>
        <w:rPr>
          <w:b/>
          <w:bCs/>
          <w:i w:val="false"/>
          <w:iCs w:val="false"/>
          <w:color w:val="000000"/>
          <w:sz w:val="26"/>
          <w:szCs w:val="26"/>
        </w:rPr>
        <w:t>Ox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.</w:t>
      </w:r>
    </w:p>
    <w:p>
      <w:pPr>
        <w:pStyle w:val="Normal"/>
        <w:spacing w:lineRule="auto" w:line="276" w:before="114" w:after="234"/>
        <w:jc w:val="both"/>
        <w:rPr>
          <w:b/>
          <w:b/>
          <w:bCs/>
        </w:rPr>
      </w:pPr>
      <w:r>
        <w:rPr>
          <w:b w:val="false"/>
          <w:bCs w:val="false"/>
          <w:i w:val="false"/>
          <w:iCs w:val="false"/>
          <w:color w:val="000000"/>
          <w:position w:val="0"/>
          <w:sz w:val="26"/>
          <w:sz w:val="26"/>
          <w:szCs w:val="26"/>
          <w:vertAlign w:val="baseline"/>
        </w:rPr>
        <w:t>(     )______________________________________________________________________</w:t>
      </w:r>
    </w:p>
    <w:p>
      <w:pPr>
        <w:pStyle w:val="TextBody"/>
        <w:spacing w:lineRule="auto" w:line="276" w:before="114" w:after="234"/>
        <w:jc w:val="both"/>
        <w:rPr/>
      </w:pP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2.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 Baseado no que você achou verdadeiro na atividade 1 e nos gráficos das funções representados a seguir, determine os valores de </w:t>
      </w: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a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e de </w:t>
      </w: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b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da função afim </w:t>
      </w: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y = ax + b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b/>
                <w:b/>
                <w:bCs/>
              </w:rPr>
            </w:pPr>
            <w: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right</wp:align>
                  </wp:positionH>
                  <wp:positionV relativeFrom="paragraph">
                    <wp:posOffset>635</wp:posOffset>
                  </wp:positionV>
                  <wp:extent cx="1479550" cy="1823720"/>
                  <wp:effectExtent l="0" t="0" r="0" b="0"/>
                  <wp:wrapSquare wrapText="largest"/>
                  <wp:docPr id="3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82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)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b/>
                <w:b/>
                <w:bCs/>
              </w:rPr>
            </w:pPr>
            <w: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right</wp:align>
                  </wp:positionH>
                  <wp:positionV relativeFrom="paragraph">
                    <wp:posOffset>635</wp:posOffset>
                  </wp:positionV>
                  <wp:extent cx="1426845" cy="1788795"/>
                  <wp:effectExtent l="0" t="0" r="0" b="0"/>
                  <wp:wrapSquare wrapText="largest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)</w:t>
            </w:r>
          </w:p>
        </w:tc>
      </w:tr>
    </w:tbl>
    <w:p>
      <w:pPr>
        <w:pStyle w:val="Normal"/>
        <w:rPr/>
      </w:pPr>
      <w:r>
        <w:rPr>
          <w:b/>
          <w:bCs/>
        </w:rPr>
        <w:t>3.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6"/>
          <w:szCs w:val="26"/>
        </w:rPr>
        <w:t>Quais retas das funções afim a seguir são paralelas entre si? Por que?</w:t>
      </w:r>
    </w:p>
    <w:p>
      <w:pPr>
        <w:pStyle w:val="Normal"/>
        <w:rPr>
          <w:b/>
          <w:b/>
          <w:bCs/>
        </w:rPr>
      </w:pPr>
      <w:r>
        <w:rPr>
          <w:b/>
          <w:bCs/>
          <w:sz w:val="26"/>
          <w:szCs w:val="26"/>
        </w:rPr>
        <w:t>a) y = 2x – 3</w:t>
        <w:tab/>
        <w:tab/>
        <w:tab/>
        <w:tab/>
        <w:tab/>
        <w:tab/>
        <w:t>b) y = 5x + 2</w:t>
      </w:r>
    </w:p>
    <w:p>
      <w:pPr>
        <w:pStyle w:val="Normal"/>
        <w:rPr>
          <w:b/>
          <w:b/>
          <w:bCs/>
        </w:rPr>
      </w:pPr>
      <w:r>
        <w:rPr>
          <w:b/>
          <w:bCs/>
          <w:sz w:val="26"/>
          <w:szCs w:val="26"/>
        </w:rPr>
        <w:t>c) y = 3x – 2</w:t>
        <w:tab/>
        <w:tab/>
        <w:tab/>
        <w:tab/>
        <w:tab/>
        <w:tab/>
        <w:t>d) y = 5x – 3</w:t>
      </w:r>
    </w:p>
    <w:p>
      <w:pPr>
        <w:pStyle w:val="Normal"/>
        <w:rPr/>
      </w:pPr>
      <w:r>
        <w:rPr>
          <w:b/>
          <w:bCs/>
          <w:sz w:val="26"/>
          <w:szCs w:val="26"/>
        </w:rPr>
        <w:t>e) y = 2x + 5</w:t>
        <w:tab/>
        <w:tab/>
        <w:tab/>
        <w:tab/>
        <w:tab/>
        <w:tab/>
        <w:t>f) y = 3x + 5</w:t>
      </w:r>
    </w:p>
    <w:sectPr>
      <w:headerReference w:type="default" r:id="rId4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449</TotalTime>
  <Application>LibreOffice/6.1.5.2$Linux_X86_64 LibreOffice_project/10$Build-2</Application>
  <Pages>2</Pages>
  <Words>256</Words>
  <Characters>1404</Characters>
  <CharactersWithSpaces>1715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2020-06-01T10:50:04Z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