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0E50" w:rsidRDefault="00A90E50" w:rsidP="005F6549">
      <w:pPr>
        <w:pStyle w:val="01Ttulo-IEIJ"/>
      </w:pPr>
    </w:p>
    <w:p w:rsidR="005F6549" w:rsidRPr="00303B96" w:rsidRDefault="00303B96" w:rsidP="005F6549">
      <w:pPr>
        <w:pStyle w:val="01Ttulo-IEIJ"/>
        <w:rPr>
          <w:sz w:val="32"/>
          <w:szCs w:val="32"/>
        </w:rPr>
      </w:pPr>
      <w:r w:rsidRPr="00303B96">
        <w:rPr>
          <w:sz w:val="32"/>
          <w:szCs w:val="32"/>
        </w:rPr>
        <w:t>HQ TRANSFORMADA EM PROSA</w:t>
      </w:r>
    </w:p>
    <w:p w:rsidR="00E60E08" w:rsidRDefault="00266622" w:rsidP="00200D8B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762625" cy="77438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8B" w:rsidRPr="00303B96" w:rsidRDefault="00002209" w:rsidP="00002209">
      <w:pPr>
        <w:pStyle w:val="texto-IEIJ"/>
        <w:jc w:val="center"/>
        <w:rPr>
          <w:sz w:val="24"/>
          <w:szCs w:val="24"/>
        </w:rPr>
      </w:pPr>
      <w:r w:rsidRPr="00303B96">
        <w:rPr>
          <w:sz w:val="24"/>
          <w:szCs w:val="24"/>
        </w:rPr>
        <w:lastRenderedPageBreak/>
        <w:t>Mito ou lenda?</w:t>
      </w:r>
    </w:p>
    <w:p w:rsidR="00002209" w:rsidRPr="00303B96" w:rsidRDefault="00002209" w:rsidP="00002209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 w:rsidRPr="00303B96">
        <w:rPr>
          <w:sz w:val="24"/>
          <w:szCs w:val="24"/>
          <w:shd w:val="clear" w:color="auto" w:fill="FFFFFF"/>
        </w:rPr>
        <w:t>Tanto o mito como a lenda são narrações que contam ou explicam determinados episódios históricos ou religiosos de uma determinada comunidade, porém, existem diferenças entre os dois.</w:t>
      </w:r>
    </w:p>
    <w:p w:rsidR="00002209" w:rsidRPr="00303B96" w:rsidRDefault="00002209" w:rsidP="00002209">
      <w:pPr>
        <w:pStyle w:val="texto-IEIJ"/>
        <w:jc w:val="both"/>
        <w:rPr>
          <w:sz w:val="24"/>
          <w:szCs w:val="24"/>
        </w:rPr>
      </w:pPr>
      <w:r w:rsidRPr="00303B96">
        <w:rPr>
          <w:sz w:val="24"/>
          <w:szCs w:val="24"/>
        </w:rPr>
        <w:t>Os mitos</w:t>
      </w:r>
    </w:p>
    <w:p w:rsidR="00002209" w:rsidRPr="00303B96" w:rsidRDefault="00002209" w:rsidP="00002209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 xml:space="preserve">O mito é uma narração de caráter </w:t>
      </w:r>
      <w:proofErr w:type="gramStart"/>
      <w:r w:rsidRPr="00303B96">
        <w:rPr>
          <w:sz w:val="24"/>
          <w:szCs w:val="24"/>
        </w:rPr>
        <w:t>fantástico, normalmente protagonizada por personagens sobrenaturais e heroicos, sendo usado para explicar fatos da realidade e fenômenos naturais que não eram compreendidos pelos povos antigos</w:t>
      </w:r>
      <w:proofErr w:type="gramEnd"/>
      <w:r w:rsidRPr="00303B96">
        <w:rPr>
          <w:sz w:val="24"/>
          <w:szCs w:val="24"/>
        </w:rPr>
        <w:t>.</w:t>
      </w:r>
    </w:p>
    <w:p w:rsidR="00002209" w:rsidRPr="00303B96" w:rsidRDefault="00002209" w:rsidP="00002209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>Este tipo de narração procura explicar a origem do mundo, os fenômenos da natureza ou determinados aspectos religiosos vinculados a uma comunidade ou civilização, com a utilização de simbologia, personagens sobrenaturais, deuses e heróis, misturados a fatos reais, características humanas e pessoas que existiram de fato.</w:t>
      </w:r>
    </w:p>
    <w:p w:rsidR="00002209" w:rsidRPr="00303B96" w:rsidRDefault="00002209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>Confira a seguir as características dos mitos:</w:t>
      </w:r>
    </w:p>
    <w:p w:rsidR="00002209" w:rsidRPr="00303B96" w:rsidRDefault="00303B96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 xml:space="preserve">- </w:t>
      </w:r>
      <w:r w:rsidR="00002209" w:rsidRPr="00303B96">
        <w:rPr>
          <w:sz w:val="24"/>
          <w:szCs w:val="24"/>
        </w:rPr>
        <w:t>Possui caráter explicativo ou simbólico;</w:t>
      </w:r>
    </w:p>
    <w:p w:rsidR="00002209" w:rsidRPr="00303B96" w:rsidRDefault="00303B96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 xml:space="preserve">- </w:t>
      </w:r>
      <w:r w:rsidR="00002209" w:rsidRPr="00303B96">
        <w:rPr>
          <w:sz w:val="24"/>
          <w:szCs w:val="24"/>
        </w:rPr>
        <w:t xml:space="preserve">Busca explicar as origens do mundo e do homem por meio </w:t>
      </w:r>
      <w:r>
        <w:rPr>
          <w:sz w:val="24"/>
          <w:szCs w:val="24"/>
        </w:rPr>
        <w:t xml:space="preserve">de </w:t>
      </w:r>
      <w:r w:rsidR="00002209" w:rsidRPr="00303B96">
        <w:rPr>
          <w:sz w:val="24"/>
          <w:szCs w:val="24"/>
        </w:rPr>
        <w:t xml:space="preserve">personagens como deuses ou </w:t>
      </w:r>
      <w:r w:rsidRPr="00303B96">
        <w:rPr>
          <w:sz w:val="24"/>
          <w:szCs w:val="24"/>
        </w:rPr>
        <w:t>semideuses</w:t>
      </w:r>
      <w:r w:rsidR="00002209" w:rsidRPr="00303B96">
        <w:rPr>
          <w:sz w:val="24"/>
          <w:szCs w:val="24"/>
        </w:rPr>
        <w:t>;</w:t>
      </w:r>
    </w:p>
    <w:p w:rsidR="00002209" w:rsidRPr="00303B96" w:rsidRDefault="00303B96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 xml:space="preserve">- </w:t>
      </w:r>
      <w:r w:rsidR="00002209" w:rsidRPr="00303B96">
        <w:rPr>
          <w:sz w:val="24"/>
          <w:szCs w:val="24"/>
        </w:rPr>
        <w:t>Explica a realidade por meio de suas histórias sagradas, que não possuem embasamento para serem aceitas como verdades.</w:t>
      </w:r>
    </w:p>
    <w:p w:rsidR="00002209" w:rsidRPr="00303B96" w:rsidRDefault="00002209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 xml:space="preserve">A mitologia agrupa todos os mitos de uma determinada comunidade ou civilização. </w:t>
      </w:r>
    </w:p>
    <w:p w:rsidR="00303B96" w:rsidRPr="00303B96" w:rsidRDefault="00303B96" w:rsidP="00303B96">
      <w:pPr>
        <w:pStyle w:val="texto-IEIJ"/>
        <w:ind w:firstLine="709"/>
        <w:jc w:val="both"/>
        <w:rPr>
          <w:sz w:val="24"/>
          <w:szCs w:val="24"/>
        </w:rPr>
      </w:pPr>
    </w:p>
    <w:p w:rsidR="00002209" w:rsidRPr="00303B96" w:rsidRDefault="00002209" w:rsidP="00002209">
      <w:pPr>
        <w:pStyle w:val="texto-IEIJ"/>
        <w:jc w:val="both"/>
        <w:rPr>
          <w:sz w:val="24"/>
          <w:szCs w:val="24"/>
        </w:rPr>
      </w:pPr>
      <w:r w:rsidRPr="00303B96">
        <w:rPr>
          <w:sz w:val="24"/>
          <w:szCs w:val="24"/>
        </w:rPr>
        <w:t>As lendas</w:t>
      </w:r>
    </w:p>
    <w:p w:rsidR="00002209" w:rsidRPr="00303B96" w:rsidRDefault="00002209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>As lendas são relatos folclóricos transmitidos oralmente, com o objetivo de explicar acontecimentos misteriosos ou sobrenaturais. As histórias são fantásticas e são criados com elementos de ficção que podem ser baseadas em algum acontecimento histórico.</w:t>
      </w:r>
    </w:p>
    <w:p w:rsidR="00002209" w:rsidRPr="00303B96" w:rsidRDefault="00002209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 xml:space="preserve">As lendas são contadas ao longo do tempo e </w:t>
      </w:r>
      <w:proofErr w:type="gramStart"/>
      <w:r w:rsidRPr="00303B96">
        <w:rPr>
          <w:sz w:val="24"/>
          <w:szCs w:val="24"/>
        </w:rPr>
        <w:t>podem</w:t>
      </w:r>
      <w:proofErr w:type="gramEnd"/>
      <w:r w:rsidRPr="00303B96">
        <w:rPr>
          <w:sz w:val="24"/>
          <w:szCs w:val="24"/>
        </w:rPr>
        <w:t xml:space="preserve"> ser modificados pela imaginação das pessoas e, por este motivo, uma mesma lenda pode ser diferente entre uma população e outra, adaptando-se às circunstâncias de cada comunidade.</w:t>
      </w:r>
    </w:p>
    <w:p w:rsidR="00002209" w:rsidRPr="00303B96" w:rsidRDefault="00002209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>Este tipo de narração costuma servir para explicar algum acontecimento histórico ou de uma determinada comunidade. Também possuem um caráter literário e existem livros com este tipo de histórias.</w:t>
      </w:r>
    </w:p>
    <w:p w:rsidR="00002209" w:rsidRPr="00303B96" w:rsidRDefault="00002209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>Confira a seguir as características das lendas:</w:t>
      </w:r>
    </w:p>
    <w:p w:rsidR="00002209" w:rsidRPr="00303B96" w:rsidRDefault="00303B96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 xml:space="preserve">- </w:t>
      </w:r>
      <w:r w:rsidR="00002209" w:rsidRPr="00303B96">
        <w:rPr>
          <w:sz w:val="24"/>
          <w:szCs w:val="24"/>
        </w:rPr>
        <w:t>Ocorre a mescla da realidade dos fatos com fantasia ou ficção;</w:t>
      </w:r>
    </w:p>
    <w:p w:rsidR="00002209" w:rsidRPr="00303B96" w:rsidRDefault="00303B96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 xml:space="preserve">- </w:t>
      </w:r>
      <w:r w:rsidR="00002209" w:rsidRPr="00303B96">
        <w:rPr>
          <w:sz w:val="24"/>
          <w:szCs w:val="24"/>
        </w:rPr>
        <w:t>Faz parte da tradição oral;</w:t>
      </w:r>
    </w:p>
    <w:p w:rsidR="00002209" w:rsidRPr="00303B96" w:rsidRDefault="00303B96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 xml:space="preserve">- </w:t>
      </w:r>
      <w:r w:rsidR="00002209" w:rsidRPr="00303B96">
        <w:rPr>
          <w:sz w:val="24"/>
          <w:szCs w:val="24"/>
        </w:rPr>
        <w:t>Os fatos reais e históricos servem como suporte às histórias;</w:t>
      </w:r>
    </w:p>
    <w:p w:rsidR="00002209" w:rsidRPr="00303B96" w:rsidRDefault="00303B96" w:rsidP="00303B96">
      <w:pPr>
        <w:pStyle w:val="texto-IEIJ"/>
        <w:ind w:firstLine="709"/>
        <w:jc w:val="both"/>
        <w:rPr>
          <w:sz w:val="24"/>
          <w:szCs w:val="24"/>
        </w:rPr>
      </w:pPr>
      <w:r w:rsidRPr="00303B96">
        <w:rPr>
          <w:sz w:val="24"/>
          <w:szCs w:val="24"/>
        </w:rPr>
        <w:t xml:space="preserve">- </w:t>
      </w:r>
      <w:r w:rsidR="00002209" w:rsidRPr="00303B96">
        <w:rPr>
          <w:sz w:val="24"/>
          <w:szCs w:val="24"/>
        </w:rPr>
        <w:t>Por serem repassadas oralmente, sofrem mudanças ao longo do tempo.</w:t>
      </w:r>
    </w:p>
    <w:p w:rsidR="00303B96" w:rsidRPr="00303B96" w:rsidRDefault="00303B96" w:rsidP="00303B96">
      <w:pPr>
        <w:pStyle w:val="texto-IEIJ"/>
        <w:jc w:val="both"/>
        <w:rPr>
          <w:sz w:val="24"/>
          <w:szCs w:val="24"/>
        </w:rPr>
      </w:pPr>
    </w:p>
    <w:p w:rsidR="00303B96" w:rsidRPr="00303B96" w:rsidRDefault="00303B96" w:rsidP="00303B96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PROPOSTA: </w:t>
      </w:r>
      <w:r w:rsidRPr="00303B96">
        <w:rPr>
          <w:sz w:val="24"/>
          <w:szCs w:val="24"/>
        </w:rPr>
        <w:t xml:space="preserve">Considerando os aspectos acima listados, reescreva, em prosa, a história de Iara, personagem do folclore amazonense. </w:t>
      </w:r>
    </w:p>
    <w:p w:rsidR="00E60E08" w:rsidRDefault="00E60E08" w:rsidP="00E60E08">
      <w:pPr>
        <w:pStyle w:val="00IEIJ"/>
      </w:pPr>
    </w:p>
    <w:sectPr w:rsidR="00E60E08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C0" w:rsidRDefault="00DE03C0">
      <w:pPr>
        <w:spacing w:before="0"/>
      </w:pPr>
      <w:r>
        <w:separator/>
      </w:r>
    </w:p>
  </w:endnote>
  <w:endnote w:type="continuationSeparator" w:id="0">
    <w:p w:rsidR="00DE03C0" w:rsidRDefault="00DE03C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C0" w:rsidRDefault="00DE03C0">
      <w:pPr>
        <w:spacing w:before="0"/>
      </w:pPr>
      <w:r>
        <w:separator/>
      </w:r>
    </w:p>
  </w:footnote>
  <w:footnote w:type="continuationSeparator" w:id="0">
    <w:p w:rsidR="00DE03C0" w:rsidRDefault="00DE03C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303B96">
      <w:rPr>
        <w:rStyle w:val="RefernciaSutil"/>
        <w:rFonts w:cs="Calibri"/>
        <w:smallCaps w:val="0"/>
        <w:color w:val="auto"/>
        <w:u w:val="none"/>
      </w:rPr>
      <w:t>5</w:t>
    </w:r>
    <w:proofErr w:type="gramEnd"/>
    <w:r w:rsidR="00303B96">
      <w:rPr>
        <w:rStyle w:val="RefernciaSutil"/>
        <w:rFonts w:cs="Calibri"/>
        <w:smallCaps w:val="0"/>
        <w:color w:val="auto"/>
        <w:u w:val="none"/>
      </w:rPr>
      <w:t xml:space="preserve"> de junho</w:t>
    </w:r>
    <w:r w:rsidR="00A90E50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B5448CE"/>
    <w:multiLevelType w:val="multilevel"/>
    <w:tmpl w:val="802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4E5329"/>
    <w:multiLevelType w:val="multilevel"/>
    <w:tmpl w:val="39F4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01468F"/>
    <w:multiLevelType w:val="multilevel"/>
    <w:tmpl w:val="4180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2209"/>
    <w:rsid w:val="00004B60"/>
    <w:rsid w:val="00133616"/>
    <w:rsid w:val="001D5209"/>
    <w:rsid w:val="00200D8B"/>
    <w:rsid w:val="00266622"/>
    <w:rsid w:val="002C47D9"/>
    <w:rsid w:val="00303B96"/>
    <w:rsid w:val="00397921"/>
    <w:rsid w:val="00463B45"/>
    <w:rsid w:val="00475A06"/>
    <w:rsid w:val="004F0D83"/>
    <w:rsid w:val="0052622E"/>
    <w:rsid w:val="00534830"/>
    <w:rsid w:val="005F6549"/>
    <w:rsid w:val="00690E0B"/>
    <w:rsid w:val="006B38E2"/>
    <w:rsid w:val="007036DE"/>
    <w:rsid w:val="007975AF"/>
    <w:rsid w:val="007A227A"/>
    <w:rsid w:val="007D6879"/>
    <w:rsid w:val="008D04FC"/>
    <w:rsid w:val="009B03FF"/>
    <w:rsid w:val="009D4684"/>
    <w:rsid w:val="00A06679"/>
    <w:rsid w:val="00A87E1A"/>
    <w:rsid w:val="00A90E50"/>
    <w:rsid w:val="00A9569E"/>
    <w:rsid w:val="00AA1F0F"/>
    <w:rsid w:val="00AE3377"/>
    <w:rsid w:val="00B450D4"/>
    <w:rsid w:val="00BB5307"/>
    <w:rsid w:val="00BC1429"/>
    <w:rsid w:val="00BF13B4"/>
    <w:rsid w:val="00C464A9"/>
    <w:rsid w:val="00CB1001"/>
    <w:rsid w:val="00D43C73"/>
    <w:rsid w:val="00DC51A4"/>
    <w:rsid w:val="00DE03C0"/>
    <w:rsid w:val="00DF220E"/>
    <w:rsid w:val="00E60E08"/>
    <w:rsid w:val="00E6508C"/>
    <w:rsid w:val="00EC015F"/>
    <w:rsid w:val="00EF520A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A87E1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220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87E1A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52622E"/>
    <w:rPr>
      <w:b/>
      <w:bCs/>
    </w:rPr>
  </w:style>
  <w:style w:type="paragraph" w:customStyle="1" w:styleId="texto-IEIJ">
    <w:name w:val="texto - IEIJ"/>
    <w:basedOn w:val="Ttulo10"/>
    <w:qFormat/>
    <w:rsid w:val="00A90E50"/>
    <w:pPr>
      <w:keepNext w:val="0"/>
      <w:spacing w:before="120" w:after="0"/>
    </w:pPr>
    <w:rPr>
      <w:rFonts w:ascii="Calibri" w:eastAsia="Arial Unicode MS" w:hAnsi="Calibri" w:cs="Calibri"/>
      <w:lang w:eastAsia="hi-IN"/>
    </w:rPr>
  </w:style>
  <w:style w:type="character" w:styleId="nfase">
    <w:name w:val="Emphasis"/>
    <w:basedOn w:val="Fontepargpadro"/>
    <w:uiPriority w:val="20"/>
    <w:qFormat/>
    <w:rsid w:val="00A90E50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2209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4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2020-06-04T19:38:00Z</dcterms:created>
  <dcterms:modified xsi:type="dcterms:W3CDTF">2020-06-04T19:38:00Z</dcterms:modified>
</cp:coreProperties>
</file>