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PORCENTAGEM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Hoje nossa aula será por videoconferência. Todos devem entrar às 1</w:t>
      </w:r>
      <w:r>
        <w:rPr>
          <w:b/>
          <w:bCs/>
          <w:i/>
          <w:iCs/>
          <w:color w:val="333333"/>
        </w:rPr>
        <w:t>1</w:t>
      </w:r>
      <w:r>
        <w:rPr>
          <w:b/>
          <w:bCs/>
          <w:i/>
          <w:iCs/>
          <w:color w:val="333333"/>
        </w:rPr>
        <w:t>h</w:t>
      </w:r>
      <w:r>
        <w:rPr>
          <w:b/>
          <w:bCs/>
          <w:i/>
          <w:iCs/>
          <w:color w:val="333333"/>
        </w:rPr>
        <w:t>1</w:t>
      </w:r>
      <w:r>
        <w:rPr>
          <w:b/>
          <w:bCs/>
          <w:i/>
          <w:iCs/>
          <w:color w:val="333333"/>
        </w:rPr>
        <w:t>0 com a câmera ligada.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Link para a videoconferência: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0000CC"/>
          <w:spacing w:val="0"/>
          <w:sz w:val="24"/>
          <w:szCs w:val="24"/>
          <w:u w:val="single"/>
        </w:rPr>
        <w:t>meet.google.com/ptf-kppm-spp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194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2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Para fazer uma pesquisa sobre o tipo de lanche do 8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  <w:vertAlign w:val="superscript"/>
        </w:rPr>
        <w:t xml:space="preserve">o  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ano da escola, um grupo entrevistou estes alunos que fizeram uma única escolha. </w:t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2579370</wp:posOffset>
                </wp:positionH>
                <wp:positionV relativeFrom="paragraph">
                  <wp:posOffset>370205</wp:posOffset>
                </wp:positionV>
                <wp:extent cx="3767455" cy="1680210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680" cy="16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Observe a tabela e responda:</w:t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rFonts w:ascii="Liberation Serif" w:hAnsi="Liberation Serif" w:eastAsia="DejaVu Sans" w:cs="Noto Sans Devanagari"/>
                                <w:lang w:val="en-US"/>
                              </w:rPr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b/>
                                <w:bCs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Quantos alunos ao todo foram entrevistados?</w:t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rFonts w:ascii="Liberation Serif" w:hAnsi="Liberation Serif" w:eastAsia="DejaVu Sans" w:cs="Noto Sans Devanagari"/>
                                <w:lang w:val="en-US"/>
                              </w:rPr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Quantos desses entrevistados são meninos?</w:t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­­­­­­­­­­­­­_____________________________________________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203.1pt;margin-top:29.15pt;width:296.55pt;height:132.2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Observe a tabela e responda:</w:t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sz w:val="20"/>
                          <w:kern w:val="0"/>
                          <w:rFonts w:ascii="Liberation Serif" w:hAnsi="Liberation Serif" w:eastAsia="DejaVu Sans" w:cs="Noto Sans Devanagari"/>
                          <w:lang w:val="en-US"/>
                        </w:rPr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b/>
                          <w:bCs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1.</w:t>
                      </w: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 xml:space="preserve"> Quantos alunos ao todo foram entrevistados?</w:t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_____________________________________________</w:t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sz w:val="20"/>
                          <w:kern w:val="0"/>
                          <w:rFonts w:ascii="Liberation Serif" w:hAnsi="Liberation Serif" w:eastAsia="DejaVu Sans" w:cs="Noto Sans Devanagari"/>
                          <w:lang w:val="en-US"/>
                        </w:rPr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lang w:val="en-US"/>
                        </w:rPr>
                        <w:t>2.</w:t>
                      </w: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 xml:space="preserve"> Quantos desses entrevistados são meninos?</w:t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­­­­­­­­­­­­­_____________________________________________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ab/>
        <w:t>Os dados obtidos foram organizados numa tabela, como mostrado a seguir:</w:t>
      </w:r>
    </w:p>
    <w:tbl>
      <w:tblPr>
        <w:tblW w:w="387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45"/>
        <w:gridCol w:w="1255"/>
        <w:gridCol w:w="1173"/>
      </w:tblGrid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MENINOS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MENINAS</w:t>
            </w:r>
          </w:p>
        </w:tc>
      </w:tr>
      <w:tr>
        <w:trPr/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SANDUÍCHE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>
        <w:trPr/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FRUTA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>
        <w:trPr/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DOCE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>
        <w:trPr/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SALGADOS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w:t>3.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 Quantos desses entrevistados são meninas?</w:t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________________________________________________</w:t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w:t>4.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 Qual é a razão entre o número de alunos que comem fruta e o total dos entrevistados?</w:t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Observe os registros de um aluno para calcular a porcentagem de entrevistados que preferem sanduíche: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46370" cy="1346200"/>
            <wp:effectExtent l="0" t="0" r="0" b="0"/>
            <wp:wrapSquare wrapText="largest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rPr>
          <w:b w:val="false"/>
          <w:bCs w:val="false"/>
          <w:sz w:val="26"/>
          <w:szCs w:val="26"/>
        </w:rPr>
        <w:t xml:space="preserve"> Use esse procedimento para calcular a porcentagem de entrevistados que preferem fruta.</w:t>
      </w:r>
    </w:p>
    <w:sectPr>
      <w:headerReference w:type="default" r:id="rId3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5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475</TotalTime>
  <Application>LibreOffice/6.1.5.2$Linux_X86_64 LibreOffice_project/10$Build-2</Application>
  <Pages>1</Pages>
  <Words>149</Words>
  <Characters>935</Characters>
  <CharactersWithSpaces>1101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2020-06-12T10:08:25Z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