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EDA5A13" w:rsidR="000247F8" w:rsidRDefault="002E17C5" w:rsidP="00011B1F">
      <w:pPr>
        <w:pStyle w:val="01Ttulo-IEIJ"/>
      </w:pPr>
      <w:r>
        <w:t>área</w:t>
      </w:r>
      <w:r w:rsidR="004C25EF">
        <w:t>s</w:t>
      </w:r>
      <w:r>
        <w:t xml:space="preserve"> </w:t>
      </w:r>
    </w:p>
    <w:p w14:paraId="061F0489" w14:textId="6DCA07EC" w:rsidR="00BC23FD" w:rsidRDefault="00BC23FD" w:rsidP="00BC23FD">
      <w:pPr>
        <w:pStyle w:val="texto-IEIJ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Ontem, em videoconferência, realizamos juntos parte desta atividade. Foi muito produtivo! Mas, como não foi possível terminar, hoje, vocês deverão rever o que já foi feito</w:t>
      </w:r>
      <w:r w:rsidR="0003662F">
        <w:rPr>
          <w:noProof/>
          <w:sz w:val="26"/>
          <w:szCs w:val="26"/>
        </w:rPr>
        <w:t xml:space="preserve">, </w:t>
      </w:r>
      <w:r>
        <w:rPr>
          <w:noProof/>
          <w:sz w:val="26"/>
          <w:szCs w:val="26"/>
        </w:rPr>
        <w:t>verificar se precisa corrigir algo e terminar a atividade.</w:t>
      </w:r>
    </w:p>
    <w:p w14:paraId="7AFAB808" w14:textId="03CD0616" w:rsidR="00BC23FD" w:rsidRDefault="00BC23FD" w:rsidP="00BC23FD">
      <w:pPr>
        <w:pStyle w:val="texto-IEIJ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Atenção que para calcular a área das figuras na</w:t>
      </w:r>
      <w:r w:rsidR="0003662F">
        <w:rPr>
          <w:noProof/>
          <w:sz w:val="26"/>
          <w:szCs w:val="26"/>
        </w:rPr>
        <w:t xml:space="preserve"> última</w:t>
      </w:r>
      <w:r>
        <w:rPr>
          <w:noProof/>
          <w:sz w:val="26"/>
          <w:szCs w:val="26"/>
        </w:rPr>
        <w:t xml:space="preserve"> atividade você deverá utilizar a</w:t>
      </w:r>
      <w:r w:rsidR="00181280">
        <w:rPr>
          <w:noProof/>
          <w:sz w:val="26"/>
          <w:szCs w:val="26"/>
        </w:rPr>
        <w:t>s</w:t>
      </w:r>
      <w:r>
        <w:rPr>
          <w:noProof/>
          <w:sz w:val="26"/>
          <w:szCs w:val="26"/>
        </w:rPr>
        <w:t xml:space="preserve"> fórmula</w:t>
      </w:r>
      <w:r w:rsidR="00181280">
        <w:rPr>
          <w:noProof/>
          <w:sz w:val="26"/>
          <w:szCs w:val="26"/>
        </w:rPr>
        <w:t>s</w:t>
      </w:r>
      <w:r>
        <w:rPr>
          <w:noProof/>
          <w:sz w:val="26"/>
          <w:szCs w:val="26"/>
        </w:rPr>
        <w:t>:</w:t>
      </w:r>
    </w:p>
    <w:p w14:paraId="1D9B028D" w14:textId="40336CB0" w:rsidR="00BC23FD" w:rsidRPr="00BC23FD" w:rsidRDefault="00BC23FD" w:rsidP="00BC23FD">
      <w:pPr>
        <w:pStyle w:val="texto-IEIJ"/>
        <w:spacing w:line="360" w:lineRule="auto"/>
        <w:jc w:val="both"/>
        <w:rPr>
          <w:b/>
          <w:bCs/>
          <w:noProof/>
          <w:color w:val="FF0000"/>
          <w:sz w:val="26"/>
          <w:szCs w:val="26"/>
        </w:rPr>
      </w:pPr>
      <w:r w:rsidRPr="00181280">
        <w:rPr>
          <w:b/>
          <w:bCs/>
          <w:noProof/>
          <w:sz w:val="26"/>
          <w:szCs w:val="26"/>
        </w:rPr>
        <w:t>Área do paralelogramo</w:t>
      </w:r>
      <w:r>
        <w:rPr>
          <w:noProof/>
          <w:sz w:val="26"/>
          <w:szCs w:val="26"/>
        </w:rPr>
        <w:t xml:space="preserve"> = base x altura ou </w:t>
      </w:r>
      <w:r w:rsidRPr="00BC23FD">
        <w:rPr>
          <w:b/>
          <w:bCs/>
          <w:noProof/>
          <w:color w:val="FF0000"/>
          <w:sz w:val="26"/>
          <w:szCs w:val="26"/>
        </w:rPr>
        <w:t>A = b x h</w:t>
      </w:r>
    </w:p>
    <w:p w14:paraId="2183DC72" w14:textId="262D81CF" w:rsidR="00BC23FD" w:rsidRPr="00BC23FD" w:rsidRDefault="00BC23FD" w:rsidP="00BC23FD">
      <w:pPr>
        <w:pStyle w:val="texto-IEIJ"/>
        <w:spacing w:before="0"/>
        <w:jc w:val="both"/>
        <w:rPr>
          <w:noProof/>
          <w:sz w:val="32"/>
          <w:szCs w:val="32"/>
        </w:rPr>
      </w:pPr>
      <w:bookmarkStart w:id="0" w:name="_GoBack"/>
      <w:r w:rsidRPr="00181280">
        <w:rPr>
          <w:b/>
          <w:bCs/>
          <w:noProof/>
          <w:sz w:val="26"/>
          <w:szCs w:val="26"/>
        </w:rPr>
        <w:t>Área do triângulo</w:t>
      </w:r>
      <w:bookmarkEnd w:id="0"/>
      <w:r>
        <w:rPr>
          <w:noProof/>
          <w:sz w:val="26"/>
          <w:szCs w:val="26"/>
        </w:rPr>
        <w:t xml:space="preserve"> = </w:t>
      </w:r>
      <w:r w:rsidRPr="00BC23FD">
        <w:rPr>
          <w:noProof/>
          <w:sz w:val="26"/>
          <w:szCs w:val="26"/>
          <w:u w:val="single"/>
        </w:rPr>
        <w:t>base x altura</w:t>
      </w:r>
      <w:r>
        <w:rPr>
          <w:noProof/>
          <w:sz w:val="26"/>
          <w:szCs w:val="26"/>
          <w:u w:val="single"/>
        </w:rPr>
        <w:t xml:space="preserve"> </w:t>
      </w:r>
      <w:r>
        <w:rPr>
          <w:noProof/>
          <w:sz w:val="26"/>
          <w:szCs w:val="26"/>
        </w:rPr>
        <w:t xml:space="preserve">  ou    </w:t>
      </w:r>
      <w:r w:rsidRPr="00BC23FD">
        <w:rPr>
          <w:rFonts w:asciiTheme="minorHAnsi" w:hAnsiTheme="minorHAnsi" w:cstheme="minorHAnsi"/>
          <w:b/>
          <w:bCs/>
          <w:noProof/>
          <w:color w:val="FF0000"/>
          <w:sz w:val="26"/>
          <w:szCs w:val="26"/>
        </w:rPr>
        <w:t xml:space="preserve">A =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b x h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2</m:t>
            </m:r>
          </m:den>
        </m:f>
      </m:oMath>
    </w:p>
    <w:p w14:paraId="1E57B2A9" w14:textId="17EFBB7E" w:rsidR="00BC23FD" w:rsidRPr="00BC23FD" w:rsidRDefault="00BC23FD" w:rsidP="00BC23FD">
      <w:pPr>
        <w:pStyle w:val="texto-IEIJ"/>
        <w:spacing w:before="0"/>
        <w:jc w:val="both"/>
        <w:rPr>
          <w:noProof/>
          <w:sz w:val="26"/>
          <w:szCs w:val="26"/>
        </w:rPr>
      </w:pPr>
      <w:r w:rsidRPr="00BC23FD">
        <w:rPr>
          <w:noProof/>
          <w:sz w:val="26"/>
          <w:szCs w:val="26"/>
        </w:rPr>
        <w:t xml:space="preserve">                                          2</w:t>
      </w:r>
    </w:p>
    <w:p w14:paraId="0A622306" w14:textId="721650C3" w:rsidR="00D61D57" w:rsidRPr="00D61D57" w:rsidRDefault="00E8147D" w:rsidP="00D2297F">
      <w:pPr>
        <w:pStyle w:val="texto-IEIJ"/>
        <w:numPr>
          <w:ilvl w:val="0"/>
          <w:numId w:val="27"/>
        </w:numPr>
        <w:spacing w:line="360" w:lineRule="auto"/>
        <w:ind w:left="714" w:hanging="357"/>
        <w:rPr>
          <w:noProof/>
        </w:rPr>
      </w:pPr>
      <w:r>
        <w:rPr>
          <w:sz w:val="26"/>
          <w:szCs w:val="26"/>
        </w:rPr>
        <w:t>E</w:t>
      </w:r>
      <w:r w:rsidR="00D2297F">
        <w:rPr>
          <w:sz w:val="26"/>
          <w:szCs w:val="26"/>
        </w:rPr>
        <w:t>ncontre</w:t>
      </w:r>
      <w:r w:rsidR="00D61D57">
        <w:rPr>
          <w:sz w:val="26"/>
          <w:szCs w:val="26"/>
        </w:rPr>
        <w:t xml:space="preserve"> a área de cada figura</w:t>
      </w:r>
      <w:r w:rsidR="00D2297F">
        <w:rPr>
          <w:sz w:val="26"/>
          <w:szCs w:val="26"/>
        </w:rPr>
        <w:t xml:space="preserve">. Considere que </w:t>
      </w:r>
      <w:r w:rsidR="00D61D57">
        <w:rPr>
          <w:sz w:val="26"/>
          <w:szCs w:val="26"/>
        </w:rPr>
        <w:t>cada quadradinho tem 1cm².</w:t>
      </w:r>
    </w:p>
    <w:p w14:paraId="43C92661" w14:textId="040D7C99" w:rsidR="00D61D57" w:rsidRDefault="00D61D57" w:rsidP="00D61D57">
      <w:pPr>
        <w:pStyle w:val="texto-IEIJ"/>
        <w:rPr>
          <w:noProof/>
        </w:rPr>
      </w:pPr>
      <w:r>
        <w:rPr>
          <w:noProof/>
        </w:rPr>
        <w:drawing>
          <wp:inline distT="0" distB="0" distL="0" distR="0" wp14:anchorId="1BAB6A2D" wp14:editId="0421141E">
            <wp:extent cx="6115050" cy="2562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950D5" w14:textId="0E02BC83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Espaço para as resoluções: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B1F" w14:paraId="7CB06DD9" w14:textId="77777777" w:rsidTr="00011B1F">
        <w:tc>
          <w:tcPr>
            <w:tcW w:w="9628" w:type="dxa"/>
          </w:tcPr>
          <w:p w14:paraId="36796F43" w14:textId="77777777" w:rsidR="00011B1F" w:rsidRDefault="00011B1F" w:rsidP="00011B1F">
            <w:pPr>
              <w:rPr>
                <w:lang w:eastAsia="hi-IN"/>
              </w:rPr>
            </w:pPr>
          </w:p>
          <w:p w14:paraId="132EEC6A" w14:textId="1A069335" w:rsidR="00011B1F" w:rsidRDefault="00011B1F" w:rsidP="00011B1F">
            <w:pPr>
              <w:rPr>
                <w:lang w:eastAsia="hi-IN"/>
              </w:rPr>
            </w:pPr>
          </w:p>
          <w:p w14:paraId="094A29C8" w14:textId="77777777" w:rsidR="00011B1F" w:rsidRDefault="00011B1F" w:rsidP="00011B1F">
            <w:pPr>
              <w:rPr>
                <w:lang w:eastAsia="hi-IN"/>
              </w:rPr>
            </w:pPr>
          </w:p>
          <w:p w14:paraId="562545EB" w14:textId="524D1291" w:rsidR="00011B1F" w:rsidRDefault="00011B1F" w:rsidP="00011B1F">
            <w:pPr>
              <w:rPr>
                <w:lang w:eastAsia="hi-IN"/>
              </w:rPr>
            </w:pPr>
          </w:p>
          <w:p w14:paraId="4EA7212C" w14:textId="73797305" w:rsidR="00011B1F" w:rsidRDefault="00011B1F" w:rsidP="00011B1F">
            <w:pPr>
              <w:rPr>
                <w:lang w:eastAsia="hi-IN"/>
              </w:rPr>
            </w:pPr>
          </w:p>
        </w:tc>
      </w:tr>
    </w:tbl>
    <w:p w14:paraId="0F0655BD" w14:textId="77777777" w:rsidR="00E8147D" w:rsidRDefault="00E8147D" w:rsidP="00E8147D">
      <w:pPr>
        <w:spacing w:before="120"/>
        <w:jc w:val="both"/>
        <w:rPr>
          <w:lang w:eastAsia="hi-IN"/>
        </w:rPr>
        <w:sectPr w:rsidR="00E8147D" w:rsidSect="00B3106B">
          <w:headerReference w:type="default" r:id="rId9"/>
          <w:headerReference w:type="first" r:id="rId10"/>
          <w:type w:val="continuous"/>
          <w:pgSz w:w="11906" w:h="16838"/>
          <w:pgMar w:top="1702" w:right="1134" w:bottom="426" w:left="1134" w:header="493" w:footer="0" w:gutter="0"/>
          <w:cols w:space="720"/>
          <w:formProt w:val="0"/>
          <w:titlePg/>
          <w:docGrid w:linePitch="326"/>
        </w:sectPr>
      </w:pPr>
    </w:p>
    <w:p w14:paraId="78DDCB2C" w14:textId="3D76ABDF" w:rsidR="00E8147D" w:rsidRDefault="00E8147D" w:rsidP="00E8147D">
      <w:pPr>
        <w:spacing w:before="120"/>
        <w:jc w:val="both"/>
        <w:rPr>
          <w:lang w:eastAsia="hi-IN"/>
        </w:rPr>
      </w:pPr>
      <w:r>
        <w:rPr>
          <w:lang w:eastAsia="hi-IN"/>
        </w:rPr>
        <w:t>A =                                                                                B =</w:t>
      </w:r>
    </w:p>
    <w:p w14:paraId="23E2CA78" w14:textId="45F4C436" w:rsidR="00E8147D" w:rsidRDefault="00E8147D" w:rsidP="00E8147D">
      <w:pPr>
        <w:spacing w:before="120"/>
        <w:jc w:val="both"/>
        <w:rPr>
          <w:lang w:eastAsia="hi-IN"/>
        </w:rPr>
      </w:pPr>
      <w:r>
        <w:rPr>
          <w:lang w:eastAsia="hi-IN"/>
        </w:rPr>
        <w:t>C =                                                                                D =</w:t>
      </w:r>
    </w:p>
    <w:p w14:paraId="188D3C9B" w14:textId="4AFE98F8" w:rsidR="00E8147D" w:rsidRDefault="00E8147D" w:rsidP="00E8147D">
      <w:pPr>
        <w:spacing w:before="120"/>
        <w:jc w:val="both"/>
        <w:rPr>
          <w:lang w:eastAsia="hi-IN"/>
        </w:rPr>
      </w:pPr>
      <w:r>
        <w:rPr>
          <w:lang w:eastAsia="hi-IN"/>
        </w:rPr>
        <w:t>E =</w:t>
      </w:r>
    </w:p>
    <w:p w14:paraId="398C8EB4" w14:textId="0113FFA4" w:rsidR="00011B1F" w:rsidRDefault="00D61D57" w:rsidP="00D61D57">
      <w:pPr>
        <w:pStyle w:val="PargrafodaLista"/>
        <w:numPr>
          <w:ilvl w:val="0"/>
          <w:numId w:val="27"/>
        </w:numPr>
        <w:jc w:val="both"/>
        <w:rPr>
          <w:sz w:val="26"/>
          <w:szCs w:val="26"/>
          <w:lang w:eastAsia="hi-I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C7A67F" wp14:editId="3488E40E">
            <wp:simplePos x="0" y="0"/>
            <wp:positionH relativeFrom="column">
              <wp:posOffset>4502785</wp:posOffset>
            </wp:positionH>
            <wp:positionV relativeFrom="paragraph">
              <wp:posOffset>262729</wp:posOffset>
            </wp:positionV>
            <wp:extent cx="1616710" cy="10477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2A022E" wp14:editId="2469ED0D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4532630" cy="1248410"/>
            <wp:effectExtent l="0" t="0" r="127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63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eastAsia="hi-IN"/>
        </w:rPr>
        <w:t>O</w:t>
      </w:r>
      <w:r w:rsidR="00D2297F">
        <w:rPr>
          <w:sz w:val="26"/>
          <w:szCs w:val="26"/>
          <w:lang w:eastAsia="hi-IN"/>
        </w:rPr>
        <w:t>bserve a imagem. O q</w:t>
      </w:r>
      <w:r>
        <w:rPr>
          <w:sz w:val="26"/>
          <w:szCs w:val="26"/>
          <w:lang w:eastAsia="hi-IN"/>
        </w:rPr>
        <w:t>ue é possível concluir sobre a área do paralelogramo</w:t>
      </w:r>
      <w:r w:rsidR="00B3106B">
        <w:rPr>
          <w:sz w:val="26"/>
          <w:szCs w:val="26"/>
          <w:lang w:eastAsia="hi-IN"/>
        </w:rPr>
        <w:t>?</w:t>
      </w:r>
    </w:p>
    <w:p w14:paraId="45572516" w14:textId="53D8D338" w:rsidR="00D61D57" w:rsidRPr="00D61D57" w:rsidRDefault="00D61D57" w:rsidP="00D61D57">
      <w:pPr>
        <w:jc w:val="both"/>
        <w:rPr>
          <w:sz w:val="26"/>
          <w:szCs w:val="26"/>
          <w:lang w:eastAsia="hi-IN"/>
        </w:rPr>
      </w:pPr>
    </w:p>
    <w:p w14:paraId="06899548" w14:textId="1B0E31C4" w:rsidR="00011B1F" w:rsidRDefault="004C25EF" w:rsidP="00D61D57">
      <w:pPr>
        <w:pStyle w:val="texto-IEIJ"/>
        <w:numPr>
          <w:ilvl w:val="0"/>
          <w:numId w:val="27"/>
        </w:numPr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O</w:t>
      </w:r>
      <w:r w:rsidR="00D2297F">
        <w:rPr>
          <w:sz w:val="26"/>
          <w:szCs w:val="26"/>
        </w:rPr>
        <w:t>bserve a imagem. O</w:t>
      </w:r>
      <w:r>
        <w:rPr>
          <w:sz w:val="26"/>
          <w:szCs w:val="26"/>
        </w:rPr>
        <w:t xml:space="preserve"> que é possível concluir sobre a área do triângulo</w:t>
      </w:r>
      <w:r w:rsidR="00B3106B">
        <w:rPr>
          <w:sz w:val="26"/>
          <w:szCs w:val="26"/>
        </w:rPr>
        <w:t>?</w:t>
      </w:r>
    </w:p>
    <w:p w14:paraId="58390FAE" w14:textId="6F0035F5" w:rsidR="004C25EF" w:rsidRDefault="004C25EF" w:rsidP="004C25EF">
      <w:pPr>
        <w:pStyle w:val="texto-IEIJ"/>
        <w:spacing w:before="0" w:line="360" w:lineRule="auto"/>
        <w:rPr>
          <w:sz w:val="26"/>
          <w:szCs w:val="26"/>
        </w:rPr>
      </w:pPr>
      <w:r>
        <w:rPr>
          <w:noProof/>
        </w:rPr>
        <w:drawing>
          <wp:inline distT="0" distB="0" distL="0" distR="0" wp14:anchorId="3DBC072F" wp14:editId="0D4018B3">
            <wp:extent cx="6120130" cy="100774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65B6D" w14:textId="0B5510C8" w:rsidR="00067D00" w:rsidRDefault="004C25EF" w:rsidP="004C25EF">
      <w:pPr>
        <w:pStyle w:val="texto-IEIJ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Atividades: </w:t>
      </w:r>
    </w:p>
    <w:p w14:paraId="2EB5B170" w14:textId="6D183D10" w:rsidR="004C25EF" w:rsidRDefault="00067D00" w:rsidP="004C25EF">
      <w:pPr>
        <w:pStyle w:val="texto-IEIJ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C25EF">
        <w:rPr>
          <w:sz w:val="26"/>
          <w:szCs w:val="26"/>
        </w:rPr>
        <w:t>Calcule a área de cada uma das figuras:</w:t>
      </w:r>
    </w:p>
    <w:p w14:paraId="599F9C36" w14:textId="78B01388" w:rsidR="004C25EF" w:rsidRDefault="004C25EF" w:rsidP="004C25EF">
      <w:pPr>
        <w:pStyle w:val="texto-IEIJ"/>
        <w:spacing w:before="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E6B5D43" wp14:editId="46F3A77F">
            <wp:extent cx="2957794" cy="1173707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6" cy="122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3DDFECD9" wp14:editId="2B5E5A79">
            <wp:extent cx="3011499" cy="1324099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99" cy="132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53142" w14:textId="77777777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Espaço para as resoluções: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B1F" w14:paraId="08DE72B9" w14:textId="77777777" w:rsidTr="00AD2EA1">
        <w:tc>
          <w:tcPr>
            <w:tcW w:w="9628" w:type="dxa"/>
          </w:tcPr>
          <w:p w14:paraId="061F8413" w14:textId="77777777" w:rsidR="00011B1F" w:rsidRDefault="00011B1F" w:rsidP="00AD2EA1">
            <w:pPr>
              <w:rPr>
                <w:lang w:eastAsia="hi-IN"/>
              </w:rPr>
            </w:pPr>
          </w:p>
          <w:p w14:paraId="021A913E" w14:textId="77777777" w:rsidR="00011B1F" w:rsidRDefault="00011B1F" w:rsidP="00AD2EA1">
            <w:pPr>
              <w:rPr>
                <w:lang w:eastAsia="hi-IN"/>
              </w:rPr>
            </w:pPr>
          </w:p>
          <w:p w14:paraId="50429DD0" w14:textId="77777777" w:rsidR="00011B1F" w:rsidRDefault="00011B1F" w:rsidP="00AD2EA1">
            <w:pPr>
              <w:rPr>
                <w:lang w:eastAsia="hi-IN"/>
              </w:rPr>
            </w:pPr>
          </w:p>
          <w:p w14:paraId="26AD0770" w14:textId="47304B8E" w:rsidR="00011B1F" w:rsidRDefault="00011B1F" w:rsidP="00AD2EA1">
            <w:pPr>
              <w:rPr>
                <w:lang w:eastAsia="hi-IN"/>
              </w:rPr>
            </w:pPr>
          </w:p>
          <w:p w14:paraId="22CF6FDD" w14:textId="77777777" w:rsidR="00B3106B" w:rsidRDefault="00B3106B" w:rsidP="00AD2EA1">
            <w:pPr>
              <w:rPr>
                <w:lang w:eastAsia="hi-IN"/>
              </w:rPr>
            </w:pPr>
          </w:p>
          <w:p w14:paraId="57031A1E" w14:textId="77777777" w:rsidR="00011B1F" w:rsidRDefault="00011B1F" w:rsidP="00AD2EA1">
            <w:pPr>
              <w:rPr>
                <w:lang w:eastAsia="hi-IN"/>
              </w:rPr>
            </w:pPr>
          </w:p>
          <w:p w14:paraId="2D0DE736" w14:textId="3EEEB910" w:rsidR="00011B1F" w:rsidRDefault="00011B1F" w:rsidP="00AD2EA1">
            <w:pPr>
              <w:rPr>
                <w:lang w:eastAsia="hi-IN"/>
              </w:rPr>
            </w:pPr>
          </w:p>
          <w:p w14:paraId="673E6BF5" w14:textId="60C08B57" w:rsidR="00011B1F" w:rsidRDefault="00011B1F" w:rsidP="00AD2EA1">
            <w:pPr>
              <w:rPr>
                <w:lang w:eastAsia="hi-IN"/>
              </w:rPr>
            </w:pPr>
          </w:p>
          <w:p w14:paraId="55AE73AD" w14:textId="2098A358" w:rsidR="00011B1F" w:rsidRDefault="00011B1F" w:rsidP="00AD2EA1">
            <w:pPr>
              <w:rPr>
                <w:lang w:eastAsia="hi-IN"/>
              </w:rPr>
            </w:pPr>
          </w:p>
          <w:p w14:paraId="1ABF253D" w14:textId="32044677" w:rsidR="00011B1F" w:rsidRDefault="00011B1F" w:rsidP="00AD2EA1">
            <w:pPr>
              <w:rPr>
                <w:lang w:eastAsia="hi-IN"/>
              </w:rPr>
            </w:pPr>
          </w:p>
          <w:p w14:paraId="69100AA3" w14:textId="77777777" w:rsidR="00011B1F" w:rsidRDefault="00011B1F" w:rsidP="00AD2EA1">
            <w:pPr>
              <w:rPr>
                <w:lang w:eastAsia="hi-IN"/>
              </w:rPr>
            </w:pPr>
          </w:p>
          <w:p w14:paraId="096BD531" w14:textId="77777777" w:rsidR="00011B1F" w:rsidRDefault="00011B1F" w:rsidP="00AD2EA1">
            <w:pPr>
              <w:rPr>
                <w:lang w:eastAsia="hi-IN"/>
              </w:rPr>
            </w:pPr>
          </w:p>
        </w:tc>
      </w:tr>
    </w:tbl>
    <w:p w14:paraId="58E3E657" w14:textId="77777777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Respostas:</w:t>
      </w:r>
    </w:p>
    <w:p w14:paraId="3A088E38" w14:textId="77777777" w:rsidR="00011B1F" w:rsidRPr="00011B1F" w:rsidRDefault="00011B1F" w:rsidP="00011B1F">
      <w:pPr>
        <w:rPr>
          <w:sz w:val="26"/>
          <w:szCs w:val="26"/>
          <w:lang w:eastAsia="hi-IN"/>
        </w:rPr>
        <w:sectPr w:rsidR="00011B1F" w:rsidRPr="00011B1F" w:rsidSect="00B3106B">
          <w:type w:val="continuous"/>
          <w:pgSz w:w="11906" w:h="16838"/>
          <w:pgMar w:top="1702" w:right="1134" w:bottom="426" w:left="1134" w:header="493" w:footer="0" w:gutter="0"/>
          <w:cols w:space="720"/>
          <w:formProt w:val="0"/>
          <w:titlePg/>
          <w:docGrid w:linePitch="326"/>
        </w:sectPr>
      </w:pPr>
    </w:p>
    <w:p w14:paraId="2F8EFF41" w14:textId="743D186C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 xml:space="preserve">a: </w:t>
      </w:r>
    </w:p>
    <w:p w14:paraId="66DEDA52" w14:textId="3D7C6D4E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b:</w:t>
      </w:r>
    </w:p>
    <w:p w14:paraId="697A178F" w14:textId="11EFBB3F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 xml:space="preserve">c: </w:t>
      </w:r>
    </w:p>
    <w:p w14:paraId="34EF0F2B" w14:textId="0EA22E0F" w:rsid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d:</w:t>
      </w:r>
    </w:p>
    <w:p w14:paraId="5FC3810C" w14:textId="77777777" w:rsidR="00067D00" w:rsidRDefault="00067D00" w:rsidP="00011B1F">
      <w:pPr>
        <w:spacing w:before="0" w:line="360" w:lineRule="auto"/>
        <w:jc w:val="both"/>
        <w:rPr>
          <w:sz w:val="26"/>
          <w:szCs w:val="26"/>
          <w:lang w:eastAsia="hi-IN"/>
        </w:rPr>
        <w:sectPr w:rsidR="00067D00" w:rsidSect="00067D00">
          <w:type w:val="continuous"/>
          <w:pgSz w:w="11906" w:h="16838"/>
          <w:pgMar w:top="1702" w:right="1134" w:bottom="851" w:left="1134" w:header="493" w:footer="0" w:gutter="0"/>
          <w:cols w:num="4" w:space="720"/>
          <w:formProt w:val="0"/>
          <w:titlePg/>
          <w:docGrid w:linePitch="326"/>
        </w:sectPr>
      </w:pPr>
    </w:p>
    <w:p w14:paraId="7ECDA254" w14:textId="3E9316DD" w:rsidR="00067D00" w:rsidRPr="00011B1F" w:rsidRDefault="00067D00" w:rsidP="00B3106B">
      <w:pPr>
        <w:spacing w:before="0" w:line="360" w:lineRule="auto"/>
        <w:rPr>
          <w:sz w:val="26"/>
          <w:szCs w:val="26"/>
          <w:lang w:eastAsia="hi-IN"/>
        </w:rPr>
      </w:pPr>
    </w:p>
    <w:sectPr w:rsidR="00067D00" w:rsidRPr="00011B1F" w:rsidSect="00067D00"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559F3" w14:textId="77777777" w:rsidR="00225384" w:rsidRDefault="00225384">
      <w:pPr>
        <w:spacing w:before="0"/>
      </w:pPr>
      <w:r>
        <w:separator/>
      </w:r>
    </w:p>
  </w:endnote>
  <w:endnote w:type="continuationSeparator" w:id="0">
    <w:p w14:paraId="7A5A4611" w14:textId="77777777" w:rsidR="00225384" w:rsidRDefault="002253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8C873" w14:textId="77777777" w:rsidR="00225384" w:rsidRDefault="00225384">
      <w:pPr>
        <w:spacing w:before="0"/>
      </w:pPr>
      <w:r>
        <w:separator/>
      </w:r>
    </w:p>
  </w:footnote>
  <w:footnote w:type="continuationSeparator" w:id="0">
    <w:p w14:paraId="47236A57" w14:textId="77777777" w:rsidR="00225384" w:rsidRDefault="002253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3A3C8F9" w:rsidR="00011B1F" w:rsidRDefault="00011B1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Outono, 2020. Londrina, </w:t>
    </w:r>
    <w:r w:rsidR="004C25EF">
      <w:rPr>
        <w:rStyle w:val="RefernciaSutil"/>
        <w:rFonts w:cs="Calibri"/>
        <w:smallCaps w:val="0"/>
        <w:color w:val="auto"/>
        <w:u w:val="none"/>
      </w:rPr>
      <w:t>1</w:t>
    </w:r>
    <w:r w:rsidR="0003662F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1CD464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E8147D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23"/>
  </w:num>
  <w:num w:numId="10">
    <w:abstractNumId w:val="22"/>
  </w:num>
  <w:num w:numId="11">
    <w:abstractNumId w:val="3"/>
  </w:num>
  <w:num w:numId="12">
    <w:abstractNumId w:val="5"/>
  </w:num>
  <w:num w:numId="13">
    <w:abstractNumId w:val="15"/>
  </w:num>
  <w:num w:numId="14">
    <w:abstractNumId w:val="21"/>
  </w:num>
  <w:num w:numId="15">
    <w:abstractNumId w:val="20"/>
  </w:num>
  <w:num w:numId="16">
    <w:abstractNumId w:val="19"/>
  </w:num>
  <w:num w:numId="17">
    <w:abstractNumId w:val="13"/>
  </w:num>
  <w:num w:numId="18">
    <w:abstractNumId w:val="18"/>
  </w:num>
  <w:num w:numId="19">
    <w:abstractNumId w:val="8"/>
  </w:num>
  <w:num w:numId="20">
    <w:abstractNumId w:val="10"/>
  </w:num>
  <w:num w:numId="21">
    <w:abstractNumId w:val="24"/>
  </w:num>
  <w:num w:numId="22">
    <w:abstractNumId w:val="26"/>
  </w:num>
  <w:num w:numId="23">
    <w:abstractNumId w:val="12"/>
  </w:num>
  <w:num w:numId="24">
    <w:abstractNumId w:val="2"/>
  </w:num>
  <w:num w:numId="25">
    <w:abstractNumId w:val="4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3662F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6F97"/>
    <w:rsid w:val="00124ECF"/>
    <w:rsid w:val="00145A3B"/>
    <w:rsid w:val="00157453"/>
    <w:rsid w:val="00163009"/>
    <w:rsid w:val="00181280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25384"/>
    <w:rsid w:val="002335EA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44F3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7B5C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C23FD"/>
    <w:rsid w:val="00BD7386"/>
    <w:rsid w:val="00BE1FDB"/>
    <w:rsid w:val="00BF0025"/>
    <w:rsid w:val="00C03856"/>
    <w:rsid w:val="00C164D3"/>
    <w:rsid w:val="00C16519"/>
    <w:rsid w:val="00C55743"/>
    <w:rsid w:val="00C74413"/>
    <w:rsid w:val="00C75AA8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8147D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B5013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character" w:styleId="TextodoEspaoReservado">
    <w:name w:val="Placeholder Text"/>
    <w:basedOn w:val="Fontepargpadro"/>
    <w:uiPriority w:val="99"/>
    <w:semiHidden/>
    <w:rsid w:val="00BC23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8CA2C-87FE-4202-98A7-3BB3ABC0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2020-06-16T16:45:00Z</cp:lastPrinted>
  <dcterms:created xsi:type="dcterms:W3CDTF">2020-06-16T16:45:00Z</dcterms:created>
  <dcterms:modified xsi:type="dcterms:W3CDTF">2020-06-16T16:46:00Z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