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0A54F2E2" w14:textId="426E6A3E" w:rsidR="0045442C" w:rsidRPr="0072499C" w:rsidRDefault="0045442C" w:rsidP="0045442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51133693" w14:textId="64C80E96" w:rsidR="006D61BA" w:rsidRDefault="002106C4" w:rsidP="00693347">
      <w:pPr>
        <w:pStyle w:val="03Texto-IEIJ"/>
        <w:ind w:firstLine="643"/>
      </w:pPr>
      <w:r>
        <w:t>Semana passada, vocês pesquisaram sobre as variações linguísticas da região que estudam no projeto “O Brasil de todos nós”. Hoje, vamos utilizá-las em nossas representações...!</w:t>
      </w:r>
    </w:p>
    <w:p w14:paraId="69E4829B" w14:textId="36147663" w:rsidR="002106C4" w:rsidRDefault="002106C4" w:rsidP="00693347">
      <w:pPr>
        <w:pStyle w:val="03Texto-IEIJ"/>
        <w:ind w:firstLine="643"/>
      </w:pPr>
      <w:r>
        <w:t>Sendo assim, escolha uma parte do livro que você está lendo e reescreva-a com a linguagem típica da região estudada. Isso significa que vocês deverão imaginar como poderíamos usar alguns termos típicos dessa variedade linguística para explicar a narrativa lida.</w:t>
      </w:r>
    </w:p>
    <w:p w14:paraId="4A0E95E5" w14:textId="77502E04" w:rsidR="002106C4" w:rsidRPr="006D61BA" w:rsidRDefault="00292103" w:rsidP="00693347">
      <w:pPr>
        <w:pStyle w:val="03Texto-IEIJ"/>
        <w:ind w:firstLine="643"/>
      </w:pPr>
      <w:r>
        <w:t xml:space="preserve">Seu texto deve ter, no mínimo, </w:t>
      </w:r>
      <w:r>
        <w:rPr>
          <w:b/>
          <w:bCs/>
        </w:rPr>
        <w:t>15</w:t>
      </w:r>
      <w:bookmarkStart w:id="0" w:name="_GoBack"/>
      <w:bookmarkEnd w:id="0"/>
      <w:r>
        <w:rPr>
          <w:b/>
          <w:bCs/>
        </w:rPr>
        <w:t>0</w:t>
      </w:r>
      <w:r w:rsidRPr="002106C4">
        <w:rPr>
          <w:b/>
          <w:bCs/>
        </w:rPr>
        <w:t xml:space="preserve"> palavras</w:t>
      </w:r>
      <w:r>
        <w:t>.</w:t>
      </w:r>
    </w:p>
    <w:p w14:paraId="576B702B" w14:textId="6DF31B58" w:rsidR="008F70C0" w:rsidRPr="00693347" w:rsidRDefault="008F70C0" w:rsidP="00693347">
      <w:pPr>
        <w:pStyle w:val="03Texto-IEIJ"/>
        <w:ind w:firstLine="643"/>
      </w:pPr>
      <w:r>
        <w:t>Seja criativo!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E239E" w14:textId="77777777" w:rsidR="004A07B2" w:rsidRDefault="004A07B2">
      <w:r>
        <w:separator/>
      </w:r>
    </w:p>
  </w:endnote>
  <w:endnote w:type="continuationSeparator" w:id="0">
    <w:p w14:paraId="31F2E26E" w14:textId="77777777" w:rsidR="004A07B2" w:rsidRDefault="004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FA3A" w14:textId="77777777" w:rsidR="004A07B2" w:rsidRDefault="004A07B2">
      <w:r>
        <w:separator/>
      </w:r>
    </w:p>
  </w:footnote>
  <w:footnote w:type="continuationSeparator" w:id="0">
    <w:p w14:paraId="361CDFD7" w14:textId="77777777" w:rsidR="004A07B2" w:rsidRDefault="004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9625D7A" w:rsidR="00836212" w:rsidRDefault="002106C4">
    <w:pPr>
      <w:spacing w:before="57" w:line="360" w:lineRule="auto"/>
      <w:ind w:left="1797"/>
    </w:pPr>
    <w:r w:rsidRPr="002106C4">
      <w:rPr>
        <w:rStyle w:val="RefernciaSutil"/>
        <w:rFonts w:cs="Calibri"/>
        <w:b/>
        <w:smallCaps w:val="0"/>
        <w:color w:val="auto"/>
        <w:u w:val="none"/>
      </w:rPr>
      <w:t>Inverno</w:t>
    </w:r>
    <w:r>
      <w:rPr>
        <w:rStyle w:val="RefernciaSutil"/>
        <w:rFonts w:cs="Calibri"/>
        <w:bCs/>
        <w:smallCaps w:val="0"/>
        <w:color w:val="auto"/>
        <w:u w:val="none"/>
      </w:rPr>
      <w:t>, 2</w:t>
    </w:r>
    <w:r w:rsidR="00F71DCF" w:rsidRPr="002106C4">
      <w:rPr>
        <w:rStyle w:val="RefernciaSutil"/>
        <w:rFonts w:cs="Calibri"/>
        <w:bCs/>
        <w:smallCaps w:val="0"/>
        <w:color w:val="auto"/>
        <w:u w:val="none"/>
      </w:rPr>
      <w:t>0</w:t>
    </w:r>
    <w:r w:rsidR="00F71DCF" w:rsidRPr="002106C4">
      <w:rPr>
        <w:rStyle w:val="RefernciaSutil"/>
        <w:rFonts w:cs="Calibri"/>
        <w:bCs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</w:t>
    </w:r>
    <w:r w:rsidR="00292103">
      <w:rPr>
        <w:rStyle w:val="RefernciaSutil"/>
        <w:rFonts w:cs="Calibri"/>
        <w:b/>
        <w:smallCaps w:val="0"/>
        <w:color w:val="auto"/>
        <w:u w:val="none"/>
      </w:rPr>
      <w:t>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7BB8CF46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20573">
      <w:rPr>
        <w:rStyle w:val="RefernciaSutil"/>
        <w:rFonts w:cs="Calibri"/>
        <w:b/>
        <w:bCs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106C4"/>
    <w:rsid w:val="00292103"/>
    <w:rsid w:val="002D20A7"/>
    <w:rsid w:val="003C4B18"/>
    <w:rsid w:val="003E7A92"/>
    <w:rsid w:val="004168B3"/>
    <w:rsid w:val="0045442C"/>
    <w:rsid w:val="004547A7"/>
    <w:rsid w:val="004A07B2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20573"/>
    <w:rsid w:val="00836212"/>
    <w:rsid w:val="0087373E"/>
    <w:rsid w:val="0087747B"/>
    <w:rsid w:val="008F70C0"/>
    <w:rsid w:val="0093121E"/>
    <w:rsid w:val="0095025B"/>
    <w:rsid w:val="009A5EB7"/>
    <w:rsid w:val="009A7AB3"/>
    <w:rsid w:val="00A02935"/>
    <w:rsid w:val="00BD3591"/>
    <w:rsid w:val="00BD47FF"/>
    <w:rsid w:val="00C40DC8"/>
    <w:rsid w:val="00CB2FCF"/>
    <w:rsid w:val="00CF0996"/>
    <w:rsid w:val="00CF69CA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Lisbôa</cp:lastModifiedBy>
  <cp:revision>2</cp:revision>
  <cp:lastPrinted>2020-05-03T21:04:00Z</cp:lastPrinted>
  <dcterms:created xsi:type="dcterms:W3CDTF">2020-06-20T16:53:00Z</dcterms:created>
  <dcterms:modified xsi:type="dcterms:W3CDTF">2020-06-20T16:53:00Z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