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TÁBUA DE MARÉS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1 - Atividade 20</w:t>
      </w:r>
    </w:p>
    <w:p w:rsidR="00000000" w:rsidDel="00000000" w:rsidP="00000000" w:rsidRDefault="00000000" w:rsidRPr="00000000" w14:paraId="00000006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7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ATENÇÃO</w:t>
            </w:r>
          </w:p>
          <w:p w:rsidR="00000000" w:rsidDel="00000000" w:rsidP="00000000" w:rsidRDefault="00000000" w:rsidRPr="00000000" w14:paraId="00000009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atividade está sendo continuada do dia 17/06/2020</w:t>
            </w:r>
          </w:p>
          <w:p w:rsidR="00000000" w:rsidDel="00000000" w:rsidP="00000000" w:rsidRDefault="00000000" w:rsidRPr="00000000" w14:paraId="0000000A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atividade está sendo disponibilizada nos seguintes formatos: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PDF: com formatação exclusiva para impressão e resolução à mão;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WORD: disponibilizado no Mural do site da Escola IEIJ, no dia 23/06/20;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GOOGLE DOCS: através do link </w:t>
            </w: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u w:val="single"/>
                  <w:rtl w:val="0"/>
                </w:rPr>
                <w:t xml:space="preserve">IEIJ-8A-TABUA.DE.MARES-OL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(este formato exige que o documento seja copiado para o Google Drive do estudante).</w:t>
            </w:r>
          </w:p>
        </w:tc>
      </w:tr>
    </w:tbl>
    <w:p w:rsidR="00000000" w:rsidDel="00000000" w:rsidP="00000000" w:rsidRDefault="00000000" w:rsidRPr="00000000" w14:paraId="0000000E">
      <w:pPr>
        <w:spacing w:before="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495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3.75"/>
        <w:gridCol w:w="1623.75"/>
        <w:gridCol w:w="1623.75"/>
        <w:gridCol w:w="1623.75"/>
        <w:tblGridChange w:id="0">
          <w:tblGrid>
            <w:gridCol w:w="1623.75"/>
            <w:gridCol w:w="1623.75"/>
            <w:gridCol w:w="1623.75"/>
            <w:gridCol w:w="1623.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D.P.O.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00h00min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00h00min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17">
      <w:pPr>
        <w:spacing w:before="0" w:lineRule="auto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link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abaixo, dá acesso ao site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Surfguru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dedicado à prática e divulgação do surf. Como todos sabemos, um esporte praticado no mar com uma enorme dependência do clima e das marés, já que, em certas condições climáticas e de maré se torna arriscado demais, mesmo para os melhores profissionais.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340.15748031496065"/>
        <w:jc w:val="center"/>
        <w:rPr>
          <w:rFonts w:ascii="Book Antiqua" w:cs="Book Antiqua" w:eastAsia="Book Antiqua" w:hAnsi="Book Antiqua"/>
        </w:rPr>
      </w:pPr>
      <w:hyperlink r:id="rId8">
        <w:r w:rsidDel="00000000" w:rsidR="00000000" w:rsidRPr="00000000">
          <w:rPr>
            <w:rFonts w:ascii="Book Antiqua" w:cs="Book Antiqua" w:eastAsia="Book Antiqua" w:hAnsi="Book Antiqua"/>
            <w:color w:val="1155cc"/>
            <w:u w:val="single"/>
            <w:rtl w:val="0"/>
          </w:rPr>
          <w:t xml:space="preserve">Surfguru - PREVISÃO DE MARÉS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Acessando a tábua de marés do mês de junho para ao menos cinco localidades no globo sendo em um mínimo de três continentes e duas em um mesmo hemisfério, obtenha as informações abaixo com as informações necessárias.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Nível da maré mais alta.</w:t>
      </w:r>
    </w:p>
    <w:p w:rsidR="00000000" w:rsidDel="00000000" w:rsidP="00000000" w:rsidRDefault="00000000" w:rsidRPr="00000000" w14:paraId="0000001D">
      <w:pPr>
        <w:spacing w:before="12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Nível da maré mais baixa.</w:t>
      </w:r>
    </w:p>
    <w:p w:rsidR="00000000" w:rsidDel="00000000" w:rsidP="00000000" w:rsidRDefault="00000000" w:rsidRPr="00000000" w14:paraId="00000020">
      <w:pPr>
        <w:spacing w:before="12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1">
      <w:pPr>
        <w:spacing w:before="12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22">
      <w:pPr>
        <w:spacing w:before="12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Dias em que a maré está mais alta.</w:t>
      </w:r>
    </w:p>
    <w:p w:rsidR="00000000" w:rsidDel="00000000" w:rsidP="00000000" w:rsidRDefault="00000000" w:rsidRPr="00000000" w14:paraId="00000024">
      <w:pPr>
        <w:spacing w:before="12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5">
      <w:pPr>
        <w:spacing w:before="12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26">
      <w:pPr>
        <w:spacing w:before="12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Dias em que a maré está mais baixa.</w:t>
      </w:r>
    </w:p>
    <w:p w:rsidR="00000000" w:rsidDel="00000000" w:rsidP="00000000" w:rsidRDefault="00000000" w:rsidRPr="00000000" w14:paraId="00000028">
      <w:pPr>
        <w:spacing w:before="12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9">
      <w:pPr>
        <w:spacing w:before="12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2A">
      <w:pPr>
        <w:spacing w:before="12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5. Periodicidade da mudança de marés.</w:t>
      </w:r>
    </w:p>
    <w:p w:rsidR="00000000" w:rsidDel="00000000" w:rsidP="00000000" w:rsidRDefault="00000000" w:rsidRPr="00000000" w14:paraId="0000002C">
      <w:pPr>
        <w:spacing w:before="12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D">
      <w:pPr>
        <w:spacing w:before="12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2E">
      <w:pPr>
        <w:spacing w:before="12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6. Dias das fases da Lua.</w:t>
      </w:r>
    </w:p>
    <w:p w:rsidR="00000000" w:rsidDel="00000000" w:rsidP="00000000" w:rsidRDefault="00000000" w:rsidRPr="00000000" w14:paraId="00000030">
      <w:pPr>
        <w:spacing w:before="12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1">
      <w:pPr>
        <w:spacing w:before="12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32">
      <w:pPr>
        <w:spacing w:before="12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7. Horário em que a Lua está no ponto mais alto do céu.</w:t>
      </w:r>
    </w:p>
    <w:p w:rsidR="00000000" w:rsidDel="00000000" w:rsidP="00000000" w:rsidRDefault="00000000" w:rsidRPr="00000000" w14:paraId="00000034">
      <w:pPr>
        <w:spacing w:before="12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5">
      <w:pPr>
        <w:spacing w:before="12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36">
      <w:pPr>
        <w:spacing w:before="12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 xml:space="preserve">________________________________</w:t>
    </w:r>
  </w:p>
  <w:p w:rsidR="00000000" w:rsidDel="00000000" w:rsidP="00000000" w:rsidRDefault="00000000" w:rsidRPr="00000000" w14:paraId="0000003E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TÁBUA DE MARÉS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Outono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17 e 24</w:t>
    </w:r>
    <w:r w:rsidDel="00000000" w:rsidR="00000000" w:rsidRPr="00000000">
      <w:rPr>
        <w:smallCaps w:val="0"/>
        <w:color w:val="000000"/>
        <w:u w:val="none"/>
        <w:rtl w:val="0"/>
      </w:rPr>
      <w:t xml:space="preserve"> de</w:t>
    </w:r>
    <w:r w:rsidDel="00000000" w:rsidR="00000000" w:rsidRPr="00000000">
      <w:rPr>
        <w:rtl w:val="0"/>
      </w:rPr>
      <w:t xml:space="preserve"> junho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8° ano</w:t>
    </w:r>
  </w:p>
  <w:p w:rsidR="00000000" w:rsidDel="00000000" w:rsidP="00000000" w:rsidRDefault="00000000" w:rsidRPr="00000000" w14:paraId="0000003A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ocs.google.com/document/d/15N71JYrQj_xSCSC03LmpYVH1EAJDSc9ow674IN8jqnk/edit?usp=sharing" TargetMode="External"/><Relationship Id="rId8" Type="http://schemas.openxmlformats.org/officeDocument/2006/relationships/hyperlink" Target="https://www.surfguru.com.br/index.php/previsao/mare/previsao/mare/66/m?mes=7&amp;ano=2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