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5366D" w:rsidRDefault="0045366D" w:rsidP="00243887">
      <w:pPr>
        <w:pStyle w:val="01Ttulo-IEIJ"/>
        <w:rPr>
          <w:sz w:val="32"/>
          <w:szCs w:val="32"/>
        </w:rPr>
      </w:pPr>
    </w:p>
    <w:p w:rsidR="00243887" w:rsidRDefault="00AC673E" w:rsidP="00243887">
      <w:pPr>
        <w:pStyle w:val="01Ttulo-IEIJ"/>
        <w:rPr>
          <w:sz w:val="32"/>
          <w:szCs w:val="32"/>
        </w:rPr>
      </w:pPr>
      <w:r>
        <w:rPr>
          <w:sz w:val="32"/>
          <w:szCs w:val="32"/>
        </w:rPr>
        <w:t>variação linguística</w:t>
      </w:r>
    </w:p>
    <w:p w:rsidR="006655E2" w:rsidRDefault="006655E2" w:rsidP="006655E2">
      <w:pPr>
        <w:pStyle w:val="03Texto-IEIJ"/>
      </w:pPr>
    </w:p>
    <w:p w:rsidR="006655E2" w:rsidRDefault="006655E2" w:rsidP="006655E2">
      <w:pPr>
        <w:pStyle w:val="00IEIJ"/>
        <w:ind w:firstLine="709"/>
      </w:pPr>
      <w:r w:rsidRPr="006655E2">
        <w:rPr>
          <w:sz w:val="28"/>
        </w:rPr>
        <w:t>Acesse a página</w:t>
      </w:r>
      <w:r>
        <w:t xml:space="preserve"> </w:t>
      </w:r>
      <w:hyperlink r:id="rId7" w:history="1">
        <w:r>
          <w:rPr>
            <w:rStyle w:val="Hyperlink"/>
          </w:rPr>
          <w:t>https://pt.babbel.com/pt/magazine/os-sotaques-do-brasil-como-falamos-de-norte-a-sul</w:t>
        </w:r>
      </w:hyperlink>
      <w:r>
        <w:t xml:space="preserve">. </w:t>
      </w:r>
    </w:p>
    <w:p w:rsidR="006655E2" w:rsidRPr="006655E2" w:rsidRDefault="006655E2" w:rsidP="006655E2">
      <w:pPr>
        <w:pStyle w:val="Corpodetexto"/>
      </w:pPr>
    </w:p>
    <w:p w:rsidR="006655E2" w:rsidRPr="006655E2" w:rsidRDefault="006655E2" w:rsidP="006655E2">
      <w:pPr>
        <w:pStyle w:val="Corpodetexto"/>
        <w:ind w:firstLine="709"/>
        <w:rPr>
          <w:sz w:val="28"/>
          <w:szCs w:val="28"/>
        </w:rPr>
      </w:pPr>
      <w:r w:rsidRPr="006655E2">
        <w:rPr>
          <w:sz w:val="28"/>
          <w:szCs w:val="28"/>
        </w:rPr>
        <w:t xml:space="preserve">Assista ao vídeo SOTAQUES DO BRASIL, com ênfase em PARÁ. </w:t>
      </w:r>
    </w:p>
    <w:p w:rsidR="006655E2" w:rsidRDefault="006655E2" w:rsidP="006655E2">
      <w:pPr>
        <w:pStyle w:val="texto-IEIJ"/>
        <w:rPr>
          <w:shd w:val="clear" w:color="auto" w:fill="FFFFFF"/>
        </w:rPr>
      </w:pPr>
      <w:r>
        <w:rPr>
          <w:shd w:val="clear" w:color="auto" w:fill="FFFFFF"/>
        </w:rPr>
        <w:tab/>
        <w:t xml:space="preserve">Se o seu grupo já terminou o trabalho O BRASIL DE TODOS NÓS, realize as atividades a seguir. </w:t>
      </w:r>
    </w:p>
    <w:p w:rsidR="006655E2" w:rsidRDefault="006655E2" w:rsidP="006655E2">
      <w:pPr>
        <w:pStyle w:val="texto-IEIJ"/>
        <w:rPr>
          <w:shd w:val="clear" w:color="auto" w:fill="FFFFFF"/>
        </w:rPr>
      </w:pPr>
      <w:r>
        <w:rPr>
          <w:shd w:val="clear" w:color="auto" w:fill="FFFFFF"/>
        </w:rPr>
        <w:tab/>
        <w:t xml:space="preserve">Caso não tenha terminado o trabalho, utilize este tempo para fazê-lo. </w:t>
      </w:r>
    </w:p>
    <w:p w:rsidR="006655E2" w:rsidRDefault="006655E2" w:rsidP="006655E2">
      <w:pPr>
        <w:pStyle w:val="texto-IEIJ"/>
        <w:rPr>
          <w:shd w:val="clear" w:color="auto" w:fill="FFFFFF"/>
        </w:rPr>
      </w:pPr>
      <w:r>
        <w:rPr>
          <w:shd w:val="clear" w:color="auto" w:fill="FFFFFF"/>
        </w:rPr>
        <w:tab/>
      </w:r>
    </w:p>
    <w:p w:rsidR="006655E2" w:rsidRPr="007D2792" w:rsidRDefault="006655E2" w:rsidP="006655E2">
      <w:pPr>
        <w:pStyle w:val="texto-IEIJ"/>
        <w:rPr>
          <w:sz w:val="24"/>
          <w:szCs w:val="24"/>
          <w:shd w:val="clear" w:color="auto" w:fill="FFFFFF"/>
        </w:rPr>
      </w:pPr>
      <w:r w:rsidRPr="007D2792">
        <w:rPr>
          <w:sz w:val="24"/>
          <w:szCs w:val="24"/>
          <w:shd w:val="clear" w:color="auto" w:fill="FFFFFF"/>
        </w:rPr>
        <w:t>Observe a tirinha abaixo:</w:t>
      </w:r>
    </w:p>
    <w:p w:rsidR="006655E2" w:rsidRPr="007D2792" w:rsidRDefault="006655E2" w:rsidP="006655E2">
      <w:pPr>
        <w:pStyle w:val="Corpodetexto"/>
      </w:pPr>
      <w:r w:rsidRPr="007D2792">
        <w:rPr>
          <w:noProof/>
          <w:lang w:eastAsia="pt-BR" w:bidi="ar-SA"/>
        </w:rPr>
        <w:drawing>
          <wp:inline distT="0" distB="0" distL="0" distR="0">
            <wp:extent cx="5610225" cy="1857375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5E2" w:rsidRPr="007D2792" w:rsidRDefault="006655E2" w:rsidP="006655E2">
      <w:pPr>
        <w:pStyle w:val="texto-IEIJ"/>
        <w:jc w:val="both"/>
        <w:rPr>
          <w:kern w:val="0"/>
          <w:sz w:val="24"/>
          <w:szCs w:val="24"/>
          <w:lang w:bidi="ar-SA"/>
        </w:rPr>
      </w:pPr>
      <w:r w:rsidRPr="007D2792">
        <w:rPr>
          <w:kern w:val="0"/>
          <w:sz w:val="24"/>
          <w:szCs w:val="24"/>
          <w:lang w:bidi="ar-SA"/>
        </w:rPr>
        <w:t>Agora, assinale a alternativa que melhor analisa a linguagem utilizada pela personagem Chico Bento:</w:t>
      </w:r>
    </w:p>
    <w:p w:rsidR="006655E2" w:rsidRPr="007D2792" w:rsidRDefault="006655E2" w:rsidP="006655E2">
      <w:pPr>
        <w:pStyle w:val="texto-IEIJ"/>
        <w:jc w:val="both"/>
        <w:rPr>
          <w:kern w:val="0"/>
          <w:sz w:val="24"/>
          <w:szCs w:val="24"/>
          <w:lang w:bidi="ar-SA"/>
        </w:rPr>
      </w:pPr>
      <w:r w:rsidRPr="007D2792">
        <w:rPr>
          <w:kern w:val="0"/>
          <w:sz w:val="24"/>
          <w:szCs w:val="24"/>
          <w:lang w:bidi="ar-SA"/>
        </w:rPr>
        <w:t>(</w:t>
      </w:r>
      <w:r w:rsidRPr="007D2792">
        <w:rPr>
          <w:kern w:val="0"/>
          <w:sz w:val="24"/>
          <w:szCs w:val="24"/>
          <w:lang w:bidi="ar-SA"/>
        </w:rPr>
        <w:tab/>
        <w:t>) Chico Bento assume uma postura de malandragem ao conversar com a professora, objetivando livrar-se de um castigo por não ter realizado as tarefas.</w:t>
      </w:r>
    </w:p>
    <w:p w:rsidR="006655E2" w:rsidRPr="007D2792" w:rsidRDefault="006655E2" w:rsidP="006655E2">
      <w:pPr>
        <w:pStyle w:val="texto-IEIJ"/>
        <w:jc w:val="both"/>
        <w:rPr>
          <w:kern w:val="0"/>
          <w:sz w:val="24"/>
          <w:szCs w:val="24"/>
          <w:lang w:bidi="ar-SA"/>
        </w:rPr>
      </w:pPr>
      <w:r w:rsidRPr="007D2792">
        <w:rPr>
          <w:kern w:val="0"/>
          <w:sz w:val="24"/>
          <w:szCs w:val="24"/>
          <w:lang w:bidi="ar-SA"/>
        </w:rPr>
        <w:t>(</w:t>
      </w:r>
      <w:r w:rsidRPr="007D2792">
        <w:rPr>
          <w:kern w:val="0"/>
          <w:sz w:val="24"/>
          <w:szCs w:val="24"/>
          <w:lang w:bidi="ar-SA"/>
        </w:rPr>
        <w:tab/>
        <w:t>) Chico Bento, apesar de frequentar a escola, utiliza a linguagem de modo equivocado, pois apresenta muitos erros de concordância e de sintaxe, afastando-se da norma padrão da língua.</w:t>
      </w:r>
    </w:p>
    <w:p w:rsidR="006655E2" w:rsidRPr="007D2792" w:rsidRDefault="006655E2" w:rsidP="006655E2">
      <w:pPr>
        <w:pStyle w:val="texto-IEIJ"/>
        <w:jc w:val="both"/>
        <w:rPr>
          <w:kern w:val="0"/>
          <w:sz w:val="24"/>
          <w:szCs w:val="24"/>
          <w:lang w:bidi="ar-SA"/>
        </w:rPr>
      </w:pPr>
      <w:r w:rsidRPr="007D2792">
        <w:rPr>
          <w:kern w:val="0"/>
          <w:sz w:val="24"/>
          <w:szCs w:val="24"/>
          <w:lang w:bidi="ar-SA"/>
        </w:rPr>
        <w:t>(</w:t>
      </w:r>
      <w:r w:rsidRPr="007D2792">
        <w:rPr>
          <w:kern w:val="0"/>
          <w:sz w:val="24"/>
          <w:szCs w:val="24"/>
          <w:lang w:bidi="ar-SA"/>
        </w:rPr>
        <w:tab/>
        <w:t>) Chico Bento é uma personagem cujo modo de falar representa a variação linguística regionalista; a tirinha, para registrar esse uso da fala, reproduz a oralidade e, por isso, escreve as palavras de modo distinto do que prevê a norma culta padrão.</w:t>
      </w:r>
    </w:p>
    <w:p w:rsidR="006655E2" w:rsidRPr="007D2792" w:rsidRDefault="006655E2" w:rsidP="006655E2">
      <w:pPr>
        <w:pStyle w:val="texto-IEIJ"/>
        <w:jc w:val="both"/>
        <w:rPr>
          <w:kern w:val="0"/>
          <w:sz w:val="24"/>
          <w:szCs w:val="24"/>
          <w:lang w:bidi="ar-SA"/>
        </w:rPr>
      </w:pPr>
      <w:r w:rsidRPr="007D2792">
        <w:rPr>
          <w:kern w:val="0"/>
          <w:sz w:val="24"/>
          <w:szCs w:val="24"/>
          <w:lang w:bidi="ar-SA"/>
        </w:rPr>
        <w:t>(</w:t>
      </w:r>
      <w:r w:rsidRPr="007D2792">
        <w:rPr>
          <w:kern w:val="0"/>
          <w:sz w:val="24"/>
          <w:szCs w:val="24"/>
          <w:lang w:bidi="ar-SA"/>
        </w:rPr>
        <w:tab/>
        <w:t xml:space="preserve">) Chico Bento é analfabeto, afinal, seu modo de falar afasta-se do registro da norma </w:t>
      </w:r>
      <w:proofErr w:type="gramStart"/>
      <w:r w:rsidRPr="007D2792">
        <w:rPr>
          <w:kern w:val="0"/>
          <w:sz w:val="24"/>
          <w:szCs w:val="24"/>
          <w:lang w:bidi="ar-SA"/>
        </w:rPr>
        <w:t>culta padrão</w:t>
      </w:r>
      <w:proofErr w:type="gramEnd"/>
      <w:r w:rsidRPr="007D2792">
        <w:rPr>
          <w:kern w:val="0"/>
          <w:sz w:val="24"/>
          <w:szCs w:val="24"/>
          <w:lang w:bidi="ar-SA"/>
        </w:rPr>
        <w:t>; esse uso, como fica evidente na tirinha, impossibilita a interação entre aluno e professor, porque eles falam uma língua distinta.</w:t>
      </w:r>
    </w:p>
    <w:p w:rsidR="006655E2" w:rsidRPr="007D2792" w:rsidRDefault="006655E2" w:rsidP="006655E2">
      <w:pPr>
        <w:pStyle w:val="texto-IEIJ"/>
        <w:jc w:val="both"/>
        <w:rPr>
          <w:kern w:val="0"/>
          <w:sz w:val="24"/>
          <w:szCs w:val="24"/>
          <w:lang w:bidi="ar-SA"/>
        </w:rPr>
      </w:pPr>
      <w:r w:rsidRPr="007D2792">
        <w:rPr>
          <w:kern w:val="0"/>
          <w:sz w:val="24"/>
          <w:szCs w:val="24"/>
          <w:lang w:bidi="ar-SA"/>
        </w:rPr>
        <w:t>(</w:t>
      </w:r>
      <w:r w:rsidRPr="007D2792">
        <w:rPr>
          <w:kern w:val="0"/>
          <w:sz w:val="24"/>
          <w:szCs w:val="24"/>
          <w:lang w:bidi="ar-SA"/>
        </w:rPr>
        <w:tab/>
        <w:t>) Chico Bento afasta-se da norma culta da língua portuguesa, porque comete muitos erros gramaticais.</w:t>
      </w:r>
    </w:p>
    <w:p w:rsidR="006655E2" w:rsidRDefault="006655E2" w:rsidP="006655E2">
      <w:pPr>
        <w:pStyle w:val="texto-IEIJ"/>
        <w:jc w:val="both"/>
        <w:rPr>
          <w:kern w:val="0"/>
          <w:lang w:bidi="ar-SA"/>
        </w:rPr>
      </w:pPr>
    </w:p>
    <w:p w:rsidR="006655E2" w:rsidRDefault="006655E2" w:rsidP="006655E2">
      <w:pPr>
        <w:pStyle w:val="texto-IEIJ"/>
        <w:jc w:val="center"/>
        <w:rPr>
          <w:kern w:val="0"/>
          <w:lang w:bidi="ar-SA"/>
        </w:rPr>
      </w:pPr>
      <w:r>
        <w:rPr>
          <w:noProof/>
          <w:kern w:val="0"/>
          <w:lang w:eastAsia="pt-BR" w:bidi="ar-SA"/>
        </w:rPr>
        <w:lastRenderedPageBreak/>
        <w:drawing>
          <wp:inline distT="0" distB="0" distL="0" distR="0">
            <wp:extent cx="3438525" cy="3305175"/>
            <wp:effectExtent l="1905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5E2" w:rsidRDefault="006655E2" w:rsidP="006655E2">
      <w:pPr>
        <w:pStyle w:val="texto-IEIJ"/>
        <w:jc w:val="both"/>
      </w:pPr>
      <w:r>
        <w:t xml:space="preserve">No texto, a diversidade linguística é apresentada pela ótica de um observador que entra em contato com uma comunidade linguística diferente da sua. Esse observador é um </w:t>
      </w:r>
    </w:p>
    <w:p w:rsidR="006655E2" w:rsidRDefault="006655E2" w:rsidP="006655E2">
      <w:pPr>
        <w:pStyle w:val="texto-IEIJ"/>
        <w:numPr>
          <w:ilvl w:val="0"/>
          <w:numId w:val="11"/>
        </w:numPr>
        <w:jc w:val="both"/>
      </w:pPr>
      <w:proofErr w:type="gramStart"/>
      <w:r>
        <w:t>falante</w:t>
      </w:r>
      <w:proofErr w:type="gramEnd"/>
      <w:r>
        <w:t xml:space="preserve"> do português brasileiro relatando o seu contato na Europa com o português lusitano. </w:t>
      </w:r>
    </w:p>
    <w:p w:rsidR="006655E2" w:rsidRPr="006655E2" w:rsidRDefault="006655E2" w:rsidP="006655E2">
      <w:pPr>
        <w:pStyle w:val="texto-IEIJ"/>
        <w:numPr>
          <w:ilvl w:val="0"/>
          <w:numId w:val="11"/>
        </w:numPr>
        <w:jc w:val="both"/>
        <w:rPr>
          <w:kern w:val="0"/>
          <w:lang w:bidi="ar-SA"/>
        </w:rPr>
      </w:pPr>
      <w:proofErr w:type="gramStart"/>
      <w:r>
        <w:t>imigrante</w:t>
      </w:r>
      <w:proofErr w:type="gramEnd"/>
      <w:r>
        <w:t xml:space="preserve"> em Lisboa com domínio dos registros formal e informal do português europeu. </w:t>
      </w:r>
    </w:p>
    <w:p w:rsidR="006655E2" w:rsidRPr="006655E2" w:rsidRDefault="006655E2" w:rsidP="006655E2">
      <w:pPr>
        <w:pStyle w:val="texto-IEIJ"/>
        <w:numPr>
          <w:ilvl w:val="0"/>
          <w:numId w:val="11"/>
        </w:numPr>
        <w:jc w:val="both"/>
        <w:rPr>
          <w:kern w:val="0"/>
          <w:lang w:bidi="ar-SA"/>
        </w:rPr>
      </w:pPr>
      <w:proofErr w:type="gramStart"/>
      <w:r>
        <w:t>turista</w:t>
      </w:r>
      <w:proofErr w:type="gramEnd"/>
      <w:r>
        <w:t xml:space="preserve"> europeu como domínio de duas variedades do português em visita a Lisboa. </w:t>
      </w:r>
    </w:p>
    <w:p w:rsidR="006655E2" w:rsidRPr="006655E2" w:rsidRDefault="006655E2" w:rsidP="006655E2">
      <w:pPr>
        <w:pStyle w:val="texto-IEIJ"/>
        <w:numPr>
          <w:ilvl w:val="0"/>
          <w:numId w:val="11"/>
        </w:numPr>
        <w:jc w:val="both"/>
        <w:rPr>
          <w:kern w:val="0"/>
          <w:lang w:bidi="ar-SA"/>
        </w:rPr>
      </w:pPr>
      <w:proofErr w:type="gramStart"/>
      <w:r>
        <w:t>português</w:t>
      </w:r>
      <w:proofErr w:type="gramEnd"/>
      <w:r>
        <w:t xml:space="preserve"> com domínio da variedade coloquial da língua falada no Brasil.</w:t>
      </w:r>
    </w:p>
    <w:p w:rsidR="006655E2" w:rsidRDefault="006655E2" w:rsidP="006655E2">
      <w:pPr>
        <w:pStyle w:val="texto-IEIJ"/>
        <w:jc w:val="both"/>
      </w:pPr>
    </w:p>
    <w:p w:rsidR="006655E2" w:rsidRPr="006655E2" w:rsidRDefault="006655E2" w:rsidP="006655E2">
      <w:pPr>
        <w:pStyle w:val="texto-IEIJ"/>
        <w:jc w:val="both"/>
        <w:rPr>
          <w:kern w:val="0"/>
          <w:lang w:bidi="ar-SA"/>
        </w:rPr>
      </w:pPr>
    </w:p>
    <w:p w:rsidR="006655E2" w:rsidRPr="006655E2" w:rsidRDefault="006655E2" w:rsidP="006655E2">
      <w:pPr>
        <w:pStyle w:val="texto-IEIJ"/>
        <w:jc w:val="both"/>
      </w:pPr>
    </w:p>
    <w:sectPr w:rsidR="006655E2" w:rsidRPr="006655E2" w:rsidSect="009D4684">
      <w:headerReference w:type="default" r:id="rId10"/>
      <w:headerReference w:type="first" r:id="rId11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05D" w:rsidRDefault="009E105D">
      <w:pPr>
        <w:spacing w:before="0"/>
      </w:pPr>
      <w:r>
        <w:separator/>
      </w:r>
    </w:p>
  </w:endnote>
  <w:endnote w:type="continuationSeparator" w:id="0">
    <w:p w:rsidR="009E105D" w:rsidRDefault="009E105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05D" w:rsidRDefault="009E105D">
      <w:pPr>
        <w:spacing w:before="0"/>
      </w:pPr>
      <w:r>
        <w:separator/>
      </w:r>
    </w:p>
  </w:footnote>
  <w:footnote w:type="continuationSeparator" w:id="0">
    <w:p w:rsidR="009E105D" w:rsidRDefault="009E105D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:rsidR="00C61E7B" w:rsidRDefault="007D2792" w:rsidP="00C61E7B">
    <w:pPr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>
      <w:rPr>
        <w:rStyle w:val="RefernciaSutil"/>
        <w:rFonts w:cs="Calibri"/>
        <w:smallCaps w:val="0"/>
        <w:color w:val="auto"/>
        <w:u w:val="none"/>
      </w:rPr>
      <w:t xml:space="preserve">24 </w:t>
    </w:r>
    <w:r w:rsidR="00243887">
      <w:rPr>
        <w:rStyle w:val="RefernciaSutil"/>
        <w:rFonts w:cs="Calibri"/>
        <w:smallCaps w:val="0"/>
        <w:color w:val="auto"/>
        <w:u w:val="none"/>
      </w:rPr>
      <w:t>de junho</w:t>
    </w:r>
    <w:r w:rsidR="00C61E7B">
      <w:rPr>
        <w:rStyle w:val="RefernciaSutil"/>
        <w:rFonts w:cs="Calibri"/>
        <w:smallCaps w:val="0"/>
        <w:color w:val="auto"/>
        <w:u w:val="none"/>
      </w:rPr>
      <w:t xml:space="preserve">. </w:t>
    </w:r>
  </w:p>
  <w:p w:rsidR="00475A06" w:rsidRDefault="009B03FF" w:rsidP="00C61E7B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____________________________________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>
      <w:rPr>
        <w:rStyle w:val="RefernciaSutil"/>
        <w:rFonts w:cs="Calibri"/>
        <w:smallCaps w:val="0"/>
        <w:color w:val="auto"/>
        <w:u w:val="none"/>
      </w:rPr>
      <w:t>:</w:t>
    </w:r>
    <w:r>
      <w:rPr>
        <w:rStyle w:val="RefernciaSutil"/>
        <w:rFonts w:cs="Calibri"/>
        <w:smallCaps w:val="0"/>
        <w:color w:val="auto"/>
        <w:u w:val="none"/>
      </w:rPr>
      <w:tab/>
    </w:r>
    <w:r w:rsidR="00BB5307">
      <w:rPr>
        <w:rStyle w:val="RefernciaSutil"/>
        <w:rFonts w:cs="Calibri"/>
        <w:smallCaps w:val="0"/>
        <w:color w:val="auto"/>
        <w:u w:val="none"/>
      </w:rPr>
      <w:t>9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>
    <w:nsid w:val="1103512D"/>
    <w:multiLevelType w:val="hybridMultilevel"/>
    <w:tmpl w:val="046ACA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8014F"/>
    <w:multiLevelType w:val="multilevel"/>
    <w:tmpl w:val="E682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7F76BD"/>
    <w:multiLevelType w:val="hybridMultilevel"/>
    <w:tmpl w:val="1A3247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36684"/>
    <w:multiLevelType w:val="hybridMultilevel"/>
    <w:tmpl w:val="CD12BA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457ED0"/>
    <w:multiLevelType w:val="hybridMultilevel"/>
    <w:tmpl w:val="48AAFC7C"/>
    <w:lvl w:ilvl="0" w:tplc="5130FE88">
      <w:start w:val="1"/>
      <w:numFmt w:val="upperLetter"/>
      <w:lvlText w:val="(%1)"/>
      <w:lvlJc w:val="left"/>
      <w:pPr>
        <w:ind w:left="855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AC04FD"/>
    <w:multiLevelType w:val="hybridMultilevel"/>
    <w:tmpl w:val="AB6CF9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C31267"/>
    <w:multiLevelType w:val="hybridMultilevel"/>
    <w:tmpl w:val="6C3496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0B3E64"/>
    <w:multiLevelType w:val="hybridMultilevel"/>
    <w:tmpl w:val="60F863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9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04B60"/>
    <w:rsid w:val="00004B60"/>
    <w:rsid w:val="00090577"/>
    <w:rsid w:val="001379F3"/>
    <w:rsid w:val="001C032A"/>
    <w:rsid w:val="001D5209"/>
    <w:rsid w:val="002178A4"/>
    <w:rsid w:val="00243887"/>
    <w:rsid w:val="002479A2"/>
    <w:rsid w:val="0027790E"/>
    <w:rsid w:val="002901E7"/>
    <w:rsid w:val="00291418"/>
    <w:rsid w:val="0031515A"/>
    <w:rsid w:val="00326FC0"/>
    <w:rsid w:val="003416B6"/>
    <w:rsid w:val="00397921"/>
    <w:rsid w:val="00411060"/>
    <w:rsid w:val="00450A1E"/>
    <w:rsid w:val="0045366D"/>
    <w:rsid w:val="00463B45"/>
    <w:rsid w:val="00475A06"/>
    <w:rsid w:val="004F0D83"/>
    <w:rsid w:val="004F3217"/>
    <w:rsid w:val="005104E9"/>
    <w:rsid w:val="00537EAE"/>
    <w:rsid w:val="005F6549"/>
    <w:rsid w:val="006655E2"/>
    <w:rsid w:val="006809D8"/>
    <w:rsid w:val="00690E0B"/>
    <w:rsid w:val="006A4114"/>
    <w:rsid w:val="006B38E2"/>
    <w:rsid w:val="006C06D3"/>
    <w:rsid w:val="00721475"/>
    <w:rsid w:val="00772BC8"/>
    <w:rsid w:val="007A0B16"/>
    <w:rsid w:val="007A14E1"/>
    <w:rsid w:val="007A227A"/>
    <w:rsid w:val="007B4A37"/>
    <w:rsid w:val="007B54C8"/>
    <w:rsid w:val="007D2792"/>
    <w:rsid w:val="007D3812"/>
    <w:rsid w:val="007D6879"/>
    <w:rsid w:val="00811030"/>
    <w:rsid w:val="008A6CF7"/>
    <w:rsid w:val="008C391C"/>
    <w:rsid w:val="008E3EC9"/>
    <w:rsid w:val="008E7B91"/>
    <w:rsid w:val="008F5825"/>
    <w:rsid w:val="00903E5A"/>
    <w:rsid w:val="009B03FF"/>
    <w:rsid w:val="009D4684"/>
    <w:rsid w:val="009E105D"/>
    <w:rsid w:val="00A06679"/>
    <w:rsid w:val="00A26579"/>
    <w:rsid w:val="00A4344C"/>
    <w:rsid w:val="00A84E40"/>
    <w:rsid w:val="00A9569E"/>
    <w:rsid w:val="00AC673E"/>
    <w:rsid w:val="00AE3377"/>
    <w:rsid w:val="00AF42AB"/>
    <w:rsid w:val="00B1796D"/>
    <w:rsid w:val="00B7578D"/>
    <w:rsid w:val="00B765FD"/>
    <w:rsid w:val="00BA031F"/>
    <w:rsid w:val="00BB5307"/>
    <w:rsid w:val="00BF0A2F"/>
    <w:rsid w:val="00BF13B4"/>
    <w:rsid w:val="00C0497E"/>
    <w:rsid w:val="00C464A9"/>
    <w:rsid w:val="00C540CA"/>
    <w:rsid w:val="00C61E7B"/>
    <w:rsid w:val="00C75195"/>
    <w:rsid w:val="00CF545D"/>
    <w:rsid w:val="00D11C4D"/>
    <w:rsid w:val="00D43C73"/>
    <w:rsid w:val="00D62458"/>
    <w:rsid w:val="00DB309B"/>
    <w:rsid w:val="00DF220E"/>
    <w:rsid w:val="00E34F4F"/>
    <w:rsid w:val="00E5434F"/>
    <w:rsid w:val="00E6508C"/>
    <w:rsid w:val="00EB0359"/>
    <w:rsid w:val="00EC015F"/>
    <w:rsid w:val="00EC2552"/>
    <w:rsid w:val="00EF520A"/>
    <w:rsid w:val="00F05335"/>
    <w:rsid w:val="00F15797"/>
    <w:rsid w:val="00F248AD"/>
    <w:rsid w:val="00F269CB"/>
    <w:rsid w:val="00F36E16"/>
    <w:rsid w:val="00F53582"/>
    <w:rsid w:val="00FE1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7A0B16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link w:val="Ttulo2Char"/>
    <w:uiPriority w:val="9"/>
    <w:qFormat/>
    <w:rsid w:val="007A0B16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0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uiPriority w:val="99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59"/>
    <w:rsid w:val="00A95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4F0D83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7A0B16"/>
    <w:rPr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7A0B16"/>
    <w:rPr>
      <w:b/>
      <w:bCs/>
      <w:sz w:val="36"/>
      <w:szCs w:val="36"/>
    </w:rPr>
  </w:style>
  <w:style w:type="paragraph" w:customStyle="1" w:styleId="texto-IEIJ">
    <w:name w:val="texto - IEIJ"/>
    <w:basedOn w:val="Ttulo10"/>
    <w:qFormat/>
    <w:rsid w:val="00243887"/>
    <w:pPr>
      <w:keepNext w:val="0"/>
      <w:spacing w:before="120" w:after="0"/>
    </w:pPr>
    <w:rPr>
      <w:rFonts w:ascii="Calibri" w:eastAsia="Arial Unicode MS" w:hAnsi="Calibri" w:cs="Calibri"/>
      <w:lang w:eastAsia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566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602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3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3129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6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63247">
              <w:marLeft w:val="0"/>
              <w:marRight w:val="0"/>
              <w:marTop w:val="120"/>
              <w:marBottom w:val="120"/>
              <w:divBdr>
                <w:top w:val="single" w:sz="6" w:space="12" w:color="AEAEAE"/>
                <w:left w:val="single" w:sz="6" w:space="30" w:color="AEAEAE"/>
                <w:bottom w:val="single" w:sz="6" w:space="12" w:color="AEAEAE"/>
                <w:right w:val="single" w:sz="6" w:space="12" w:color="AEAEAE"/>
              </w:divBdr>
              <w:divsChild>
                <w:div w:id="19269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291099">
              <w:marLeft w:val="0"/>
              <w:marRight w:val="0"/>
              <w:marTop w:val="120"/>
              <w:marBottom w:val="120"/>
              <w:divBdr>
                <w:top w:val="single" w:sz="6" w:space="12" w:color="AEAEAE"/>
                <w:left w:val="single" w:sz="6" w:space="30" w:color="AEAEAE"/>
                <w:bottom w:val="single" w:sz="6" w:space="12" w:color="AEAEAE"/>
                <w:right w:val="single" w:sz="6" w:space="12" w:color="AEAEAE"/>
              </w:divBdr>
              <w:divsChild>
                <w:div w:id="75474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298840">
              <w:marLeft w:val="0"/>
              <w:marRight w:val="0"/>
              <w:marTop w:val="120"/>
              <w:marBottom w:val="120"/>
              <w:divBdr>
                <w:top w:val="single" w:sz="6" w:space="12" w:color="AEAEAE"/>
                <w:left w:val="single" w:sz="6" w:space="30" w:color="AEAEAE"/>
                <w:bottom w:val="single" w:sz="6" w:space="12" w:color="AEAEAE"/>
                <w:right w:val="single" w:sz="6" w:space="12" w:color="AEAEAE"/>
              </w:divBdr>
              <w:divsChild>
                <w:div w:id="19399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664494">
              <w:marLeft w:val="0"/>
              <w:marRight w:val="0"/>
              <w:marTop w:val="120"/>
              <w:marBottom w:val="120"/>
              <w:divBdr>
                <w:top w:val="single" w:sz="6" w:space="12" w:color="AEAEAE"/>
                <w:left w:val="single" w:sz="6" w:space="30" w:color="AEAEAE"/>
                <w:bottom w:val="single" w:sz="6" w:space="12" w:color="AEAEAE"/>
                <w:right w:val="single" w:sz="6" w:space="12" w:color="AEAEAE"/>
              </w:divBdr>
              <w:divsChild>
                <w:div w:id="125829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587014">
              <w:marLeft w:val="0"/>
              <w:marRight w:val="0"/>
              <w:marTop w:val="120"/>
              <w:marBottom w:val="120"/>
              <w:divBdr>
                <w:top w:val="single" w:sz="6" w:space="12" w:color="AEAEAE"/>
                <w:left w:val="single" w:sz="6" w:space="30" w:color="AEAEAE"/>
                <w:bottom w:val="single" w:sz="6" w:space="12" w:color="AEAEAE"/>
                <w:right w:val="single" w:sz="6" w:space="12" w:color="AEAEAE"/>
              </w:divBdr>
              <w:divsChild>
                <w:div w:id="17152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5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t.babbel.com/pt/magazine/os-sotaques-do-brasil-como-falamos-de-norte-a-su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2</TotalTime>
  <Pages>2</Pages>
  <Words>314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2012-02-10T19:10:00Z</cp:lastPrinted>
  <dcterms:created xsi:type="dcterms:W3CDTF">2020-06-23T22:44:00Z</dcterms:created>
  <dcterms:modified xsi:type="dcterms:W3CDTF">2020-06-23T22:44:00Z</dcterms:modified>
</cp:coreProperties>
</file>