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2580E" w14:textId="1B8B55D9" w:rsidR="00BC301A" w:rsidRDefault="00A3127B" w:rsidP="00BC301A">
      <w:pPr>
        <w:pStyle w:val="01Ttulo-IEIJ"/>
      </w:pPr>
      <w:bookmarkStart w:id="0" w:name="_Hlk38705366"/>
      <w:r>
        <w:t>A Mesopotâmia na atualidade</w:t>
      </w:r>
    </w:p>
    <w:p w14:paraId="197445D8" w14:textId="77777777" w:rsidR="002C70DE" w:rsidRDefault="002C70DE" w:rsidP="002C70DE">
      <w:pPr>
        <w:spacing w:line="276" w:lineRule="auto"/>
        <w:jc w:val="center"/>
        <w:rPr>
          <w:rFonts w:cs="Calibri"/>
          <w:sz w:val="26"/>
          <w:szCs w:val="26"/>
        </w:rPr>
      </w:pPr>
    </w:p>
    <w:tbl>
      <w:tblPr>
        <w:tblStyle w:val="Tabelacomgrade"/>
        <w:tblW w:w="0" w:type="auto"/>
        <w:tblInd w:w="4957" w:type="dxa"/>
        <w:tblLook w:val="04A0" w:firstRow="1" w:lastRow="0" w:firstColumn="1" w:lastColumn="0" w:noHBand="0" w:noVBand="1"/>
      </w:tblPr>
      <w:tblGrid>
        <w:gridCol w:w="1417"/>
        <w:gridCol w:w="1418"/>
        <w:gridCol w:w="1417"/>
        <w:gridCol w:w="1247"/>
      </w:tblGrid>
      <w:tr w:rsidR="002C70DE" w14:paraId="496F7EDC" w14:textId="77777777" w:rsidTr="00E71A41">
        <w:tc>
          <w:tcPr>
            <w:tcW w:w="1417" w:type="dxa"/>
            <w:vAlign w:val="center"/>
          </w:tcPr>
          <w:p w14:paraId="1CA83D3F" w14:textId="77777777" w:rsidR="002C70DE" w:rsidRPr="00AA2860" w:rsidRDefault="002C70DE" w:rsidP="00E71A41">
            <w:pPr>
              <w:jc w:val="center"/>
              <w:rPr>
                <w:sz w:val="26"/>
                <w:szCs w:val="26"/>
              </w:rPr>
            </w:pPr>
            <w:r w:rsidRPr="00AA2860">
              <w:rPr>
                <w:sz w:val="26"/>
                <w:szCs w:val="26"/>
              </w:rPr>
              <w:t>Horário de início</w:t>
            </w:r>
          </w:p>
        </w:tc>
        <w:tc>
          <w:tcPr>
            <w:tcW w:w="1418" w:type="dxa"/>
            <w:vAlign w:val="center"/>
          </w:tcPr>
          <w:p w14:paraId="7D426230" w14:textId="77777777" w:rsidR="002C70DE" w:rsidRPr="00AA2860" w:rsidRDefault="002C70DE" w:rsidP="00E71A41">
            <w:pPr>
              <w:jc w:val="center"/>
              <w:rPr>
                <w:sz w:val="26"/>
                <w:szCs w:val="26"/>
              </w:rPr>
            </w:pPr>
            <w:r w:rsidRPr="00AA2860">
              <w:rPr>
                <w:sz w:val="26"/>
                <w:szCs w:val="26"/>
              </w:rPr>
              <w:t>Horário de término</w:t>
            </w:r>
          </w:p>
        </w:tc>
        <w:tc>
          <w:tcPr>
            <w:tcW w:w="1417" w:type="dxa"/>
            <w:vAlign w:val="center"/>
          </w:tcPr>
          <w:p w14:paraId="76BDD680" w14:textId="77777777" w:rsidR="002C70DE" w:rsidRPr="00AA2860" w:rsidRDefault="002C70DE" w:rsidP="00E71A41">
            <w:pPr>
              <w:jc w:val="center"/>
              <w:rPr>
                <w:sz w:val="26"/>
                <w:szCs w:val="26"/>
              </w:rPr>
            </w:pPr>
            <w:r w:rsidRPr="00AA2860">
              <w:rPr>
                <w:sz w:val="26"/>
                <w:szCs w:val="26"/>
              </w:rPr>
              <w:t>Tempo total (min.)</w:t>
            </w:r>
          </w:p>
        </w:tc>
        <w:tc>
          <w:tcPr>
            <w:tcW w:w="1247" w:type="dxa"/>
            <w:vAlign w:val="center"/>
          </w:tcPr>
          <w:p w14:paraId="6BDAF17F" w14:textId="77777777" w:rsidR="002C70DE" w:rsidRPr="00AA2860" w:rsidRDefault="002C70DE" w:rsidP="00E71A41">
            <w:pPr>
              <w:jc w:val="center"/>
              <w:rPr>
                <w:sz w:val="26"/>
                <w:szCs w:val="26"/>
              </w:rPr>
            </w:pPr>
            <w:r w:rsidRPr="00AA2860">
              <w:rPr>
                <w:sz w:val="26"/>
                <w:szCs w:val="26"/>
              </w:rPr>
              <w:t>DPO</w:t>
            </w:r>
          </w:p>
        </w:tc>
      </w:tr>
      <w:tr w:rsidR="002C70DE" w14:paraId="124189FD" w14:textId="77777777" w:rsidTr="00E71A41">
        <w:trPr>
          <w:trHeight w:val="470"/>
        </w:trPr>
        <w:tc>
          <w:tcPr>
            <w:tcW w:w="1417" w:type="dxa"/>
          </w:tcPr>
          <w:p w14:paraId="5562A326" w14:textId="77777777" w:rsidR="002C70DE" w:rsidRDefault="002C70DE" w:rsidP="00E71A41">
            <w:pPr>
              <w:jc w:val="both"/>
              <w:rPr>
                <w:sz w:val="26"/>
                <w:szCs w:val="26"/>
              </w:rPr>
            </w:pPr>
          </w:p>
        </w:tc>
        <w:tc>
          <w:tcPr>
            <w:tcW w:w="1418" w:type="dxa"/>
          </w:tcPr>
          <w:p w14:paraId="4419D1DB" w14:textId="77777777" w:rsidR="002C70DE" w:rsidRDefault="002C70DE" w:rsidP="00E71A41">
            <w:pPr>
              <w:jc w:val="both"/>
              <w:rPr>
                <w:sz w:val="26"/>
                <w:szCs w:val="26"/>
              </w:rPr>
            </w:pPr>
          </w:p>
        </w:tc>
        <w:tc>
          <w:tcPr>
            <w:tcW w:w="1417" w:type="dxa"/>
          </w:tcPr>
          <w:p w14:paraId="2D948B5D" w14:textId="77777777" w:rsidR="002C70DE" w:rsidRDefault="002C70DE" w:rsidP="00E71A41">
            <w:pPr>
              <w:jc w:val="both"/>
              <w:rPr>
                <w:sz w:val="26"/>
                <w:szCs w:val="26"/>
              </w:rPr>
            </w:pPr>
          </w:p>
        </w:tc>
        <w:tc>
          <w:tcPr>
            <w:tcW w:w="1247" w:type="dxa"/>
          </w:tcPr>
          <w:p w14:paraId="36B3293B" w14:textId="77777777" w:rsidR="002C70DE" w:rsidRDefault="002C70DE" w:rsidP="00E71A41">
            <w:pPr>
              <w:jc w:val="both"/>
              <w:rPr>
                <w:sz w:val="26"/>
                <w:szCs w:val="26"/>
              </w:rPr>
            </w:pPr>
          </w:p>
        </w:tc>
      </w:tr>
    </w:tbl>
    <w:p w14:paraId="7757624F" w14:textId="03D59F54" w:rsidR="002C70DE" w:rsidRPr="00F5028B" w:rsidRDefault="00827BC7" w:rsidP="002C70DE">
      <w:pPr>
        <w:spacing w:line="276" w:lineRule="auto"/>
        <w:jc w:val="both"/>
        <w:rPr>
          <w:sz w:val="26"/>
          <w:szCs w:val="26"/>
        </w:rPr>
      </w:pPr>
      <w:r>
        <w:rPr>
          <w:sz w:val="26"/>
          <w:szCs w:val="26"/>
        </w:rPr>
        <w:t xml:space="preserve"> </w:t>
      </w:r>
    </w:p>
    <w:p w14:paraId="2768AC3A" w14:textId="6E9EF14A" w:rsidR="00A3127B" w:rsidRDefault="00F5028B" w:rsidP="00A3127B">
      <w:pPr>
        <w:spacing w:line="276" w:lineRule="auto"/>
        <w:jc w:val="both"/>
        <w:rPr>
          <w:sz w:val="26"/>
          <w:szCs w:val="26"/>
        </w:rPr>
      </w:pPr>
      <w:r>
        <w:rPr>
          <w:sz w:val="26"/>
          <w:szCs w:val="26"/>
        </w:rPr>
        <w:tab/>
      </w:r>
      <w:r w:rsidR="00A3127B">
        <w:rPr>
          <w:sz w:val="26"/>
          <w:szCs w:val="26"/>
        </w:rPr>
        <w:t>Bom dia, pessoal!</w:t>
      </w:r>
    </w:p>
    <w:p w14:paraId="75A3E44A" w14:textId="77777777" w:rsidR="00A3127B" w:rsidRDefault="00A3127B" w:rsidP="00A3127B">
      <w:pPr>
        <w:spacing w:line="276" w:lineRule="auto"/>
        <w:jc w:val="both"/>
        <w:rPr>
          <w:sz w:val="26"/>
          <w:szCs w:val="26"/>
        </w:rPr>
      </w:pPr>
    </w:p>
    <w:p w14:paraId="2B79E611" w14:textId="77777777" w:rsidR="00A3127B" w:rsidRPr="00DB3720" w:rsidRDefault="00A3127B" w:rsidP="00A3127B">
      <w:pPr>
        <w:spacing w:line="276" w:lineRule="auto"/>
        <w:jc w:val="both"/>
        <w:rPr>
          <w:sz w:val="26"/>
          <w:szCs w:val="26"/>
        </w:rPr>
      </w:pPr>
      <w:r>
        <w:rPr>
          <w:sz w:val="26"/>
          <w:szCs w:val="26"/>
        </w:rPr>
        <w:tab/>
        <w:t xml:space="preserve">A atividade de hoje está valendo como </w:t>
      </w:r>
      <w:r w:rsidRPr="00DB3720">
        <w:rPr>
          <w:b/>
          <w:bCs/>
          <w:sz w:val="26"/>
          <w:szCs w:val="26"/>
        </w:rPr>
        <w:t>conteúdo extra</w:t>
      </w:r>
      <w:r>
        <w:rPr>
          <w:sz w:val="26"/>
          <w:szCs w:val="26"/>
        </w:rPr>
        <w:t xml:space="preserve"> do 2ª bimestre. Mesmo assim, é uma atividade </w:t>
      </w:r>
      <w:r>
        <w:rPr>
          <w:b/>
          <w:bCs/>
          <w:sz w:val="26"/>
          <w:szCs w:val="26"/>
        </w:rPr>
        <w:t>obrigatória,</w:t>
      </w:r>
      <w:r>
        <w:rPr>
          <w:sz w:val="26"/>
          <w:szCs w:val="26"/>
        </w:rPr>
        <w:t xml:space="preserve"> e a nota entrará para o boletim. Aproveitem que a atividade é simples e rápida e façam com dedicação, para aumentarem suas médias.</w:t>
      </w:r>
    </w:p>
    <w:p w14:paraId="7E7BE553" w14:textId="77777777" w:rsidR="00A3127B" w:rsidRDefault="00A3127B" w:rsidP="00A3127B">
      <w:pPr>
        <w:spacing w:line="276" w:lineRule="auto"/>
        <w:jc w:val="both"/>
        <w:rPr>
          <w:b/>
          <w:bCs/>
          <w:sz w:val="26"/>
          <w:szCs w:val="26"/>
        </w:rPr>
      </w:pPr>
    </w:p>
    <w:p w14:paraId="7219A878" w14:textId="629B9D7D" w:rsidR="00A3127B" w:rsidRDefault="00A3127B" w:rsidP="00A3127B">
      <w:pPr>
        <w:spacing w:line="276" w:lineRule="auto"/>
        <w:jc w:val="both"/>
        <w:rPr>
          <w:b/>
          <w:bCs/>
          <w:sz w:val="26"/>
          <w:szCs w:val="26"/>
        </w:rPr>
      </w:pPr>
      <w:r>
        <w:rPr>
          <w:b/>
          <w:bCs/>
          <w:sz w:val="26"/>
          <w:szCs w:val="26"/>
        </w:rPr>
        <w:t xml:space="preserve">ATIVIDADE INDIVIDUAL – Assista ao vídeo e responda à questão, </w:t>
      </w:r>
      <w:r w:rsidRPr="00DB3720">
        <w:rPr>
          <w:b/>
          <w:bCs/>
          <w:sz w:val="26"/>
          <w:szCs w:val="26"/>
          <w:u w:val="single"/>
        </w:rPr>
        <w:t>com suas próprias palavras</w:t>
      </w:r>
      <w:r>
        <w:rPr>
          <w:b/>
          <w:bCs/>
          <w:sz w:val="26"/>
          <w:szCs w:val="26"/>
        </w:rPr>
        <w:t xml:space="preserve">, de forma bem </w:t>
      </w:r>
      <w:r w:rsidRPr="00DB3720">
        <w:rPr>
          <w:b/>
          <w:bCs/>
          <w:sz w:val="26"/>
          <w:szCs w:val="26"/>
          <w:u w:val="single"/>
        </w:rPr>
        <w:t>completa e detalhada</w:t>
      </w:r>
      <w:r>
        <w:rPr>
          <w:b/>
          <w:bCs/>
          <w:sz w:val="26"/>
          <w:szCs w:val="26"/>
        </w:rPr>
        <w:t>.</w:t>
      </w:r>
    </w:p>
    <w:p w14:paraId="06F5BD20" w14:textId="77777777" w:rsidR="00A3127B" w:rsidRPr="005539B6" w:rsidRDefault="00A3127B" w:rsidP="00A3127B">
      <w:pPr>
        <w:spacing w:line="276" w:lineRule="auto"/>
        <w:jc w:val="both"/>
        <w:rPr>
          <w:b/>
          <w:bCs/>
          <w:sz w:val="26"/>
          <w:szCs w:val="26"/>
        </w:rPr>
      </w:pPr>
    </w:p>
    <w:p w14:paraId="44B6565E" w14:textId="1C6519A4" w:rsidR="00F5028B" w:rsidRPr="00F5028B" w:rsidRDefault="001A73E8" w:rsidP="00A3127B">
      <w:pPr>
        <w:spacing w:line="276" w:lineRule="auto"/>
        <w:jc w:val="center"/>
        <w:rPr>
          <w:sz w:val="26"/>
          <w:szCs w:val="26"/>
        </w:rPr>
      </w:pPr>
      <w:r>
        <w:rPr>
          <w:noProof/>
          <w:sz w:val="26"/>
          <w:szCs w:val="26"/>
        </w:rPr>
        <w:drawing>
          <wp:inline distT="0" distB="0" distL="0" distR="0" wp14:anchorId="7756AE82" wp14:editId="458C39CB">
            <wp:extent cx="4572000" cy="3429000"/>
            <wp:effectExtent l="0" t="0" r="0" b="0"/>
            <wp:docPr id="3" name="Vídeo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ídeo 3">
                      <a:hlinkClick r:id="rId8"/>
                    </pic:cNvPr>
                    <pic:cNvPicPr/>
                  </pic:nvPicPr>
                  <pic:blipFill>
                    <a:blip r:embed="rId9">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5WfyyDppBBA&quot; frameborder=&quot;0&quot; type=&quot;text/html&quot; width=&quot;816&quot; height=&quot;480&quot; /&gt;" h="480" w="816"/>
                        </a:ext>
                      </a:extLst>
                    </a:blip>
                    <a:stretch>
                      <a:fillRect/>
                    </a:stretch>
                  </pic:blipFill>
                  <pic:spPr>
                    <a:xfrm>
                      <a:off x="0" y="0"/>
                      <a:ext cx="4572000" cy="3429000"/>
                    </a:xfrm>
                    <a:prstGeom prst="rect">
                      <a:avLst/>
                    </a:prstGeom>
                  </pic:spPr>
                </pic:pic>
              </a:graphicData>
            </a:graphic>
          </wp:inline>
        </w:drawing>
      </w:r>
    </w:p>
    <w:p w14:paraId="2B851275" w14:textId="03C2F738" w:rsidR="00F5028B" w:rsidRDefault="00A576DB" w:rsidP="001A73E8">
      <w:pPr>
        <w:spacing w:line="276" w:lineRule="auto"/>
        <w:jc w:val="center"/>
        <w:rPr>
          <w:sz w:val="26"/>
          <w:szCs w:val="26"/>
        </w:rPr>
      </w:pPr>
      <w:r>
        <w:rPr>
          <w:sz w:val="26"/>
          <w:szCs w:val="26"/>
        </w:rPr>
        <w:t xml:space="preserve">Link do vídeo: </w:t>
      </w:r>
      <w:hyperlink r:id="rId10" w:history="1">
        <w:r w:rsidR="001A73E8" w:rsidRPr="00167208">
          <w:rPr>
            <w:rStyle w:val="Hyperlink"/>
            <w:sz w:val="26"/>
            <w:szCs w:val="26"/>
          </w:rPr>
          <w:t>https://youtu.be/5WfyyDppBBA</w:t>
        </w:r>
      </w:hyperlink>
    </w:p>
    <w:p w14:paraId="102F16F8" w14:textId="7BF04051" w:rsidR="00785A1C" w:rsidRDefault="00785A1C" w:rsidP="00F5028B">
      <w:pPr>
        <w:spacing w:line="276" w:lineRule="auto"/>
        <w:jc w:val="both"/>
        <w:rPr>
          <w:sz w:val="26"/>
          <w:szCs w:val="26"/>
        </w:rPr>
      </w:pPr>
    </w:p>
    <w:p w14:paraId="4AE05ED5" w14:textId="741A5434" w:rsidR="00785A1C" w:rsidRPr="00F5028B" w:rsidRDefault="00785A1C" w:rsidP="00F5028B">
      <w:pPr>
        <w:spacing w:line="276" w:lineRule="auto"/>
        <w:jc w:val="both"/>
        <w:rPr>
          <w:sz w:val="26"/>
          <w:szCs w:val="26"/>
        </w:rPr>
      </w:pPr>
      <w:r>
        <w:rPr>
          <w:sz w:val="26"/>
          <w:szCs w:val="26"/>
        </w:rPr>
        <w:t xml:space="preserve">a) </w:t>
      </w:r>
      <w:r w:rsidR="00FD45E9">
        <w:rPr>
          <w:sz w:val="26"/>
          <w:szCs w:val="26"/>
        </w:rPr>
        <w:t>No vídeo acima, o guia turístico explica para o repórter que um governante recente do Iraque (Saddam Hussein) mandou reconstruir alguns templos do período babilônico em seu território. Você acha que as ruínas arqueológicas devem ser reconstruídas ou preservadas como estão? Justifique.</w:t>
      </w:r>
    </w:p>
    <w:p w14:paraId="4E526AB4" w14:textId="77777777" w:rsidR="00F5028B" w:rsidRPr="00F5028B" w:rsidRDefault="00F5028B" w:rsidP="00F5028B">
      <w:pPr>
        <w:spacing w:line="276" w:lineRule="auto"/>
        <w:jc w:val="both"/>
        <w:rPr>
          <w:sz w:val="26"/>
          <w:szCs w:val="26"/>
        </w:rPr>
      </w:pPr>
    </w:p>
    <w:p w14:paraId="4DE7F4D7" w14:textId="77777777" w:rsidR="00F5028B" w:rsidRPr="00F5028B" w:rsidRDefault="00F5028B" w:rsidP="00F5028B">
      <w:pPr>
        <w:spacing w:line="276" w:lineRule="auto"/>
        <w:jc w:val="both"/>
        <w:rPr>
          <w:sz w:val="26"/>
          <w:szCs w:val="26"/>
        </w:rPr>
      </w:pPr>
    </w:p>
    <w:p w14:paraId="0C03E63A" w14:textId="5ED271B7" w:rsidR="002C70DE" w:rsidRPr="006F3A15" w:rsidRDefault="002C70DE" w:rsidP="002C70DE">
      <w:pPr>
        <w:spacing w:line="276" w:lineRule="auto"/>
        <w:jc w:val="both"/>
        <w:rPr>
          <w:b/>
          <w:bCs/>
          <w:color w:val="FF0000"/>
          <w:sz w:val="26"/>
          <w:szCs w:val="26"/>
        </w:rPr>
      </w:pPr>
      <w:r w:rsidRPr="006F3A15">
        <w:rPr>
          <w:b/>
          <w:bCs/>
          <w:color w:val="FF0000"/>
          <w:sz w:val="26"/>
          <w:szCs w:val="26"/>
        </w:rPr>
        <w:t>AO TERMINAR</w:t>
      </w:r>
      <w:r w:rsidR="000D7CA4">
        <w:rPr>
          <w:b/>
          <w:bCs/>
          <w:color w:val="FF0000"/>
          <w:sz w:val="26"/>
          <w:szCs w:val="26"/>
        </w:rPr>
        <w:t xml:space="preserve"> A ATIVIDADE</w:t>
      </w:r>
      <w:bookmarkStart w:id="1" w:name="_GoBack"/>
      <w:bookmarkEnd w:id="1"/>
      <w:r w:rsidRPr="006F3A15">
        <w:rPr>
          <w:b/>
          <w:bCs/>
          <w:color w:val="FF0000"/>
          <w:sz w:val="26"/>
          <w:szCs w:val="26"/>
        </w:rPr>
        <w:t>:</w:t>
      </w:r>
    </w:p>
    <w:p w14:paraId="0CA3F5FF" w14:textId="77777777" w:rsidR="002C70DE" w:rsidRPr="006F3A15" w:rsidRDefault="002C70DE" w:rsidP="002C70DE">
      <w:pPr>
        <w:spacing w:line="276" w:lineRule="auto"/>
        <w:jc w:val="both"/>
        <w:rPr>
          <w:b/>
          <w:bCs/>
          <w:sz w:val="26"/>
          <w:szCs w:val="26"/>
        </w:rPr>
      </w:pPr>
    </w:p>
    <w:p w14:paraId="0920F096" w14:textId="77777777" w:rsidR="002C70DE" w:rsidRDefault="002C70DE" w:rsidP="002C70DE">
      <w:pPr>
        <w:spacing w:line="276" w:lineRule="auto"/>
        <w:jc w:val="both"/>
        <w:rPr>
          <w:b/>
          <w:bCs/>
          <w:sz w:val="26"/>
          <w:szCs w:val="26"/>
        </w:rPr>
      </w:pPr>
      <w:r>
        <w:rPr>
          <w:b/>
          <w:bCs/>
          <w:sz w:val="26"/>
          <w:szCs w:val="26"/>
        </w:rPr>
        <w:t>1. Confira se suas respostas estão completas e de acordo com a proposta. Em sua avaliação, vou considerar mais se você seguiu corretamente as instruções da atividade do que se suas questões e respostas estão corretas.</w:t>
      </w:r>
    </w:p>
    <w:p w14:paraId="4FBA5FC4" w14:textId="77777777" w:rsidR="002C70DE" w:rsidRDefault="002C70DE" w:rsidP="002C70DE">
      <w:pPr>
        <w:spacing w:line="276" w:lineRule="auto"/>
        <w:jc w:val="both"/>
        <w:rPr>
          <w:b/>
          <w:bCs/>
          <w:sz w:val="26"/>
          <w:szCs w:val="26"/>
        </w:rPr>
      </w:pPr>
    </w:p>
    <w:p w14:paraId="3BF8C1AA" w14:textId="77777777" w:rsidR="002C70DE" w:rsidRDefault="002C70DE" w:rsidP="002C70DE">
      <w:pPr>
        <w:spacing w:line="276" w:lineRule="auto"/>
        <w:jc w:val="both"/>
        <w:rPr>
          <w:b/>
          <w:bCs/>
          <w:sz w:val="26"/>
          <w:szCs w:val="26"/>
        </w:rPr>
      </w:pPr>
      <w:r>
        <w:rPr>
          <w:b/>
          <w:bCs/>
          <w:sz w:val="26"/>
          <w:szCs w:val="26"/>
        </w:rPr>
        <w:t>2. Volte ao início do TAD, coloque seu nome, horário de início e término e DPO. TADs sem essas informações terão desconto na Organização.</w:t>
      </w:r>
    </w:p>
    <w:p w14:paraId="512A59F8" w14:textId="77777777" w:rsidR="002C70DE" w:rsidRDefault="002C70DE" w:rsidP="002C70DE">
      <w:pPr>
        <w:spacing w:line="276" w:lineRule="auto"/>
        <w:jc w:val="both"/>
        <w:rPr>
          <w:b/>
          <w:bCs/>
          <w:sz w:val="26"/>
          <w:szCs w:val="26"/>
        </w:rPr>
      </w:pPr>
    </w:p>
    <w:p w14:paraId="60CA564F" w14:textId="600AC485" w:rsidR="002C70DE" w:rsidRPr="005C36CB" w:rsidRDefault="002C70DE" w:rsidP="002C70DE">
      <w:pPr>
        <w:spacing w:line="276" w:lineRule="auto"/>
        <w:jc w:val="both"/>
        <w:rPr>
          <w:b/>
          <w:bCs/>
          <w:sz w:val="26"/>
          <w:szCs w:val="26"/>
        </w:rPr>
      </w:pPr>
      <w:r>
        <w:rPr>
          <w:b/>
          <w:bCs/>
          <w:sz w:val="26"/>
          <w:szCs w:val="26"/>
        </w:rPr>
        <w:t>3. Poste a atividade no moodle e salve uma cópia com você.</w:t>
      </w:r>
    </w:p>
    <w:p w14:paraId="4D5DFF06" w14:textId="77777777" w:rsidR="002C70DE" w:rsidRDefault="002C70DE" w:rsidP="002C70DE">
      <w:pPr>
        <w:spacing w:line="276" w:lineRule="auto"/>
        <w:jc w:val="both"/>
        <w:rPr>
          <w:sz w:val="26"/>
          <w:szCs w:val="26"/>
        </w:rPr>
      </w:pPr>
    </w:p>
    <w:p w14:paraId="6F63488A" w14:textId="187A634A" w:rsidR="0050172C" w:rsidRPr="0007462F" w:rsidRDefault="002C70DE" w:rsidP="0007462F">
      <w:pPr>
        <w:spacing w:line="276" w:lineRule="auto"/>
        <w:jc w:val="center"/>
        <w:rPr>
          <w:rFonts w:cs="Calibri"/>
          <w:b/>
          <w:bCs/>
          <w:kern w:val="2"/>
          <w:sz w:val="26"/>
          <w:szCs w:val="26"/>
        </w:rPr>
      </w:pPr>
      <w:r w:rsidRPr="006F3A15">
        <w:rPr>
          <w:rFonts w:cs="Calibri"/>
          <w:b/>
          <w:bCs/>
          <w:sz w:val="26"/>
          <w:szCs w:val="26"/>
        </w:rPr>
        <w:t xml:space="preserve">Caso tenha dúvidas com a atividade, chame o professor no </w:t>
      </w:r>
      <w:r w:rsidRPr="006F3A15">
        <w:rPr>
          <w:rFonts w:cs="Calibri"/>
          <w:b/>
          <w:bCs/>
          <w:i/>
          <w:iCs/>
          <w:sz w:val="26"/>
          <w:szCs w:val="26"/>
        </w:rPr>
        <w:t>Google Hangouts</w:t>
      </w:r>
      <w:r w:rsidRPr="006F3A15">
        <w:rPr>
          <w:rFonts w:cs="Calibri"/>
          <w:b/>
          <w:bCs/>
          <w:sz w:val="26"/>
          <w:szCs w:val="26"/>
        </w:rPr>
        <w:t xml:space="preserve"> durante o horário de aula: </w:t>
      </w:r>
      <w:r w:rsidRPr="006F3A15">
        <w:rPr>
          <w:rFonts w:cs="Calibri"/>
          <w:b/>
          <w:bCs/>
          <w:i/>
          <w:iCs/>
          <w:color w:val="0070C0"/>
          <w:sz w:val="26"/>
          <w:szCs w:val="26"/>
        </w:rPr>
        <w:t>vinicius.araujo.ieijf2@gmail.com</w:t>
      </w:r>
    </w:p>
    <w:p w14:paraId="6BA4FCAF" w14:textId="77777777" w:rsidR="0050172C" w:rsidRDefault="0050172C" w:rsidP="003952E6">
      <w:pPr>
        <w:spacing w:line="276" w:lineRule="auto"/>
        <w:jc w:val="both"/>
        <w:rPr>
          <w:sz w:val="26"/>
          <w:szCs w:val="26"/>
        </w:rPr>
      </w:pPr>
    </w:p>
    <w:p w14:paraId="7592C0D3" w14:textId="799EF7B7" w:rsidR="007D6692" w:rsidRPr="00D361AE" w:rsidRDefault="00C91BB2" w:rsidP="002C70DE">
      <w:pPr>
        <w:spacing w:line="276" w:lineRule="auto"/>
        <w:jc w:val="both"/>
        <w:rPr>
          <w:rFonts w:cs="Calibri"/>
          <w:b/>
          <w:bCs/>
          <w:kern w:val="2"/>
          <w:sz w:val="26"/>
          <w:szCs w:val="26"/>
        </w:rPr>
      </w:pPr>
      <w:r>
        <w:rPr>
          <w:sz w:val="26"/>
          <w:szCs w:val="26"/>
        </w:rPr>
        <w:tab/>
      </w:r>
      <w:bookmarkEnd w:id="0"/>
    </w:p>
    <w:p w14:paraId="5763ABD1" w14:textId="0AC42009" w:rsidR="00D361AE" w:rsidRPr="00D361AE" w:rsidRDefault="00D361AE" w:rsidP="00766CC9">
      <w:pPr>
        <w:spacing w:line="276" w:lineRule="auto"/>
        <w:jc w:val="both"/>
        <w:rPr>
          <w:rFonts w:cs="Calibri"/>
          <w:b/>
          <w:bCs/>
          <w:kern w:val="2"/>
          <w:sz w:val="26"/>
          <w:szCs w:val="26"/>
        </w:rPr>
      </w:pPr>
    </w:p>
    <w:sectPr w:rsidR="00D361AE" w:rsidRPr="00D361AE" w:rsidSect="009B4108">
      <w:headerReference w:type="default" r:id="rId11"/>
      <w:headerReference w:type="first" r:id="rId12"/>
      <w:pgSz w:w="11906" w:h="16838"/>
      <w:pgMar w:top="720" w:right="720" w:bottom="720" w:left="720" w:header="493"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D1603" w14:textId="77777777" w:rsidR="00BD7CBF" w:rsidRDefault="00BD7CBF">
      <w:r>
        <w:separator/>
      </w:r>
    </w:p>
  </w:endnote>
  <w:endnote w:type="continuationSeparator" w:id="0">
    <w:p w14:paraId="547C5502" w14:textId="77777777" w:rsidR="00BD7CBF" w:rsidRDefault="00BD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charset w:val="01"/>
    <w:family w:val="roman"/>
    <w:pitch w:val="variable"/>
  </w:font>
  <w:font w:name="Noto Sans CJK SC">
    <w:panose1 w:val="00000000000000000000"/>
    <w:charset w:val="00"/>
    <w:family w:val="roman"/>
    <w:notTrueType/>
    <w:pitch w:val="default"/>
  </w:font>
  <w:font w:name="FreeSans">
    <w:altName w:val="Times New Roman"/>
    <w:charset w:val="01"/>
    <w:family w:val="auto"/>
    <w:pitch w:val="variable"/>
  </w:font>
  <w:font w:name="Noto Sans CJK SC Regular">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AD3E8" w14:textId="77777777" w:rsidR="00BD7CBF" w:rsidRDefault="00BD7CBF">
      <w:r>
        <w:separator/>
      </w:r>
    </w:p>
  </w:footnote>
  <w:footnote w:type="continuationSeparator" w:id="0">
    <w:p w14:paraId="0D647F8C" w14:textId="77777777" w:rsidR="00BD7CBF" w:rsidRDefault="00BD7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FABEA" w14:textId="77777777" w:rsidR="00617CA4" w:rsidRDefault="00617CA4">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1E1DB" w14:textId="77777777" w:rsidR="00617CA4" w:rsidRPr="009B4108" w:rsidRDefault="00617CA4" w:rsidP="009B4108">
    <w:pPr>
      <w:tabs>
        <w:tab w:val="left" w:pos="7371"/>
      </w:tabs>
      <w:spacing w:before="57" w:line="276" w:lineRule="auto"/>
      <w:ind w:left="1797" w:firstLine="775"/>
      <w:rPr>
        <w:b/>
        <w:bCs/>
        <w:sz w:val="26"/>
        <w:szCs w:val="26"/>
      </w:rPr>
    </w:pPr>
    <w:r w:rsidRPr="009B4108">
      <w:rPr>
        <w:b/>
        <w:bCs/>
        <w:noProof/>
        <w:sz w:val="26"/>
        <w:szCs w:val="26"/>
      </w:rPr>
      <w:drawing>
        <wp:anchor distT="0" distB="0" distL="0" distR="0" simplePos="0" relativeHeight="2" behindDoc="1" locked="0" layoutInCell="1" allowOverlap="1" wp14:anchorId="2A6BBBE1" wp14:editId="02137903">
          <wp:simplePos x="0" y="0"/>
          <wp:positionH relativeFrom="column">
            <wp:posOffset>-462915</wp:posOffset>
          </wp:positionH>
          <wp:positionV relativeFrom="paragraph">
            <wp:posOffset>-313055</wp:posOffset>
          </wp:positionV>
          <wp:extent cx="7558405" cy="1828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sidRPr="009B4108">
      <w:rPr>
        <w:rStyle w:val="RefernciaSutil"/>
        <w:rFonts w:cs="Calibri"/>
        <w:b/>
        <w:bCs/>
        <w:smallCaps w:val="0"/>
        <w:color w:val="auto"/>
        <w:sz w:val="26"/>
        <w:szCs w:val="26"/>
        <w:u w:val="none"/>
      </w:rPr>
      <w:t>Instituto de Educação Infantil e Juvenil</w:t>
    </w:r>
  </w:p>
  <w:p w14:paraId="77E278BB" w14:textId="663F1485" w:rsidR="00617CA4" w:rsidRPr="009B4108" w:rsidRDefault="0007462F" w:rsidP="009B4108">
    <w:pPr>
      <w:spacing w:before="57" w:line="276" w:lineRule="auto"/>
      <w:ind w:left="2440" w:firstLine="132"/>
      <w:rPr>
        <w:sz w:val="26"/>
        <w:szCs w:val="26"/>
      </w:rPr>
    </w:pPr>
    <w:r>
      <w:rPr>
        <w:rStyle w:val="RefernciaSutil"/>
        <w:rFonts w:cs="Calibri"/>
        <w:smallCaps w:val="0"/>
        <w:color w:val="auto"/>
        <w:sz w:val="26"/>
        <w:szCs w:val="26"/>
        <w:u w:val="none"/>
      </w:rPr>
      <w:t>Inverno</w:t>
    </w:r>
    <w:r w:rsidR="00617CA4" w:rsidRPr="009B4108">
      <w:rPr>
        <w:rStyle w:val="RefernciaSutil"/>
        <w:rFonts w:cs="Calibri"/>
        <w:smallCaps w:val="0"/>
        <w:color w:val="auto"/>
        <w:sz w:val="26"/>
        <w:szCs w:val="26"/>
        <w:u w:val="none"/>
      </w:rPr>
      <w:t>, 20</w:t>
    </w:r>
    <w:r w:rsidR="00617CA4" w:rsidRPr="009B4108">
      <w:rPr>
        <w:rStyle w:val="RefernciaSutil"/>
        <w:rFonts w:cs="Calibri"/>
        <w:smallCaps w:val="0"/>
        <w:color w:val="auto"/>
        <w:kern w:val="2"/>
        <w:sz w:val="26"/>
        <w:szCs w:val="26"/>
        <w:u w:val="none"/>
      </w:rPr>
      <w:t>20</w:t>
    </w:r>
    <w:r w:rsidR="00617CA4" w:rsidRPr="009B4108">
      <w:rPr>
        <w:rStyle w:val="RefernciaSutil"/>
        <w:rFonts w:cs="Calibri"/>
        <w:smallCaps w:val="0"/>
        <w:color w:val="auto"/>
        <w:sz w:val="26"/>
        <w:szCs w:val="26"/>
        <w:u w:val="none"/>
      </w:rPr>
      <w:t xml:space="preserve">. Londrina, </w:t>
    </w:r>
    <w:r w:rsidR="00A3127B">
      <w:rPr>
        <w:rStyle w:val="RefernciaSutil"/>
        <w:rFonts w:cs="Calibri"/>
        <w:smallCaps w:val="0"/>
        <w:color w:val="auto"/>
        <w:sz w:val="26"/>
        <w:szCs w:val="26"/>
        <w:u w:val="none"/>
      </w:rPr>
      <w:t>14</w:t>
    </w:r>
    <w:r w:rsidR="003952E6">
      <w:rPr>
        <w:rStyle w:val="RefernciaSutil"/>
        <w:rFonts w:cs="Calibri"/>
        <w:smallCaps w:val="0"/>
        <w:color w:val="auto"/>
        <w:sz w:val="26"/>
        <w:szCs w:val="26"/>
        <w:u w:val="none"/>
      </w:rPr>
      <w:t xml:space="preserve"> de </w:t>
    </w:r>
    <w:r w:rsidR="005311C4">
      <w:rPr>
        <w:rStyle w:val="RefernciaSutil"/>
        <w:rFonts w:cs="Calibri"/>
        <w:smallCaps w:val="0"/>
        <w:color w:val="auto"/>
        <w:sz w:val="26"/>
        <w:szCs w:val="26"/>
        <w:u w:val="none"/>
      </w:rPr>
      <w:t>ju</w:t>
    </w:r>
    <w:r>
      <w:rPr>
        <w:rStyle w:val="RefernciaSutil"/>
        <w:rFonts w:cs="Calibri"/>
        <w:smallCaps w:val="0"/>
        <w:color w:val="auto"/>
        <w:sz w:val="26"/>
        <w:szCs w:val="26"/>
        <w:u w:val="none"/>
      </w:rPr>
      <w:t>l</w:t>
    </w:r>
    <w:r w:rsidR="005311C4">
      <w:rPr>
        <w:rStyle w:val="RefernciaSutil"/>
        <w:rFonts w:cs="Calibri"/>
        <w:smallCaps w:val="0"/>
        <w:color w:val="auto"/>
        <w:sz w:val="26"/>
        <w:szCs w:val="26"/>
        <w:u w:val="none"/>
      </w:rPr>
      <w:t>ho</w:t>
    </w:r>
    <w:r w:rsidR="00617CA4" w:rsidRPr="009B4108">
      <w:rPr>
        <w:rStyle w:val="RefernciaSutil"/>
        <w:rFonts w:cs="Calibri"/>
        <w:smallCaps w:val="0"/>
        <w:color w:val="auto"/>
        <w:sz w:val="26"/>
        <w:szCs w:val="26"/>
        <w:u w:val="none"/>
      </w:rPr>
      <w:t>.</w:t>
    </w:r>
  </w:p>
  <w:p w14:paraId="463E8689" w14:textId="77777777" w:rsidR="00617CA4" w:rsidRPr="009B4108" w:rsidRDefault="00617CA4" w:rsidP="009B4108">
    <w:pPr>
      <w:tabs>
        <w:tab w:val="left" w:pos="7655"/>
      </w:tabs>
      <w:spacing w:before="57" w:line="276" w:lineRule="auto"/>
      <w:rPr>
        <w:sz w:val="26"/>
        <w:szCs w:val="26"/>
      </w:rPr>
    </w:pPr>
    <w:r w:rsidRPr="009B4108">
      <w:rPr>
        <w:rStyle w:val="RefernciaSutil"/>
        <w:rFonts w:cs="Calibri"/>
        <w:smallCaps w:val="0"/>
        <w:color w:val="auto"/>
        <w:sz w:val="26"/>
        <w:szCs w:val="26"/>
        <w:u w:val="none"/>
      </w:rPr>
      <w:t>Nome: ____________________________________</w:t>
    </w:r>
    <w:r w:rsidR="009B4108">
      <w:rPr>
        <w:rStyle w:val="RefernciaSutil"/>
        <w:rFonts w:cs="Calibri"/>
        <w:smallCaps w:val="0"/>
        <w:color w:val="auto"/>
        <w:sz w:val="26"/>
        <w:szCs w:val="26"/>
        <w:u w:val="none"/>
      </w:rPr>
      <w:t>_________________</w:t>
    </w:r>
    <w:r w:rsidR="009B4108">
      <w:rPr>
        <w:rStyle w:val="RefernciaSutil"/>
        <w:rFonts w:cs="Calibri"/>
        <w:smallCaps w:val="0"/>
        <w:color w:val="auto"/>
        <w:sz w:val="26"/>
        <w:szCs w:val="26"/>
        <w:u w:val="none"/>
      </w:rPr>
      <w:tab/>
    </w:r>
    <w:r w:rsidR="009B4108">
      <w:rPr>
        <w:rStyle w:val="RefernciaSutil"/>
        <w:rFonts w:cs="Calibri"/>
        <w:smallCaps w:val="0"/>
        <w:color w:val="auto"/>
        <w:sz w:val="26"/>
        <w:szCs w:val="26"/>
        <w:u w:val="none"/>
      </w:rPr>
      <w:tab/>
    </w:r>
    <w:r w:rsidR="009B4108">
      <w:rPr>
        <w:rStyle w:val="RefernciaSutil"/>
        <w:rFonts w:cs="Calibri"/>
        <w:smallCaps w:val="0"/>
        <w:color w:val="auto"/>
        <w:sz w:val="26"/>
        <w:szCs w:val="26"/>
        <w:u w:val="none"/>
      </w:rPr>
      <w:tab/>
    </w:r>
    <w:r w:rsidRPr="009B4108">
      <w:rPr>
        <w:rStyle w:val="RefernciaSutil"/>
        <w:rFonts w:cs="Calibri"/>
        <w:smallCaps w:val="0"/>
        <w:color w:val="auto"/>
        <w:sz w:val="26"/>
        <w:szCs w:val="26"/>
        <w:u w:val="none"/>
      </w:rPr>
      <w:t>Turma:</w:t>
    </w:r>
    <w:r w:rsidR="009B4108">
      <w:rPr>
        <w:rStyle w:val="RefernciaSutil"/>
        <w:rFonts w:cs="Calibri"/>
        <w:smallCaps w:val="0"/>
        <w:color w:val="auto"/>
        <w:sz w:val="26"/>
        <w:szCs w:val="26"/>
        <w:u w:val="none"/>
      </w:rPr>
      <w:t xml:space="preserve"> </w:t>
    </w:r>
    <w:r w:rsidR="0010288B" w:rsidRPr="009B4108">
      <w:rPr>
        <w:rStyle w:val="RefernciaSutil"/>
        <w:rFonts w:cs="Calibri"/>
        <w:smallCaps w:val="0"/>
        <w:color w:val="auto"/>
        <w:sz w:val="26"/>
        <w:szCs w:val="26"/>
        <w:u w:val="none"/>
      </w:rPr>
      <w:t>6º ano</w:t>
    </w:r>
  </w:p>
  <w:p w14:paraId="67BBFF1F" w14:textId="77777777" w:rsidR="00617CA4" w:rsidRPr="009B4108" w:rsidRDefault="00617CA4" w:rsidP="009B4108">
    <w:pPr>
      <w:tabs>
        <w:tab w:val="left" w:pos="7655"/>
      </w:tabs>
      <w:spacing w:before="57" w:line="276" w:lineRule="auto"/>
      <w:ind w:left="1797"/>
      <w:rPr>
        <w:sz w:val="26"/>
        <w:szCs w:val="26"/>
      </w:rPr>
    </w:pPr>
    <w:r w:rsidRPr="009B4108">
      <w:rPr>
        <w:rStyle w:val="RefernciaSutil"/>
        <w:rFonts w:cs="Calibri"/>
        <w:smallCaps w:val="0"/>
        <w:color w:val="auto"/>
        <w:sz w:val="26"/>
        <w:szCs w:val="26"/>
        <w:u w:val="none"/>
      </w:rPr>
      <w:t>Área do conhecimento: História | Professor(a): Vinicius</w:t>
    </w:r>
  </w:p>
  <w:p w14:paraId="323741CC" w14:textId="77777777" w:rsidR="00617CA4" w:rsidRDefault="00617CA4">
    <w:pPr>
      <w:tabs>
        <w:tab w:val="left" w:pos="7655"/>
      </w:tabs>
      <w:spacing w:before="57" w:line="360" w:lineRule="auto"/>
      <w:ind w:left="1797"/>
      <w:rPr>
        <w:rStyle w:val="RefernciaSutil"/>
        <w:rFonts w:cs="Calibri"/>
        <w:smallCaps w:val="0"/>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849"/>
    <w:multiLevelType w:val="hybridMultilevel"/>
    <w:tmpl w:val="E08C0C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22314F"/>
    <w:multiLevelType w:val="hybridMultilevel"/>
    <w:tmpl w:val="A69889C8"/>
    <w:lvl w:ilvl="0" w:tplc="B284F8CE">
      <w:start w:val="1"/>
      <w:numFmt w:val="lowerLetter"/>
      <w:lvlText w:val="%1."/>
      <w:lvlJc w:val="left"/>
      <w:pPr>
        <w:ind w:left="1800" w:hanging="360"/>
      </w:pPr>
      <w:rPr>
        <w:b w:val="0"/>
        <w:bCs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5980D8F"/>
    <w:multiLevelType w:val="hybridMultilevel"/>
    <w:tmpl w:val="97A649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1B694B"/>
    <w:multiLevelType w:val="hybridMultilevel"/>
    <w:tmpl w:val="FC420B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AC6463E"/>
    <w:multiLevelType w:val="hybridMultilevel"/>
    <w:tmpl w:val="02C223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C6573C2"/>
    <w:multiLevelType w:val="hybridMultilevel"/>
    <w:tmpl w:val="2220A7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DA55082"/>
    <w:multiLevelType w:val="hybridMultilevel"/>
    <w:tmpl w:val="91ACDC78"/>
    <w:lvl w:ilvl="0" w:tplc="0416000B">
      <w:start w:val="1"/>
      <w:numFmt w:val="bullet"/>
      <w:lvlText w:val=""/>
      <w:lvlJc w:val="left"/>
      <w:pPr>
        <w:ind w:left="1365" w:hanging="360"/>
      </w:pPr>
      <w:rPr>
        <w:rFonts w:ascii="Wingdings" w:hAnsi="Wingdings" w:hint="default"/>
      </w:rPr>
    </w:lvl>
    <w:lvl w:ilvl="1" w:tplc="04160003" w:tentative="1">
      <w:start w:val="1"/>
      <w:numFmt w:val="bullet"/>
      <w:lvlText w:val="o"/>
      <w:lvlJc w:val="left"/>
      <w:pPr>
        <w:ind w:left="2085" w:hanging="360"/>
      </w:pPr>
      <w:rPr>
        <w:rFonts w:ascii="Courier New" w:hAnsi="Courier New" w:cs="Courier New" w:hint="default"/>
      </w:rPr>
    </w:lvl>
    <w:lvl w:ilvl="2" w:tplc="04160005" w:tentative="1">
      <w:start w:val="1"/>
      <w:numFmt w:val="bullet"/>
      <w:lvlText w:val=""/>
      <w:lvlJc w:val="left"/>
      <w:pPr>
        <w:ind w:left="2805" w:hanging="360"/>
      </w:pPr>
      <w:rPr>
        <w:rFonts w:ascii="Wingdings" w:hAnsi="Wingdings" w:hint="default"/>
      </w:rPr>
    </w:lvl>
    <w:lvl w:ilvl="3" w:tplc="04160001" w:tentative="1">
      <w:start w:val="1"/>
      <w:numFmt w:val="bullet"/>
      <w:lvlText w:val=""/>
      <w:lvlJc w:val="left"/>
      <w:pPr>
        <w:ind w:left="3525" w:hanging="360"/>
      </w:pPr>
      <w:rPr>
        <w:rFonts w:ascii="Symbol" w:hAnsi="Symbol" w:hint="default"/>
      </w:rPr>
    </w:lvl>
    <w:lvl w:ilvl="4" w:tplc="04160003" w:tentative="1">
      <w:start w:val="1"/>
      <w:numFmt w:val="bullet"/>
      <w:lvlText w:val="o"/>
      <w:lvlJc w:val="left"/>
      <w:pPr>
        <w:ind w:left="4245" w:hanging="360"/>
      </w:pPr>
      <w:rPr>
        <w:rFonts w:ascii="Courier New" w:hAnsi="Courier New" w:cs="Courier New" w:hint="default"/>
      </w:rPr>
    </w:lvl>
    <w:lvl w:ilvl="5" w:tplc="04160005" w:tentative="1">
      <w:start w:val="1"/>
      <w:numFmt w:val="bullet"/>
      <w:lvlText w:val=""/>
      <w:lvlJc w:val="left"/>
      <w:pPr>
        <w:ind w:left="4965" w:hanging="360"/>
      </w:pPr>
      <w:rPr>
        <w:rFonts w:ascii="Wingdings" w:hAnsi="Wingdings" w:hint="default"/>
      </w:rPr>
    </w:lvl>
    <w:lvl w:ilvl="6" w:tplc="04160001" w:tentative="1">
      <w:start w:val="1"/>
      <w:numFmt w:val="bullet"/>
      <w:lvlText w:val=""/>
      <w:lvlJc w:val="left"/>
      <w:pPr>
        <w:ind w:left="5685" w:hanging="360"/>
      </w:pPr>
      <w:rPr>
        <w:rFonts w:ascii="Symbol" w:hAnsi="Symbol" w:hint="default"/>
      </w:rPr>
    </w:lvl>
    <w:lvl w:ilvl="7" w:tplc="04160003" w:tentative="1">
      <w:start w:val="1"/>
      <w:numFmt w:val="bullet"/>
      <w:lvlText w:val="o"/>
      <w:lvlJc w:val="left"/>
      <w:pPr>
        <w:ind w:left="6405" w:hanging="360"/>
      </w:pPr>
      <w:rPr>
        <w:rFonts w:ascii="Courier New" w:hAnsi="Courier New" w:cs="Courier New" w:hint="default"/>
      </w:rPr>
    </w:lvl>
    <w:lvl w:ilvl="8" w:tplc="04160005" w:tentative="1">
      <w:start w:val="1"/>
      <w:numFmt w:val="bullet"/>
      <w:lvlText w:val=""/>
      <w:lvlJc w:val="left"/>
      <w:pPr>
        <w:ind w:left="7125" w:hanging="360"/>
      </w:pPr>
      <w:rPr>
        <w:rFonts w:ascii="Wingdings" w:hAnsi="Wingdings" w:hint="default"/>
      </w:rPr>
    </w:lvl>
  </w:abstractNum>
  <w:abstractNum w:abstractNumId="7" w15:restartNumberingAfterBreak="0">
    <w:nsid w:val="37B90639"/>
    <w:multiLevelType w:val="hybridMultilevel"/>
    <w:tmpl w:val="F6A6D29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E7004B5"/>
    <w:multiLevelType w:val="hybridMultilevel"/>
    <w:tmpl w:val="C69E12FE"/>
    <w:lvl w:ilvl="0" w:tplc="CBC4B2A4">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05D7B14"/>
    <w:multiLevelType w:val="hybridMultilevel"/>
    <w:tmpl w:val="F0A22FD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7461424"/>
    <w:multiLevelType w:val="hybridMultilevel"/>
    <w:tmpl w:val="CE7A9C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034D23"/>
    <w:multiLevelType w:val="hybridMultilevel"/>
    <w:tmpl w:val="EC562EEA"/>
    <w:lvl w:ilvl="0" w:tplc="04160017">
      <w:start w:val="1"/>
      <w:numFmt w:val="lowerLetter"/>
      <w:lvlText w:val="%1)"/>
      <w:lvlJc w:val="left"/>
      <w:pPr>
        <w:ind w:left="720" w:hanging="360"/>
      </w:pPr>
    </w:lvl>
    <w:lvl w:ilvl="1" w:tplc="B284F8CE">
      <w:start w:val="1"/>
      <w:numFmt w:val="lowerLetter"/>
      <w:lvlText w:val="%2."/>
      <w:lvlJc w:val="left"/>
      <w:pPr>
        <w:ind w:left="1440" w:hanging="360"/>
      </w:pPr>
      <w:rPr>
        <w:b w:val="0"/>
        <w:b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CF52491"/>
    <w:multiLevelType w:val="hybridMultilevel"/>
    <w:tmpl w:val="03C03A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F497386"/>
    <w:multiLevelType w:val="hybridMultilevel"/>
    <w:tmpl w:val="A22A90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36215FE"/>
    <w:multiLevelType w:val="hybridMultilevel"/>
    <w:tmpl w:val="D51C11A4"/>
    <w:lvl w:ilvl="0" w:tplc="04160001">
      <w:start w:val="1"/>
      <w:numFmt w:val="bullet"/>
      <w:lvlText w:val=""/>
      <w:lvlJc w:val="left"/>
      <w:pPr>
        <w:ind w:left="1363" w:hanging="360"/>
      </w:pPr>
      <w:rPr>
        <w:rFonts w:ascii="Symbol" w:hAnsi="Symbol" w:hint="default"/>
      </w:rPr>
    </w:lvl>
    <w:lvl w:ilvl="1" w:tplc="04160003" w:tentative="1">
      <w:start w:val="1"/>
      <w:numFmt w:val="bullet"/>
      <w:lvlText w:val="o"/>
      <w:lvlJc w:val="left"/>
      <w:pPr>
        <w:ind w:left="2083" w:hanging="360"/>
      </w:pPr>
      <w:rPr>
        <w:rFonts w:ascii="Courier New" w:hAnsi="Courier New" w:cs="Courier New" w:hint="default"/>
      </w:rPr>
    </w:lvl>
    <w:lvl w:ilvl="2" w:tplc="04160005" w:tentative="1">
      <w:start w:val="1"/>
      <w:numFmt w:val="bullet"/>
      <w:lvlText w:val=""/>
      <w:lvlJc w:val="left"/>
      <w:pPr>
        <w:ind w:left="2803" w:hanging="360"/>
      </w:pPr>
      <w:rPr>
        <w:rFonts w:ascii="Wingdings" w:hAnsi="Wingdings" w:hint="default"/>
      </w:rPr>
    </w:lvl>
    <w:lvl w:ilvl="3" w:tplc="04160001" w:tentative="1">
      <w:start w:val="1"/>
      <w:numFmt w:val="bullet"/>
      <w:lvlText w:val=""/>
      <w:lvlJc w:val="left"/>
      <w:pPr>
        <w:ind w:left="3523" w:hanging="360"/>
      </w:pPr>
      <w:rPr>
        <w:rFonts w:ascii="Symbol" w:hAnsi="Symbol" w:hint="default"/>
      </w:rPr>
    </w:lvl>
    <w:lvl w:ilvl="4" w:tplc="04160003" w:tentative="1">
      <w:start w:val="1"/>
      <w:numFmt w:val="bullet"/>
      <w:lvlText w:val="o"/>
      <w:lvlJc w:val="left"/>
      <w:pPr>
        <w:ind w:left="4243" w:hanging="360"/>
      </w:pPr>
      <w:rPr>
        <w:rFonts w:ascii="Courier New" w:hAnsi="Courier New" w:cs="Courier New" w:hint="default"/>
      </w:rPr>
    </w:lvl>
    <w:lvl w:ilvl="5" w:tplc="04160005" w:tentative="1">
      <w:start w:val="1"/>
      <w:numFmt w:val="bullet"/>
      <w:lvlText w:val=""/>
      <w:lvlJc w:val="left"/>
      <w:pPr>
        <w:ind w:left="4963" w:hanging="360"/>
      </w:pPr>
      <w:rPr>
        <w:rFonts w:ascii="Wingdings" w:hAnsi="Wingdings" w:hint="default"/>
      </w:rPr>
    </w:lvl>
    <w:lvl w:ilvl="6" w:tplc="04160001" w:tentative="1">
      <w:start w:val="1"/>
      <w:numFmt w:val="bullet"/>
      <w:lvlText w:val=""/>
      <w:lvlJc w:val="left"/>
      <w:pPr>
        <w:ind w:left="5683" w:hanging="360"/>
      </w:pPr>
      <w:rPr>
        <w:rFonts w:ascii="Symbol" w:hAnsi="Symbol" w:hint="default"/>
      </w:rPr>
    </w:lvl>
    <w:lvl w:ilvl="7" w:tplc="04160003" w:tentative="1">
      <w:start w:val="1"/>
      <w:numFmt w:val="bullet"/>
      <w:lvlText w:val="o"/>
      <w:lvlJc w:val="left"/>
      <w:pPr>
        <w:ind w:left="6403" w:hanging="360"/>
      </w:pPr>
      <w:rPr>
        <w:rFonts w:ascii="Courier New" w:hAnsi="Courier New" w:cs="Courier New" w:hint="default"/>
      </w:rPr>
    </w:lvl>
    <w:lvl w:ilvl="8" w:tplc="04160005" w:tentative="1">
      <w:start w:val="1"/>
      <w:numFmt w:val="bullet"/>
      <w:lvlText w:val=""/>
      <w:lvlJc w:val="left"/>
      <w:pPr>
        <w:ind w:left="7123" w:hanging="360"/>
      </w:pPr>
      <w:rPr>
        <w:rFonts w:ascii="Wingdings" w:hAnsi="Wingdings" w:hint="default"/>
      </w:rPr>
    </w:lvl>
  </w:abstractNum>
  <w:abstractNum w:abstractNumId="15" w15:restartNumberingAfterBreak="0">
    <w:nsid w:val="539A0E57"/>
    <w:multiLevelType w:val="hybridMultilevel"/>
    <w:tmpl w:val="897823F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6" w15:restartNumberingAfterBreak="0">
    <w:nsid w:val="557A7125"/>
    <w:multiLevelType w:val="hybridMultilevel"/>
    <w:tmpl w:val="0C440C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66A6343"/>
    <w:multiLevelType w:val="hybridMultilevel"/>
    <w:tmpl w:val="B1FECC80"/>
    <w:lvl w:ilvl="0" w:tplc="B284F8CE">
      <w:start w:val="1"/>
      <w:numFmt w:val="lowerLetter"/>
      <w:lvlText w:val="%1."/>
      <w:lvlJc w:val="left"/>
      <w:pPr>
        <w:ind w:left="720" w:hanging="360"/>
      </w:pPr>
      <w:rPr>
        <w:b w:val="0"/>
        <w:bCs w:val="0"/>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18" w15:restartNumberingAfterBreak="0">
    <w:nsid w:val="58627C8C"/>
    <w:multiLevelType w:val="hybridMultilevel"/>
    <w:tmpl w:val="867CB9FA"/>
    <w:lvl w:ilvl="0" w:tplc="0416000F">
      <w:start w:val="1"/>
      <w:numFmt w:val="decimal"/>
      <w:lvlText w:val="%1."/>
      <w:lvlJc w:val="left"/>
      <w:pPr>
        <w:ind w:left="720" w:hanging="360"/>
      </w:pPr>
    </w:lvl>
    <w:lvl w:ilvl="1" w:tplc="B284F8CE">
      <w:start w:val="1"/>
      <w:numFmt w:val="lowerLetter"/>
      <w:lvlText w:val="%2."/>
      <w:lvlJc w:val="left"/>
      <w:pPr>
        <w:ind w:left="1440" w:hanging="360"/>
      </w:pPr>
      <w:rPr>
        <w:b w:val="0"/>
        <w:b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8F03A00"/>
    <w:multiLevelType w:val="hybridMultilevel"/>
    <w:tmpl w:val="4928E99C"/>
    <w:lvl w:ilvl="0" w:tplc="0416000F">
      <w:start w:val="1"/>
      <w:numFmt w:val="decimal"/>
      <w:lvlText w:val="%1."/>
      <w:lvlJc w:val="left"/>
      <w:pPr>
        <w:ind w:left="360" w:hanging="360"/>
      </w:pPr>
    </w:lvl>
    <w:lvl w:ilvl="1" w:tplc="96FCC258">
      <w:start w:val="1"/>
      <w:numFmt w:val="lowerLetter"/>
      <w:lvlText w:val="%2."/>
      <w:lvlJc w:val="left"/>
      <w:pPr>
        <w:ind w:left="1080" w:hanging="360"/>
      </w:pPr>
      <w:rPr>
        <w:b/>
        <w:bCs/>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5C81031F"/>
    <w:multiLevelType w:val="hybridMultilevel"/>
    <w:tmpl w:val="63C614EE"/>
    <w:lvl w:ilvl="0" w:tplc="5F0EF5EC">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CDA5ED9"/>
    <w:multiLevelType w:val="hybridMultilevel"/>
    <w:tmpl w:val="C1F21A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DD33BA6"/>
    <w:multiLevelType w:val="hybridMultilevel"/>
    <w:tmpl w:val="1F206B66"/>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65B7B96"/>
    <w:multiLevelType w:val="hybridMultilevel"/>
    <w:tmpl w:val="9BD4BE9C"/>
    <w:lvl w:ilvl="0" w:tplc="04160017">
      <w:start w:val="1"/>
      <w:numFmt w:val="lowerLetter"/>
      <w:lvlText w:val="%1)"/>
      <w:lvlJc w:val="left"/>
      <w:pPr>
        <w:ind w:left="1363" w:hanging="360"/>
      </w:pPr>
    </w:lvl>
    <w:lvl w:ilvl="1" w:tplc="04160019" w:tentative="1">
      <w:start w:val="1"/>
      <w:numFmt w:val="lowerLetter"/>
      <w:lvlText w:val="%2."/>
      <w:lvlJc w:val="left"/>
      <w:pPr>
        <w:ind w:left="2083" w:hanging="360"/>
      </w:pPr>
    </w:lvl>
    <w:lvl w:ilvl="2" w:tplc="0416001B" w:tentative="1">
      <w:start w:val="1"/>
      <w:numFmt w:val="lowerRoman"/>
      <w:lvlText w:val="%3."/>
      <w:lvlJc w:val="right"/>
      <w:pPr>
        <w:ind w:left="2803" w:hanging="180"/>
      </w:pPr>
    </w:lvl>
    <w:lvl w:ilvl="3" w:tplc="0416000F" w:tentative="1">
      <w:start w:val="1"/>
      <w:numFmt w:val="decimal"/>
      <w:lvlText w:val="%4."/>
      <w:lvlJc w:val="left"/>
      <w:pPr>
        <w:ind w:left="3523" w:hanging="360"/>
      </w:pPr>
    </w:lvl>
    <w:lvl w:ilvl="4" w:tplc="04160019" w:tentative="1">
      <w:start w:val="1"/>
      <w:numFmt w:val="lowerLetter"/>
      <w:lvlText w:val="%5."/>
      <w:lvlJc w:val="left"/>
      <w:pPr>
        <w:ind w:left="4243" w:hanging="360"/>
      </w:pPr>
    </w:lvl>
    <w:lvl w:ilvl="5" w:tplc="0416001B" w:tentative="1">
      <w:start w:val="1"/>
      <w:numFmt w:val="lowerRoman"/>
      <w:lvlText w:val="%6."/>
      <w:lvlJc w:val="right"/>
      <w:pPr>
        <w:ind w:left="4963" w:hanging="180"/>
      </w:pPr>
    </w:lvl>
    <w:lvl w:ilvl="6" w:tplc="0416000F" w:tentative="1">
      <w:start w:val="1"/>
      <w:numFmt w:val="decimal"/>
      <w:lvlText w:val="%7."/>
      <w:lvlJc w:val="left"/>
      <w:pPr>
        <w:ind w:left="5683" w:hanging="360"/>
      </w:pPr>
    </w:lvl>
    <w:lvl w:ilvl="7" w:tplc="04160019" w:tentative="1">
      <w:start w:val="1"/>
      <w:numFmt w:val="lowerLetter"/>
      <w:lvlText w:val="%8."/>
      <w:lvlJc w:val="left"/>
      <w:pPr>
        <w:ind w:left="6403" w:hanging="360"/>
      </w:pPr>
    </w:lvl>
    <w:lvl w:ilvl="8" w:tplc="0416001B" w:tentative="1">
      <w:start w:val="1"/>
      <w:numFmt w:val="lowerRoman"/>
      <w:lvlText w:val="%9."/>
      <w:lvlJc w:val="right"/>
      <w:pPr>
        <w:ind w:left="7123" w:hanging="180"/>
      </w:pPr>
    </w:lvl>
  </w:abstractNum>
  <w:abstractNum w:abstractNumId="24" w15:restartNumberingAfterBreak="0">
    <w:nsid w:val="68B81709"/>
    <w:multiLevelType w:val="hybridMultilevel"/>
    <w:tmpl w:val="11066502"/>
    <w:lvl w:ilvl="0" w:tplc="81588156">
      <w:start w:val="1"/>
      <w:numFmt w:val="decimal"/>
      <w:lvlText w:val="%1)"/>
      <w:lvlJc w:val="left"/>
      <w:pPr>
        <w:ind w:left="1003" w:hanging="360"/>
      </w:pPr>
      <w:rPr>
        <w:rFonts w:hint="default"/>
        <w:b/>
        <w:bCs/>
      </w:r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25" w15:restartNumberingAfterBreak="0">
    <w:nsid w:val="69924747"/>
    <w:multiLevelType w:val="hybridMultilevel"/>
    <w:tmpl w:val="49361248"/>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15:restartNumberingAfterBreak="0">
    <w:nsid w:val="69CD20F3"/>
    <w:multiLevelType w:val="hybridMultilevel"/>
    <w:tmpl w:val="8216157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B795ECC"/>
    <w:multiLevelType w:val="hybridMultilevel"/>
    <w:tmpl w:val="0F3CC8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E005613"/>
    <w:multiLevelType w:val="hybridMultilevel"/>
    <w:tmpl w:val="3A5C28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5A927F0"/>
    <w:multiLevelType w:val="hybridMultilevel"/>
    <w:tmpl w:val="A000CD0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8"/>
  </w:num>
  <w:num w:numId="2">
    <w:abstractNumId w:val="14"/>
  </w:num>
  <w:num w:numId="3">
    <w:abstractNumId w:val="7"/>
  </w:num>
  <w:num w:numId="4">
    <w:abstractNumId w:val="25"/>
  </w:num>
  <w:num w:numId="5">
    <w:abstractNumId w:val="5"/>
  </w:num>
  <w:num w:numId="6">
    <w:abstractNumId w:val="23"/>
  </w:num>
  <w:num w:numId="7">
    <w:abstractNumId w:val="28"/>
  </w:num>
  <w:num w:numId="8">
    <w:abstractNumId w:val="12"/>
  </w:num>
  <w:num w:numId="9">
    <w:abstractNumId w:val="18"/>
  </w:num>
  <w:num w:numId="10">
    <w:abstractNumId w:val="29"/>
  </w:num>
  <w:num w:numId="11">
    <w:abstractNumId w:val="19"/>
  </w:num>
  <w:num w:numId="12">
    <w:abstractNumId w:val="16"/>
  </w:num>
  <w:num w:numId="13">
    <w:abstractNumId w:val="2"/>
  </w:num>
  <w:num w:numId="14">
    <w:abstractNumId w:val="9"/>
  </w:num>
  <w:num w:numId="15">
    <w:abstractNumId w:val="4"/>
  </w:num>
  <w:num w:numId="16">
    <w:abstractNumId w:val="0"/>
  </w:num>
  <w:num w:numId="17">
    <w:abstractNumId w:val="15"/>
  </w:num>
  <w:num w:numId="18">
    <w:abstractNumId w:val="13"/>
  </w:num>
  <w:num w:numId="19">
    <w:abstractNumId w:val="27"/>
  </w:num>
  <w:num w:numId="20">
    <w:abstractNumId w:val="22"/>
  </w:num>
  <w:num w:numId="21">
    <w:abstractNumId w:val="17"/>
  </w:num>
  <w:num w:numId="22">
    <w:abstractNumId w:val="1"/>
  </w:num>
  <w:num w:numId="23">
    <w:abstractNumId w:val="10"/>
  </w:num>
  <w:num w:numId="24">
    <w:abstractNumId w:val="11"/>
  </w:num>
  <w:num w:numId="25">
    <w:abstractNumId w:val="3"/>
  </w:num>
  <w:num w:numId="26">
    <w:abstractNumId w:val="21"/>
  </w:num>
  <w:num w:numId="27">
    <w:abstractNumId w:val="6"/>
  </w:num>
  <w:num w:numId="28">
    <w:abstractNumId w:val="24"/>
  </w:num>
  <w:num w:numId="29">
    <w:abstractNumId w:val="2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attachedTemplate r:id="rId1"/>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CA4"/>
    <w:rsid w:val="00014FFF"/>
    <w:rsid w:val="0005541A"/>
    <w:rsid w:val="00064483"/>
    <w:rsid w:val="0007010D"/>
    <w:rsid w:val="0007462F"/>
    <w:rsid w:val="000B25B6"/>
    <w:rsid w:val="000D7CA4"/>
    <w:rsid w:val="000E2021"/>
    <w:rsid w:val="000F6788"/>
    <w:rsid w:val="0010288B"/>
    <w:rsid w:val="00121B4F"/>
    <w:rsid w:val="00122E74"/>
    <w:rsid w:val="001256E1"/>
    <w:rsid w:val="00125CF3"/>
    <w:rsid w:val="0012704A"/>
    <w:rsid w:val="0013599A"/>
    <w:rsid w:val="001423AE"/>
    <w:rsid w:val="001653F0"/>
    <w:rsid w:val="001703DE"/>
    <w:rsid w:val="00174202"/>
    <w:rsid w:val="0017449A"/>
    <w:rsid w:val="001A1580"/>
    <w:rsid w:val="001A73E8"/>
    <w:rsid w:val="001A75E3"/>
    <w:rsid w:val="001D3DD9"/>
    <w:rsid w:val="001F44A9"/>
    <w:rsid w:val="002161D6"/>
    <w:rsid w:val="00216C46"/>
    <w:rsid w:val="00221839"/>
    <w:rsid w:val="00264BE0"/>
    <w:rsid w:val="00267BA4"/>
    <w:rsid w:val="00267E11"/>
    <w:rsid w:val="00292E4C"/>
    <w:rsid w:val="0029415F"/>
    <w:rsid w:val="002C1A7C"/>
    <w:rsid w:val="002C70DE"/>
    <w:rsid w:val="00326E24"/>
    <w:rsid w:val="00331179"/>
    <w:rsid w:val="00360F62"/>
    <w:rsid w:val="00366F4D"/>
    <w:rsid w:val="003952E6"/>
    <w:rsid w:val="003E29D3"/>
    <w:rsid w:val="003E71A1"/>
    <w:rsid w:val="00467E38"/>
    <w:rsid w:val="0048044A"/>
    <w:rsid w:val="00492156"/>
    <w:rsid w:val="004A2085"/>
    <w:rsid w:val="004B3019"/>
    <w:rsid w:val="004C0304"/>
    <w:rsid w:val="004D3446"/>
    <w:rsid w:val="004D4397"/>
    <w:rsid w:val="004E46E6"/>
    <w:rsid w:val="004E66F7"/>
    <w:rsid w:val="004F63F7"/>
    <w:rsid w:val="0050172C"/>
    <w:rsid w:val="00501F1F"/>
    <w:rsid w:val="005311C4"/>
    <w:rsid w:val="00545432"/>
    <w:rsid w:val="005539B6"/>
    <w:rsid w:val="005753B8"/>
    <w:rsid w:val="00575491"/>
    <w:rsid w:val="00595B8D"/>
    <w:rsid w:val="005C3194"/>
    <w:rsid w:val="005C36CB"/>
    <w:rsid w:val="005E18C4"/>
    <w:rsid w:val="005E2E3F"/>
    <w:rsid w:val="006002FA"/>
    <w:rsid w:val="00617CA4"/>
    <w:rsid w:val="00651692"/>
    <w:rsid w:val="006D12AB"/>
    <w:rsid w:val="006F3A15"/>
    <w:rsid w:val="007602BC"/>
    <w:rsid w:val="00766CC9"/>
    <w:rsid w:val="0077740A"/>
    <w:rsid w:val="00785A1C"/>
    <w:rsid w:val="00786F5B"/>
    <w:rsid w:val="007C1762"/>
    <w:rsid w:val="007D6692"/>
    <w:rsid w:val="00805C34"/>
    <w:rsid w:val="00810222"/>
    <w:rsid w:val="00817ED9"/>
    <w:rsid w:val="00826A18"/>
    <w:rsid w:val="00827BC7"/>
    <w:rsid w:val="00851E7A"/>
    <w:rsid w:val="008529C5"/>
    <w:rsid w:val="00861DA8"/>
    <w:rsid w:val="008623E9"/>
    <w:rsid w:val="0087005E"/>
    <w:rsid w:val="00884528"/>
    <w:rsid w:val="00886069"/>
    <w:rsid w:val="00897A6C"/>
    <w:rsid w:val="008E125A"/>
    <w:rsid w:val="008E584D"/>
    <w:rsid w:val="008E5E07"/>
    <w:rsid w:val="009223A4"/>
    <w:rsid w:val="00922C4D"/>
    <w:rsid w:val="00946A77"/>
    <w:rsid w:val="00953F30"/>
    <w:rsid w:val="009B294A"/>
    <w:rsid w:val="009B4108"/>
    <w:rsid w:val="009C222E"/>
    <w:rsid w:val="009C39B6"/>
    <w:rsid w:val="009D3B8C"/>
    <w:rsid w:val="009D57ED"/>
    <w:rsid w:val="00A1069D"/>
    <w:rsid w:val="00A3127B"/>
    <w:rsid w:val="00A576DB"/>
    <w:rsid w:val="00A61B19"/>
    <w:rsid w:val="00AA2860"/>
    <w:rsid w:val="00B11A60"/>
    <w:rsid w:val="00B133C2"/>
    <w:rsid w:val="00B13DAD"/>
    <w:rsid w:val="00B52F71"/>
    <w:rsid w:val="00B5563B"/>
    <w:rsid w:val="00BC301A"/>
    <w:rsid w:val="00BD3E9D"/>
    <w:rsid w:val="00BD7CBF"/>
    <w:rsid w:val="00BF552A"/>
    <w:rsid w:val="00C1691B"/>
    <w:rsid w:val="00C24979"/>
    <w:rsid w:val="00C56019"/>
    <w:rsid w:val="00C91BB2"/>
    <w:rsid w:val="00CA7C8A"/>
    <w:rsid w:val="00CB624E"/>
    <w:rsid w:val="00CC0CB3"/>
    <w:rsid w:val="00CC3035"/>
    <w:rsid w:val="00CD46E8"/>
    <w:rsid w:val="00D36128"/>
    <w:rsid w:val="00D361AE"/>
    <w:rsid w:val="00D416E1"/>
    <w:rsid w:val="00D53FDA"/>
    <w:rsid w:val="00DA07DE"/>
    <w:rsid w:val="00DE2D73"/>
    <w:rsid w:val="00DE4D73"/>
    <w:rsid w:val="00E24D78"/>
    <w:rsid w:val="00E55CD8"/>
    <w:rsid w:val="00E832BE"/>
    <w:rsid w:val="00EF190F"/>
    <w:rsid w:val="00F0021B"/>
    <w:rsid w:val="00F0232C"/>
    <w:rsid w:val="00F1229B"/>
    <w:rsid w:val="00F447DE"/>
    <w:rsid w:val="00F5028B"/>
    <w:rsid w:val="00F52F03"/>
    <w:rsid w:val="00F613E5"/>
    <w:rsid w:val="00F63E46"/>
    <w:rsid w:val="00F873BC"/>
    <w:rsid w:val="00FB5555"/>
    <w:rsid w:val="00FD45E9"/>
    <w:rsid w:val="00FF09C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5FE20"/>
  <w15:docId w15:val="{1D74A02B-5933-44F2-B477-83089000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617CA4"/>
    <w:pPr>
      <w:widowControl w:val="0"/>
      <w:suppressAutoHyphens/>
    </w:pPr>
    <w:rPr>
      <w:rFonts w:ascii="Calibri" w:eastAsia="Arial Unicode MS" w:hAnsi="Calibri" w:cs="Tahoma"/>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pPr>
      <w:keepNext w:val="0"/>
      <w:spacing w:before="120"/>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pPr>
      <w:keepNext w:val="0"/>
    </w:pPr>
    <w:rPr>
      <w:i/>
      <w:kern w:val="2"/>
      <w:sz w:val="32"/>
      <w:szCs w:val="32"/>
      <w:u w:val="double"/>
    </w:rPr>
  </w:style>
  <w:style w:type="paragraph" w:styleId="PargrafodaLista">
    <w:name w:val="List Paragraph"/>
    <w:basedOn w:val="Normal"/>
    <w:uiPriority w:val="34"/>
    <w:rsid w:val="00617CA4"/>
    <w:pPr>
      <w:ind w:left="720"/>
      <w:contextualSpacing/>
    </w:pPr>
    <w:rPr>
      <w:rFonts w:cs="Mangal"/>
      <w:szCs w:val="21"/>
    </w:rPr>
  </w:style>
  <w:style w:type="character" w:styleId="Hyperlink">
    <w:name w:val="Hyperlink"/>
    <w:basedOn w:val="Fontepargpadro"/>
    <w:uiPriority w:val="99"/>
    <w:unhideWhenUsed/>
    <w:rsid w:val="006D12AB"/>
    <w:rPr>
      <w:color w:val="0563C1" w:themeColor="hyperlink"/>
      <w:u w:val="single"/>
    </w:rPr>
  </w:style>
  <w:style w:type="character" w:styleId="MenoPendente">
    <w:name w:val="Unresolved Mention"/>
    <w:basedOn w:val="Fontepargpadro"/>
    <w:uiPriority w:val="99"/>
    <w:semiHidden/>
    <w:unhideWhenUsed/>
    <w:rsid w:val="006D12AB"/>
    <w:rPr>
      <w:color w:val="605E5C"/>
      <w:shd w:val="clear" w:color="auto" w:fill="E1DFDD"/>
    </w:rPr>
  </w:style>
  <w:style w:type="character" w:styleId="HiperlinkVisitado">
    <w:name w:val="FollowedHyperlink"/>
    <w:basedOn w:val="Fontepargpadro"/>
    <w:uiPriority w:val="99"/>
    <w:semiHidden/>
    <w:unhideWhenUsed/>
    <w:rsid w:val="006D12AB"/>
    <w:rPr>
      <w:color w:val="954F72" w:themeColor="followedHyperlink"/>
      <w:u w:val="single"/>
    </w:rPr>
  </w:style>
  <w:style w:type="table" w:styleId="Tabelacomgrade">
    <w:name w:val="Table Grid"/>
    <w:basedOn w:val="Tabelanormal"/>
    <w:uiPriority w:val="39"/>
    <w:rsid w:val="0039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7898">
      <w:bodyDiv w:val="1"/>
      <w:marLeft w:val="0"/>
      <w:marRight w:val="0"/>
      <w:marTop w:val="0"/>
      <w:marBottom w:val="0"/>
      <w:divBdr>
        <w:top w:val="none" w:sz="0" w:space="0" w:color="auto"/>
        <w:left w:val="none" w:sz="0" w:space="0" w:color="auto"/>
        <w:bottom w:val="none" w:sz="0" w:space="0" w:color="auto"/>
        <w:right w:val="none" w:sz="0" w:space="0" w:color="auto"/>
      </w:divBdr>
    </w:div>
    <w:div w:id="101339504">
      <w:bodyDiv w:val="1"/>
      <w:marLeft w:val="0"/>
      <w:marRight w:val="0"/>
      <w:marTop w:val="0"/>
      <w:marBottom w:val="0"/>
      <w:divBdr>
        <w:top w:val="none" w:sz="0" w:space="0" w:color="auto"/>
        <w:left w:val="none" w:sz="0" w:space="0" w:color="auto"/>
        <w:bottom w:val="none" w:sz="0" w:space="0" w:color="auto"/>
        <w:right w:val="none" w:sz="0" w:space="0" w:color="auto"/>
      </w:divBdr>
      <w:divsChild>
        <w:div w:id="786849425">
          <w:marLeft w:val="0"/>
          <w:marRight w:val="0"/>
          <w:marTop w:val="0"/>
          <w:marBottom w:val="375"/>
          <w:divBdr>
            <w:top w:val="none" w:sz="0" w:space="0" w:color="auto"/>
            <w:left w:val="none" w:sz="0" w:space="0" w:color="auto"/>
            <w:bottom w:val="none" w:sz="0" w:space="0" w:color="auto"/>
            <w:right w:val="none" w:sz="0" w:space="0" w:color="auto"/>
          </w:divBdr>
        </w:div>
      </w:divsChild>
    </w:div>
    <w:div w:id="159005651">
      <w:bodyDiv w:val="1"/>
      <w:marLeft w:val="0"/>
      <w:marRight w:val="0"/>
      <w:marTop w:val="0"/>
      <w:marBottom w:val="0"/>
      <w:divBdr>
        <w:top w:val="none" w:sz="0" w:space="0" w:color="auto"/>
        <w:left w:val="none" w:sz="0" w:space="0" w:color="auto"/>
        <w:bottom w:val="none" w:sz="0" w:space="0" w:color="auto"/>
        <w:right w:val="none" w:sz="0" w:space="0" w:color="auto"/>
      </w:divBdr>
    </w:div>
    <w:div w:id="642734426">
      <w:bodyDiv w:val="1"/>
      <w:marLeft w:val="0"/>
      <w:marRight w:val="0"/>
      <w:marTop w:val="0"/>
      <w:marBottom w:val="0"/>
      <w:divBdr>
        <w:top w:val="none" w:sz="0" w:space="0" w:color="auto"/>
        <w:left w:val="none" w:sz="0" w:space="0" w:color="auto"/>
        <w:bottom w:val="none" w:sz="0" w:space="0" w:color="auto"/>
        <w:right w:val="none" w:sz="0" w:space="0" w:color="auto"/>
      </w:divBdr>
    </w:div>
    <w:div w:id="645551961">
      <w:bodyDiv w:val="1"/>
      <w:marLeft w:val="0"/>
      <w:marRight w:val="0"/>
      <w:marTop w:val="0"/>
      <w:marBottom w:val="0"/>
      <w:divBdr>
        <w:top w:val="none" w:sz="0" w:space="0" w:color="auto"/>
        <w:left w:val="none" w:sz="0" w:space="0" w:color="auto"/>
        <w:bottom w:val="none" w:sz="0" w:space="0" w:color="auto"/>
        <w:right w:val="none" w:sz="0" w:space="0" w:color="auto"/>
      </w:divBdr>
    </w:div>
    <w:div w:id="751121736">
      <w:bodyDiv w:val="1"/>
      <w:marLeft w:val="0"/>
      <w:marRight w:val="0"/>
      <w:marTop w:val="0"/>
      <w:marBottom w:val="0"/>
      <w:divBdr>
        <w:top w:val="none" w:sz="0" w:space="0" w:color="auto"/>
        <w:left w:val="none" w:sz="0" w:space="0" w:color="auto"/>
        <w:bottom w:val="none" w:sz="0" w:space="0" w:color="auto"/>
        <w:right w:val="none" w:sz="0" w:space="0" w:color="auto"/>
      </w:divBdr>
    </w:div>
    <w:div w:id="844514454">
      <w:bodyDiv w:val="1"/>
      <w:marLeft w:val="0"/>
      <w:marRight w:val="0"/>
      <w:marTop w:val="0"/>
      <w:marBottom w:val="0"/>
      <w:divBdr>
        <w:top w:val="none" w:sz="0" w:space="0" w:color="auto"/>
        <w:left w:val="none" w:sz="0" w:space="0" w:color="auto"/>
        <w:bottom w:val="none" w:sz="0" w:space="0" w:color="auto"/>
        <w:right w:val="none" w:sz="0" w:space="0" w:color="auto"/>
      </w:divBdr>
      <w:divsChild>
        <w:div w:id="1708286846">
          <w:marLeft w:val="0"/>
          <w:marRight w:val="0"/>
          <w:marTop w:val="0"/>
          <w:marBottom w:val="0"/>
          <w:divBdr>
            <w:top w:val="none" w:sz="0" w:space="0" w:color="auto"/>
            <w:left w:val="none" w:sz="0" w:space="0" w:color="auto"/>
            <w:bottom w:val="none" w:sz="0" w:space="0" w:color="auto"/>
            <w:right w:val="none" w:sz="0" w:space="0" w:color="auto"/>
          </w:divBdr>
          <w:divsChild>
            <w:div w:id="12386997">
              <w:marLeft w:val="0"/>
              <w:marRight w:val="0"/>
              <w:marTop w:val="0"/>
              <w:marBottom w:val="240"/>
              <w:divBdr>
                <w:top w:val="none" w:sz="0" w:space="0" w:color="auto"/>
                <w:left w:val="none" w:sz="0" w:space="0" w:color="auto"/>
                <w:bottom w:val="none" w:sz="0" w:space="0" w:color="auto"/>
                <w:right w:val="none" w:sz="0" w:space="0" w:color="auto"/>
              </w:divBdr>
              <w:divsChild>
                <w:div w:id="95054304">
                  <w:marLeft w:val="0"/>
                  <w:marRight w:val="0"/>
                  <w:marTop w:val="0"/>
                  <w:marBottom w:val="0"/>
                  <w:divBdr>
                    <w:top w:val="none" w:sz="0" w:space="0" w:color="auto"/>
                    <w:left w:val="none" w:sz="0" w:space="0" w:color="auto"/>
                    <w:bottom w:val="none" w:sz="0" w:space="0" w:color="auto"/>
                    <w:right w:val="none" w:sz="0" w:space="0" w:color="auto"/>
                  </w:divBdr>
                  <w:divsChild>
                    <w:div w:id="1144737950">
                      <w:marLeft w:val="0"/>
                      <w:marRight w:val="30"/>
                      <w:marTop w:val="0"/>
                      <w:marBottom w:val="0"/>
                      <w:divBdr>
                        <w:top w:val="none" w:sz="0" w:space="0" w:color="auto"/>
                        <w:left w:val="none" w:sz="0" w:space="0" w:color="auto"/>
                        <w:bottom w:val="none" w:sz="0" w:space="0" w:color="auto"/>
                        <w:right w:val="none" w:sz="0" w:space="0" w:color="auto"/>
                      </w:divBdr>
                    </w:div>
                    <w:div w:id="1292712003">
                      <w:marLeft w:val="0"/>
                      <w:marRight w:val="30"/>
                      <w:marTop w:val="0"/>
                      <w:marBottom w:val="0"/>
                      <w:divBdr>
                        <w:top w:val="none" w:sz="0" w:space="0" w:color="auto"/>
                        <w:left w:val="none" w:sz="0" w:space="0" w:color="auto"/>
                        <w:bottom w:val="none" w:sz="0" w:space="0" w:color="auto"/>
                        <w:right w:val="none" w:sz="0" w:space="0" w:color="auto"/>
                      </w:divBdr>
                    </w:div>
                  </w:divsChild>
                </w:div>
                <w:div w:id="12996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49274">
          <w:marLeft w:val="0"/>
          <w:marRight w:val="0"/>
          <w:marTop w:val="0"/>
          <w:marBottom w:val="450"/>
          <w:divBdr>
            <w:top w:val="none" w:sz="0" w:space="0" w:color="auto"/>
            <w:left w:val="none" w:sz="0" w:space="0" w:color="auto"/>
            <w:bottom w:val="none" w:sz="0" w:space="0" w:color="auto"/>
            <w:right w:val="none" w:sz="0" w:space="0" w:color="auto"/>
          </w:divBdr>
          <w:divsChild>
            <w:div w:id="1820807142">
              <w:marLeft w:val="-45"/>
              <w:marRight w:val="-45"/>
              <w:marTop w:val="0"/>
              <w:marBottom w:val="0"/>
              <w:divBdr>
                <w:top w:val="none" w:sz="0" w:space="0" w:color="auto"/>
                <w:left w:val="none" w:sz="0" w:space="0" w:color="auto"/>
                <w:bottom w:val="none" w:sz="0" w:space="0" w:color="auto"/>
                <w:right w:val="none" w:sz="0" w:space="0" w:color="auto"/>
              </w:divBdr>
              <w:divsChild>
                <w:div w:id="2102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86105">
      <w:bodyDiv w:val="1"/>
      <w:marLeft w:val="0"/>
      <w:marRight w:val="0"/>
      <w:marTop w:val="0"/>
      <w:marBottom w:val="0"/>
      <w:divBdr>
        <w:top w:val="none" w:sz="0" w:space="0" w:color="auto"/>
        <w:left w:val="none" w:sz="0" w:space="0" w:color="auto"/>
        <w:bottom w:val="none" w:sz="0" w:space="0" w:color="auto"/>
        <w:right w:val="none" w:sz="0" w:space="0" w:color="auto"/>
      </w:divBdr>
    </w:div>
    <w:div w:id="1299729674">
      <w:bodyDiv w:val="1"/>
      <w:marLeft w:val="0"/>
      <w:marRight w:val="0"/>
      <w:marTop w:val="0"/>
      <w:marBottom w:val="0"/>
      <w:divBdr>
        <w:top w:val="none" w:sz="0" w:space="0" w:color="auto"/>
        <w:left w:val="none" w:sz="0" w:space="0" w:color="auto"/>
        <w:bottom w:val="none" w:sz="0" w:space="0" w:color="auto"/>
        <w:right w:val="none" w:sz="0" w:space="0" w:color="auto"/>
      </w:divBdr>
      <w:divsChild>
        <w:div w:id="1407992645">
          <w:marLeft w:val="0"/>
          <w:marRight w:val="0"/>
          <w:marTop w:val="0"/>
          <w:marBottom w:val="75"/>
          <w:divBdr>
            <w:top w:val="none" w:sz="0" w:space="0" w:color="auto"/>
            <w:left w:val="none" w:sz="0" w:space="0" w:color="auto"/>
            <w:bottom w:val="none" w:sz="0" w:space="0" w:color="auto"/>
            <w:right w:val="none" w:sz="0" w:space="0" w:color="auto"/>
          </w:divBdr>
          <w:divsChild>
            <w:div w:id="1922327061">
              <w:marLeft w:val="0"/>
              <w:marRight w:val="0"/>
              <w:marTop w:val="0"/>
              <w:marBottom w:val="75"/>
              <w:divBdr>
                <w:top w:val="none" w:sz="0" w:space="0" w:color="auto"/>
                <w:left w:val="none" w:sz="0" w:space="0" w:color="auto"/>
                <w:bottom w:val="none" w:sz="0" w:space="0" w:color="auto"/>
                <w:right w:val="none" w:sz="0" w:space="0" w:color="auto"/>
              </w:divBdr>
            </w:div>
            <w:div w:id="1903756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WfyyDppB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youtu.be/5WfyyDppBBA"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Google%20Drive\IEIJ\Modelos\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3FBAF-B843-498F-9E7E-D863058ED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Online.XoAno.2020</Template>
  <TotalTime>838</TotalTime>
  <Pages>2</Pages>
  <Words>226</Words>
  <Characters>1225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dc:description/>
  <cp:lastModifiedBy>Vin�cius Marcondes Ara�jo</cp:lastModifiedBy>
  <cp:revision>54</cp:revision>
  <cp:lastPrinted>2020-05-19T13:26:00Z</cp:lastPrinted>
  <dcterms:created xsi:type="dcterms:W3CDTF">2020-03-19T16:59:00Z</dcterms:created>
  <dcterms:modified xsi:type="dcterms:W3CDTF">2020-07-11T13:59:00Z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