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Propriedades das inequações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w:t xml:space="preserve">Hoje nossa primeira aula será por videoconferência. Todos devem entrar com suas câmeras ligadas às 8h20. Link para a videoconferência: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000099"/>
          <w:spacing w:val="0"/>
          <w:sz w:val="24"/>
          <w:szCs w:val="24"/>
          <w:u w:val="single"/>
        </w:rPr>
        <w:t>meet.google.com/nnk-utae-ian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639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6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/>
          <w:b/>
          <w:bCs/>
          <w:color w:val="666666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Neste momento da aula faremos uma revisão de como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Bia e Vítor resolveram de maneiras diferentes a inequação 3(x + 2) ≤ 6x – 21.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 xml:space="preserve">Observe seus raciocínios na figura dada a seguir </w:t>
      </w:r>
      <w:r>
        <w:rPr>
          <w:b w:val="false"/>
          <w:bCs w:val="false"/>
          <w:color w:val="000000"/>
          <w:sz w:val="26"/>
          <w:szCs w:val="26"/>
        </w:rPr>
        <w:t>para que possamos tirar algumas conclusões: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58280" cy="246316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>
          <w:b/>
          <w:bCs/>
          <w:color w:val="000000"/>
          <w:sz w:val="26"/>
          <w:szCs w:val="26"/>
        </w:rPr>
        <w:t>1.</w:t>
      </w:r>
      <w:r>
        <w:rPr>
          <w:b w:val="false"/>
          <w:bCs w:val="false"/>
          <w:color w:val="000000"/>
          <w:sz w:val="26"/>
          <w:szCs w:val="26"/>
        </w:rPr>
        <w:t xml:space="preserve"> Qual dos dois procedimentos está correto? Por que?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6"/>
          <w:szCs w:val="26"/>
        </w:rPr>
        <w:t>2.</w:t>
      </w:r>
      <w:r>
        <w:rPr>
          <w:b w:val="false"/>
          <w:bCs w:val="false"/>
          <w:color w:val="000000"/>
          <w:sz w:val="26"/>
          <w:szCs w:val="26"/>
        </w:rPr>
        <w:t xml:space="preserve"> Em que os modos de resolver se diferenciam? Descreva a maneira de pensar de cada um, identificando as propriedades utilizadas por eles.</w:t>
      </w:r>
    </w:p>
    <w:p>
      <w:pPr>
        <w:pStyle w:val="Normal"/>
        <w:jc w:val="both"/>
        <w:rPr/>
      </w:pPr>
      <w:bookmarkStart w:id="0" w:name="__DdeLink__36_3370571471"/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  <w:bookmarkEnd w:id="0"/>
    </w:p>
    <w:p>
      <w:pPr>
        <w:pStyle w:val="Normal"/>
        <w:pBdr>
          <w:bottom w:val="single" w:sz="8" w:space="2" w:color="000000"/>
        </w:pBdr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pBdr>
          <w:bottom w:val="single" w:sz="8" w:space="2" w:color="000000"/>
        </w:pBdr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pBdr>
          <w:bottom w:val="single" w:sz="8" w:space="2" w:color="000000"/>
        </w:pBdr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6390" cy="200660"/>
                <wp:effectExtent l="0" t="0" r="0" b="0"/>
                <wp:wrapNone/>
                <wp:docPr id="4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6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</w:t>
      </w:r>
      <w:r>
        <w:rPr>
          <w:b w:val="false"/>
          <w:bCs w:val="false"/>
          <w:color w:val="000000"/>
          <w:sz w:val="26"/>
          <w:szCs w:val="26"/>
        </w:rPr>
        <w:t xml:space="preserve"> Escolha um dos procedimentos para resolver às seguintes inequações:</w:t>
      </w:r>
    </w:p>
    <w:p>
      <w:pPr>
        <w:pStyle w:val="Normal"/>
        <w:jc w:val="both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a) </w:t>
      </w:r>
      <w:r>
        <w:rPr>
          <w:b w:val="false"/>
          <w:bCs w:val="false"/>
          <w:color w:val="000000"/>
          <w:sz w:val="26"/>
          <w:szCs w:val="26"/>
        </w:rPr>
        <w:t>2(x + 3) &lt; 3x + 9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b)</w:t>
      </w:r>
      <w:r>
        <w:rPr>
          <w:b w:val="false"/>
          <w:bCs w:val="false"/>
          <w:color w:val="000000"/>
          <w:sz w:val="26"/>
          <w:szCs w:val="26"/>
        </w:rPr>
        <w:t xml:space="preserve">  3(x + 5) ≥ 2(x – 3)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julho.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534</TotalTime>
  <Application>LibreOffice/6.1.5.2$Linux_X86_64 LibreOffice_project/10$Build-2</Application>
  <Pages>2</Pages>
  <Words>149</Words>
  <Characters>1150</Characters>
  <CharactersWithSpaces>1327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2020-07-16T20:15:59Z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