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21" w:rsidRDefault="00392221" w:rsidP="00392221">
      <w:pPr>
        <w:pStyle w:val="01Ttulo-IEIJ"/>
      </w:pPr>
      <w:r>
        <w:t>CUIDANDO DE QUEM CUIDA</w:t>
      </w:r>
    </w:p>
    <w:p w:rsidR="00392221" w:rsidRDefault="00392221" w:rsidP="00392221">
      <w:pPr>
        <w:spacing w:before="0" w:line="360" w:lineRule="auto"/>
        <w:ind w:firstLine="643"/>
        <w:jc w:val="both"/>
        <w:rPr>
          <w:rFonts w:asciiTheme="minorHAnsi" w:hAnsiTheme="minorHAnsi" w:cstheme="minorHAnsi"/>
          <w:noProof/>
        </w:rPr>
      </w:pPr>
    </w:p>
    <w:p w:rsidR="00392221" w:rsidRDefault="00392221" w:rsidP="00392221">
      <w:pPr>
        <w:spacing w:before="0" w:line="360" w:lineRule="auto"/>
        <w:ind w:firstLine="643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Hoje daremos continuidade aos trabalho do dias dos pais.</w:t>
      </w:r>
    </w:p>
    <w:p w:rsidR="00392221" w:rsidRDefault="00392221" w:rsidP="00392221">
      <w:pPr>
        <w:spacing w:before="0" w:line="360" w:lineRule="auto"/>
        <w:ind w:firstLine="64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noProof/>
        </w:rPr>
        <w:t xml:space="preserve">Cada um de vocês já fez a opção entre a História em Quadrinhos e o jogo Quem Conhece Mais?, propostas apresentadas a vocês pelo Professor Fernando e pela professora Eliana. Vocês devem trabalhar nos seus respectivos projetos dando continuidade a ele e pensando em formas diferentes, divertidas, interessantes e artísticas de apresentar o resultado. </w:t>
      </w:r>
    </w:p>
    <w:p w:rsidR="00392221" w:rsidRDefault="00392221" w:rsidP="00392221">
      <w:pPr>
        <w:pStyle w:val="02Subttulo-IEIJ"/>
        <w:rPr>
          <w:rFonts w:asciiTheme="minorHAnsi" w:hAnsiTheme="minorHAnsi" w:cstheme="minorHAnsi"/>
        </w:rPr>
      </w:pPr>
      <w:r>
        <w:t>Como faremos?</w:t>
      </w:r>
    </w:p>
    <w:p w:rsidR="00392221" w:rsidRDefault="00392221" w:rsidP="00392221">
      <w:pPr>
        <w:pStyle w:val="03Texto-IEIJ"/>
        <w:spacing w:after="0" w:line="360" w:lineRule="auto"/>
        <w:ind w:firstLine="6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Realizaremos a nossa videoconferência de arte, como de costume, e de lá vocês vão me mostrar o desenvolvimento do trabalho e nos distribuiremos para dar continuidade a ele. </w:t>
      </w:r>
    </w:p>
    <w:p w:rsidR="00392221" w:rsidRDefault="00392221" w:rsidP="00392221">
      <w:pPr>
        <w:pStyle w:val="03Texto-IEIJ"/>
        <w:spacing w:after="0" w:line="360" w:lineRule="auto"/>
        <w:ind w:firstLine="643"/>
        <w:jc w:val="both"/>
        <w:rPr>
          <w:sz w:val="24"/>
          <w:szCs w:val="24"/>
        </w:rPr>
      </w:pPr>
      <w:r>
        <w:rPr>
          <w:sz w:val="24"/>
          <w:szCs w:val="24"/>
        </w:rPr>
        <w:t>O convite para a videoconferência, como sempre, será enviado para o e-mail de vocês.</w:t>
      </w:r>
    </w:p>
    <w:p w:rsidR="00392221" w:rsidRDefault="00392221" w:rsidP="00392221">
      <w:pPr>
        <w:pStyle w:val="03Texto-IEIJ"/>
        <w:spacing w:after="0" w:line="360" w:lineRule="auto"/>
        <w:ind w:firstLine="643"/>
        <w:jc w:val="both"/>
      </w:pPr>
    </w:p>
    <w:p w:rsidR="00392221" w:rsidRDefault="00392221" w:rsidP="00392221">
      <w:pPr>
        <w:pStyle w:val="02Subttulo-IEIJ"/>
        <w:rPr>
          <w:rFonts w:asciiTheme="minorHAnsi" w:hAnsiTheme="minorHAnsi" w:cstheme="minorHAnsi"/>
        </w:rPr>
      </w:pPr>
      <w:r>
        <w:t>Quem optou pelo jogo:</w:t>
      </w:r>
    </w:p>
    <w:p w:rsidR="00392221" w:rsidRDefault="00392221" w:rsidP="00392221">
      <w:pPr>
        <w:pStyle w:val="03Texto-IEIJ"/>
        <w:spacing w:after="0" w:line="360" w:lineRule="auto"/>
        <w:ind w:firstLine="64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Como já foi passado na proposta da disciplina de Português vocês devem elaborar as questões que serão usadas no jogo; separar os materiais necessários; concluir com a gravação do momento que for jogado. </w:t>
      </w:r>
    </w:p>
    <w:p w:rsidR="00392221" w:rsidRDefault="00392221" w:rsidP="00392221">
      <w:pPr>
        <w:pStyle w:val="03Texto-IEIJ"/>
        <w:spacing w:after="0" w:line="360" w:lineRule="auto"/>
        <w:ind w:firstLine="64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Vocês podem se reunir em um grande grupo para trocarem ideias e mostrarem as perguntas que vão usar com seus pais. O vídeo completo deve ser concluído até sexta-feira, dia 31 de julho.</w:t>
      </w:r>
    </w:p>
    <w:p w:rsidR="00392221" w:rsidRDefault="00392221" w:rsidP="00392221">
      <w:pPr>
        <w:spacing w:before="0" w:line="360" w:lineRule="auto"/>
        <w:ind w:firstLine="643"/>
        <w:jc w:val="both"/>
        <w:rPr>
          <w:rFonts w:asciiTheme="minorHAnsi" w:hAnsiTheme="minorHAnsi" w:cstheme="minorHAnsi"/>
          <w:noProof/>
        </w:rPr>
      </w:pPr>
    </w:p>
    <w:p w:rsidR="00392221" w:rsidRDefault="00392221" w:rsidP="00392221">
      <w:pPr>
        <w:pStyle w:val="02Subttulo-IEIJ"/>
      </w:pPr>
      <w:r>
        <w:t xml:space="preserve">Quem optou pela História em Quadrinhos: </w:t>
      </w:r>
    </w:p>
    <w:p w:rsidR="00392221" w:rsidRDefault="00392221" w:rsidP="00392221">
      <w:pPr>
        <w:pStyle w:val="Corpodetexto"/>
        <w:jc w:val="both"/>
      </w:pPr>
      <w:r>
        <w:rPr>
          <w:sz w:val="28"/>
          <w:szCs w:val="28"/>
        </w:rPr>
        <w:tab/>
      </w:r>
      <w:r>
        <w:t xml:space="preserve">O trabalho poderá seguir da seguinte maneira: a) elaboração do roteiro; b) cálculo do número de quadros; c) título; d) balões e desenhos; e) escrita dos diálogos; f) revisão textual e gráfica. </w:t>
      </w:r>
    </w:p>
    <w:p w:rsidR="00392221" w:rsidRDefault="00392221" w:rsidP="00392221">
      <w:pPr>
        <w:pStyle w:val="Corpodetexto"/>
        <w:jc w:val="both"/>
      </w:pPr>
      <w:r>
        <w:t xml:space="preserve">Pesquise o passo a passo para criar HQs em: </w:t>
      </w:r>
    </w:p>
    <w:p w:rsidR="00392221" w:rsidRDefault="00392221" w:rsidP="00392221">
      <w:pPr>
        <w:pStyle w:val="Corpodetexto"/>
        <w:jc w:val="both"/>
      </w:pPr>
      <w:hyperlink r:id="rId8" w:history="1">
        <w:r>
          <w:rPr>
            <w:rStyle w:val="Hyperlink"/>
          </w:rPr>
          <w:t>https://www.divertudo.com.br/quadrinhos/quadrinhos-txt.html</w:t>
        </w:r>
      </w:hyperlink>
      <w:r>
        <w:tab/>
      </w:r>
    </w:p>
    <w:p w:rsidR="00392221" w:rsidRDefault="00392221" w:rsidP="00392221">
      <w:pPr>
        <w:pStyle w:val="Corpodetexto"/>
        <w:jc w:val="both"/>
      </w:pPr>
      <w:r>
        <w:tab/>
        <w:t xml:space="preserve"> </w:t>
      </w:r>
      <w:r>
        <w:tab/>
        <w:t xml:space="preserve">As ferramentas de trabalho poderão ser digitais ou físicas (feitas à mão). Qualquer que seja a sua escolha, o acabamento deve ser privilegiado. </w:t>
      </w:r>
      <w:r>
        <w:rPr>
          <w:rFonts w:asciiTheme="minorHAnsi" w:hAnsiTheme="minorHAnsi" w:cstheme="minorHAnsi"/>
        </w:rPr>
        <w:t>A História em Quadrinho deverá ser concluída até sexta-feira, dia 31 de julho.</w:t>
      </w:r>
    </w:p>
    <w:p w:rsidR="00392221" w:rsidRDefault="00392221" w:rsidP="00392221">
      <w:pPr>
        <w:pStyle w:val="Corpodetexto"/>
        <w:jc w:val="both"/>
      </w:pPr>
      <w:r>
        <w:tab/>
        <w:t>Bom trabalho!</w:t>
      </w:r>
    </w:p>
    <w:p w:rsidR="00190FE5" w:rsidRDefault="00190FE5" w:rsidP="00392221">
      <w:pPr>
        <w:spacing w:before="0" w:line="360" w:lineRule="auto"/>
        <w:jc w:val="both"/>
        <w:rPr>
          <w:sz w:val="26"/>
          <w:szCs w:val="26"/>
        </w:rPr>
      </w:pPr>
      <w:bookmarkStart w:id="0" w:name="_GoBack"/>
      <w:bookmarkEnd w:id="0"/>
    </w:p>
    <w:sectPr w:rsidR="00190FE5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E21" w:rsidRDefault="004A4E21">
      <w:pPr>
        <w:spacing w:before="0"/>
      </w:pPr>
      <w:r>
        <w:separator/>
      </w:r>
    </w:p>
  </w:endnote>
  <w:endnote w:type="continuationSeparator" w:id="0">
    <w:p w:rsidR="004A4E21" w:rsidRDefault="004A4E2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E21" w:rsidRDefault="004A4E21">
      <w:pPr>
        <w:spacing w:before="0"/>
      </w:pPr>
      <w:r>
        <w:separator/>
      </w:r>
    </w:p>
  </w:footnote>
  <w:footnote w:type="continuationSeparator" w:id="0">
    <w:p w:rsidR="004A4E21" w:rsidRDefault="004A4E2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36055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392221">
      <w:rPr>
        <w:rStyle w:val="RefernciaSutil"/>
        <w:rFonts w:cs="Calibri"/>
        <w:smallCaps w:val="0"/>
        <w:color w:val="auto"/>
        <w:u w:val="none"/>
      </w:rPr>
      <w:t>Londrina, 30</w:t>
    </w:r>
    <w:r w:rsidR="00D17FCF">
      <w:rPr>
        <w:rStyle w:val="RefernciaSutil"/>
        <w:rFonts w:cs="Calibri"/>
        <w:smallCaps w:val="0"/>
        <w:color w:val="auto"/>
        <w:u w:val="none"/>
      </w:rPr>
      <w:t xml:space="preserve"> de </w:t>
    </w:r>
    <w:r w:rsidR="00C7358D">
      <w:rPr>
        <w:rStyle w:val="RefernciaSutil"/>
        <w:rFonts w:cs="Calibri"/>
        <w:smallCaps w:val="0"/>
        <w:color w:val="auto"/>
        <w:u w:val="none"/>
      </w:rPr>
      <w:t>jul</w:t>
    </w:r>
    <w:r w:rsidR="0007725C">
      <w:rPr>
        <w:rStyle w:val="RefernciaSutil"/>
        <w:rFonts w:cs="Calibri"/>
        <w:smallCaps w:val="0"/>
        <w:color w:val="auto"/>
        <w:u w:val="none"/>
      </w:rPr>
      <w:t>ho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05306"/>
    <w:multiLevelType w:val="hybridMultilevel"/>
    <w:tmpl w:val="3950326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D173F"/>
    <w:multiLevelType w:val="hybridMultilevel"/>
    <w:tmpl w:val="0A4C40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45121"/>
    <w:multiLevelType w:val="hybridMultilevel"/>
    <w:tmpl w:val="E79835F6"/>
    <w:lvl w:ilvl="0" w:tplc="004CA4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35289"/>
    <w:rsid w:val="00044541"/>
    <w:rsid w:val="000618EE"/>
    <w:rsid w:val="0007725C"/>
    <w:rsid w:val="000E3B7D"/>
    <w:rsid w:val="00101096"/>
    <w:rsid w:val="00190FE5"/>
    <w:rsid w:val="00197ED4"/>
    <w:rsid w:val="001C7AA4"/>
    <w:rsid w:val="002014FF"/>
    <w:rsid w:val="0031216D"/>
    <w:rsid w:val="00324572"/>
    <w:rsid w:val="003420E0"/>
    <w:rsid w:val="0036055A"/>
    <w:rsid w:val="0037569F"/>
    <w:rsid w:val="00392221"/>
    <w:rsid w:val="00397F3E"/>
    <w:rsid w:val="003D059B"/>
    <w:rsid w:val="0043723D"/>
    <w:rsid w:val="004A4E21"/>
    <w:rsid w:val="004A4E70"/>
    <w:rsid w:val="00561606"/>
    <w:rsid w:val="00634D09"/>
    <w:rsid w:val="00643A9D"/>
    <w:rsid w:val="006F2477"/>
    <w:rsid w:val="00712FE9"/>
    <w:rsid w:val="00725E47"/>
    <w:rsid w:val="0085003F"/>
    <w:rsid w:val="0085470F"/>
    <w:rsid w:val="00876631"/>
    <w:rsid w:val="008A0A76"/>
    <w:rsid w:val="008E5513"/>
    <w:rsid w:val="0097658E"/>
    <w:rsid w:val="00A07F4C"/>
    <w:rsid w:val="00A303A5"/>
    <w:rsid w:val="00A47AD4"/>
    <w:rsid w:val="00B025C3"/>
    <w:rsid w:val="00B15027"/>
    <w:rsid w:val="00B22AB0"/>
    <w:rsid w:val="00B37C31"/>
    <w:rsid w:val="00B53BC3"/>
    <w:rsid w:val="00B631E2"/>
    <w:rsid w:val="00B66ED2"/>
    <w:rsid w:val="00B7227C"/>
    <w:rsid w:val="00BA69B2"/>
    <w:rsid w:val="00C303D4"/>
    <w:rsid w:val="00C7358D"/>
    <w:rsid w:val="00C807BE"/>
    <w:rsid w:val="00CC57E0"/>
    <w:rsid w:val="00CE3494"/>
    <w:rsid w:val="00CF7B87"/>
    <w:rsid w:val="00D17FCF"/>
    <w:rsid w:val="00D72BAF"/>
    <w:rsid w:val="00D7750E"/>
    <w:rsid w:val="00DC09C0"/>
    <w:rsid w:val="00E528B0"/>
    <w:rsid w:val="00ED6C83"/>
    <w:rsid w:val="00F73E48"/>
    <w:rsid w:val="00FC65E3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07725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3D059B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C807BE"/>
    <w:pPr>
      <w:keepNext w:val="0"/>
    </w:pPr>
    <w:rPr>
      <w:kern w:val="2"/>
      <w:sz w:val="28"/>
      <w:u w:val="single"/>
      <w:shd w:val="clear" w:color="auto" w:fill="FFFFFF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C7AA4"/>
    <w:pPr>
      <w:ind w:left="720"/>
      <w:contextualSpacing/>
    </w:pPr>
    <w:rPr>
      <w:rFonts w:cs="Mangal"/>
      <w:szCs w:val="21"/>
    </w:rPr>
  </w:style>
  <w:style w:type="character" w:customStyle="1" w:styleId="Ttulo1Char">
    <w:name w:val="Título 1 Char"/>
    <w:basedOn w:val="Fontepargpadro"/>
    <w:link w:val="Ttulo1"/>
    <w:uiPriority w:val="9"/>
    <w:rsid w:val="0007725C"/>
    <w:rPr>
      <w:b/>
      <w:bCs/>
      <w:kern w:val="36"/>
      <w:sz w:val="48"/>
      <w:szCs w:val="4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470F"/>
    <w:pPr>
      <w:spacing w:before="0"/>
    </w:pPr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470F"/>
    <w:rPr>
      <w:rFonts w:ascii="Calibri" w:eastAsia="Arial Unicode MS" w:hAnsi="Calibri" w:cs="Mangal"/>
      <w:kern w:val="1"/>
      <w:szCs w:val="18"/>
      <w:lang w:eastAsia="zh-CN" w:bidi="hi-IN"/>
    </w:rPr>
  </w:style>
  <w:style w:type="character" w:styleId="nfase">
    <w:name w:val="Emphasis"/>
    <w:basedOn w:val="Fontepargpadro"/>
    <w:uiPriority w:val="20"/>
    <w:qFormat/>
    <w:rsid w:val="0085470F"/>
    <w:rPr>
      <w:i/>
      <w:iCs/>
    </w:rPr>
  </w:style>
  <w:style w:type="character" w:styleId="Forte">
    <w:name w:val="Strong"/>
    <w:basedOn w:val="Fontepargpadro"/>
    <w:uiPriority w:val="22"/>
    <w:qFormat/>
    <w:rsid w:val="00B22AB0"/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3420E0"/>
    <w:rPr>
      <w:rFonts w:ascii="Calibri" w:eastAsia="Arial Unicode MS" w:hAnsi="Calibri" w:cs="Tahom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6052">
          <w:marLeft w:val="182"/>
          <w:marRight w:val="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9367">
          <w:marLeft w:val="182"/>
          <w:marRight w:val="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5263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165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674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821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685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648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117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80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204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829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643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vertudo.com.br/quadrinhos/quadrinhos-tx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2C878-D70A-4C26-9ABA-81E0306B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390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28</cp:revision>
  <cp:lastPrinted>2012-02-10T19:10:00Z</cp:lastPrinted>
  <dcterms:created xsi:type="dcterms:W3CDTF">2020-03-19T11:11:00Z</dcterms:created>
  <dcterms:modified xsi:type="dcterms:W3CDTF">2020-07-28T20:43:00Z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